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FEB26" w14:textId="2687FAFE" w:rsidR="00CA7CB9" w:rsidRDefault="00B86F75">
      <w:pPr>
        <w:shd w:val="clear" w:color="auto" w:fill="FFFFFF"/>
        <w:autoSpaceDE w:val="0"/>
        <w:rPr>
          <w:rFonts w:ascii="Calibri" w:hAnsi="Calibri" w:cs="Calibri"/>
          <w:sz w:val="28"/>
          <w:szCs w:val="22"/>
          <w:shd w:val="clear" w:color="auto" w:fill="FFFFFF"/>
          <w:lang w:val="uk-UA" w:eastAsia="en-US"/>
        </w:rPr>
      </w:pPr>
      <w:r>
        <w:rPr>
          <w:rFonts w:ascii="Calibri" w:hAnsi="Calibri" w:cs="Calibri"/>
          <w:noProof/>
          <w:sz w:val="28"/>
          <w:szCs w:val="22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3E6824" wp14:editId="4783CE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635C568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oCyqzgEAAJMDAAAOAAAAZHJzL2Uyb0RvYy54bWysU9tu2zAMfR+wfxD0vtjJ0m4z4hRFiw4D uguQ9QMUWYqF2aJGKnGyrx8lJ2mwvhV7EUhRPjw8PF7c7PtO7AySA1/L6aSUwngNjfObWj79fHj3 UQqKyjeqA29qeTAkb5Zv3yyGUJkZtNA1BgWDeKqGUMs2xlAVBenW9IomEIznogXsVeQUN0WDamD0 vitmZXldDIBNQNCGiG/vx6JcZnxrjY7frSUTRVdL5hbziflcp7NYLlS1QRVap4801CtY9Mp5bnqG uldRiS26F1C90wgENk409AVY67TJM/A00/KfaVatCibPwuJQOMtE/w9Wf9utwg9M1Ck8gv5FwsPK dCwcr1NyctcqvzG3FF5cIcLQGtUwnWkSshgCVWfAlBBDi/XwFRpevdpGyBrtLfapIU8v9nkVh/Mq zD4KzZfX76/KkhemuXSMUwdVnT4OSPGzgV6koJbI7DK42j1SHJ+enqReHh5c151IJl7JIlStoTkw R4TRGexkDlrAP1IM7Ipa0u+tQiNF98XznJ+m83myUU7mVx9mnOBlZX1ZUV4zVC2jFGN4F0frbQO6 TZsVHsndsjbWZd7PrI6K8ubz5EeXJmtd5vnV87+0/AsAAP//AwBQSwMEFAAGAAgAAAAhAIZbh9XY AAAABQEAAA8AAABkcnMvZG93bnJldi54bWxMj0FLw0AQhe9C/8Mygje7axEpMZsihfZQpdC0vW+z YxLMzsbsNl3/vVMR9DLM4w1vvpcvkuvEiENoPWl4mCoQSJW3LdUaDvvV/RxEiIas6Tyhhi8MsCgm N7nJrL/QDscy1oJDKGRGQxNjn0kZqgadCVPfI7H37gdnIsuhlnYwFw53nZwp9SSdaYk/NKbHZYPV R3l2Go7bdrP5nL+tlzGtX2fb5Mdy96j13W16eQYRMcW/Y7jiMzoUzHTyZ7JBdBq4SPyZV08plqff RRa5/E9ffAMAAP//AwBQSwECLQAUAAYACAAAACEAtoM4kv4AAADhAQAAEwAAAAAAAAAAAAAAAAAA AAAAW0NvbnRlbnRfVHlwZXNdLnhtbFBLAQItABQABgAIAAAAIQA4/SH/1gAAAJQBAAALAAAAAAAA AAAAAAAAAC8BAABfcmVscy8ucmVsc1BLAQItABQABgAIAAAAIQAaoCyqzgEAAJMDAAAOAAAAAAAA AAAAAAAAAC4CAABkcnMvZTJvRG9jLnhtbFBLAQItABQABgAIAAAAIQCGW4fV2AAAAAUBAAAPAAAA AAAAAAAAAAAAACgEAABkcnMvZG93bnJldi54bWxQSwUGAAAAAAQABADzAAAALQUAAAAA " filled="f" stroked="f">
                <o:lock v:ext="edit" aspectratio="t" selection="t"/>
              </v:rect>
            </w:pict>
          </mc:Fallback>
        </mc:AlternateContent>
      </w:r>
      <w:r w:rsidR="005062EB">
        <w:rPr>
          <w:rFonts w:ascii="Calibri" w:hAnsi="Calibri" w:cs="Calibri"/>
          <w:sz w:val="28"/>
          <w:szCs w:val="22"/>
          <w:shd w:val="clear" w:color="auto" w:fill="FFFFFF"/>
          <w:lang w:val="uk-UA" w:eastAsia="en-US"/>
        </w:rPr>
        <w:pict w14:anchorId="3F2E0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313.05pt;margin-top:8.55pt;width:36.85pt;height:51.85pt;z-index:251658240;visibility:visible;mso-wrap-distance-left:9.05pt;mso-wrap-distance-right:9.05pt;mso-position-horizontal-relative:page;mso-position-vertical-relative:text">
            <v:imagedata r:id="rId6" o:title=""/>
            <w10:wrap type="square" side="right" anchorx="page"/>
          </v:shape>
          <o:OLEObject Type="Embed" ProgID="Word.Picture.8" ShapeID="ole_rId2" DrawAspect="Content" ObjectID="_1850898753" r:id="rId7"/>
        </w:pict>
      </w:r>
    </w:p>
    <w:p w14:paraId="244CE8FF" w14:textId="77777777" w:rsidR="00CA7CB9" w:rsidRDefault="00CA7CB9">
      <w:pPr>
        <w:shd w:val="clear" w:color="auto" w:fill="FFFFFF"/>
        <w:autoSpaceDE w:val="0"/>
        <w:rPr>
          <w:bCs/>
          <w:sz w:val="28"/>
          <w:szCs w:val="28"/>
          <w:shd w:val="clear" w:color="auto" w:fill="FFFFFF"/>
          <w:lang w:val="uk-UA"/>
        </w:rPr>
      </w:pPr>
    </w:p>
    <w:p w14:paraId="35935076" w14:textId="77777777" w:rsidR="00CA7CB9" w:rsidRDefault="00CA7CB9">
      <w:pPr>
        <w:shd w:val="clear" w:color="auto" w:fill="FFFFFF"/>
        <w:autoSpaceDE w:val="0"/>
        <w:rPr>
          <w:bCs/>
          <w:sz w:val="28"/>
          <w:szCs w:val="28"/>
          <w:lang w:val="uk-UA"/>
        </w:rPr>
      </w:pPr>
    </w:p>
    <w:p w14:paraId="6F827FD4" w14:textId="77777777" w:rsidR="00CA7CB9" w:rsidRDefault="00CA7CB9">
      <w:pPr>
        <w:tabs>
          <w:tab w:val="left" w:pos="6237"/>
        </w:tabs>
        <w:rPr>
          <w:bCs/>
          <w:sz w:val="28"/>
          <w:szCs w:val="28"/>
          <w:shd w:val="clear" w:color="auto" w:fill="FFFFFF"/>
          <w:lang w:val="uk-UA"/>
        </w:rPr>
      </w:pPr>
    </w:p>
    <w:p w14:paraId="7C6ED45C" w14:textId="77777777" w:rsidR="00CA7CB9" w:rsidRDefault="00CA7CB9">
      <w:pPr>
        <w:tabs>
          <w:tab w:val="left" w:pos="6237"/>
        </w:tabs>
        <w:rPr>
          <w:sz w:val="28"/>
          <w:szCs w:val="28"/>
          <w:shd w:val="clear" w:color="auto" w:fill="FFFFFF"/>
          <w:lang w:val="uk-UA"/>
        </w:rPr>
      </w:pPr>
    </w:p>
    <w:p w14:paraId="42D5C070" w14:textId="77777777" w:rsidR="00CA7CB9" w:rsidRDefault="0070125E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ТУР’Є - РЕМЕТІВСЬКА СІЛЬСЬКА РАДА</w:t>
      </w:r>
    </w:p>
    <w:p w14:paraId="1D445BA3" w14:textId="77777777" w:rsidR="00CA7CB9" w:rsidRDefault="00CA7CB9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</w:p>
    <w:p w14:paraId="627C329C" w14:textId="77777777" w:rsidR="00CA7CB9" w:rsidRDefault="0070125E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14:paraId="51AE85EE" w14:textId="77777777" w:rsidR="00CA7CB9" w:rsidRDefault="00CA7CB9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2F54CD95" w14:textId="5C343A8B" w:rsidR="00CA7CB9" w:rsidRDefault="0049257F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              </w:t>
      </w:r>
      <w:r w:rsidR="00861000">
        <w:rPr>
          <w:b/>
          <w:sz w:val="28"/>
          <w:szCs w:val="28"/>
          <w:shd w:val="clear" w:color="auto" w:fill="FFFFFF"/>
          <w:lang w:val="uk-UA"/>
        </w:rPr>
        <w:t>Шістдесят четверта</w:t>
      </w:r>
      <w:r w:rsidR="0070125E">
        <w:rPr>
          <w:b/>
          <w:sz w:val="28"/>
          <w:szCs w:val="28"/>
          <w:shd w:val="clear" w:color="auto" w:fill="FFFFFF"/>
          <w:lang w:val="sk-SK"/>
        </w:rPr>
        <w:t xml:space="preserve"> сесія VIII </w:t>
      </w:r>
      <w:proofErr w:type="spellStart"/>
      <w:r w:rsidR="0070125E">
        <w:rPr>
          <w:b/>
          <w:sz w:val="28"/>
          <w:szCs w:val="28"/>
          <w:shd w:val="clear" w:color="auto" w:fill="FFFFFF"/>
        </w:rPr>
        <w:t>скликання</w:t>
      </w:r>
      <w:proofErr w:type="spellEnd"/>
    </w:p>
    <w:p w14:paraId="635FA9F7" w14:textId="77777777" w:rsidR="00CA7CB9" w:rsidRDefault="0070125E">
      <w:pPr>
        <w:tabs>
          <w:tab w:val="left" w:pos="3945"/>
          <w:tab w:val="center" w:pos="4677"/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68084497" w14:textId="77777777" w:rsidR="00CA7CB9" w:rsidRDefault="0070125E">
      <w:pPr>
        <w:jc w:val="right"/>
      </w:pPr>
      <w:r>
        <w:rPr>
          <w:b/>
          <w:sz w:val="28"/>
          <w:shd w:val="clear" w:color="auto" w:fill="FFFFFF"/>
          <w:lang w:val="uk-UA"/>
        </w:rPr>
        <w:t xml:space="preserve">                                             РІШЕННЯ                                      </w:t>
      </w:r>
      <w:r>
        <w:rPr>
          <w:b/>
          <w:bCs/>
          <w:sz w:val="28"/>
          <w:szCs w:val="28"/>
          <w:lang w:val="uk-UA"/>
        </w:rPr>
        <w:t>ПРОЄКТ</w:t>
      </w:r>
    </w:p>
    <w:p w14:paraId="203C4939" w14:textId="77777777" w:rsidR="00CA7CB9" w:rsidRDefault="00CA7CB9">
      <w:pPr>
        <w:rPr>
          <w:b/>
          <w:bCs/>
          <w:sz w:val="28"/>
          <w:szCs w:val="28"/>
          <w:shd w:val="clear" w:color="auto" w:fill="FFFFFF"/>
          <w:lang w:val="uk-UA"/>
        </w:rPr>
      </w:pPr>
    </w:p>
    <w:p w14:paraId="43D1C68E" w14:textId="54B0132F" w:rsidR="00CA7CB9" w:rsidRDefault="0070125E">
      <w:r>
        <w:rPr>
          <w:b/>
          <w:sz w:val="28"/>
          <w:szCs w:val="28"/>
          <w:lang w:val="uk-UA"/>
        </w:rPr>
        <w:t xml:space="preserve">     ________________                  </w:t>
      </w:r>
      <w:r w:rsidR="00861000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Тур’ї  Ремети</w:t>
      </w:r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</w:t>
      </w:r>
      <w:r w:rsidR="00861000">
        <w:rPr>
          <w:b/>
          <w:sz w:val="28"/>
          <w:szCs w:val="28"/>
          <w:shd w:val="clear" w:color="auto" w:fill="FFFFFF"/>
          <w:lang w:val="uk-UA"/>
        </w:rPr>
        <w:t xml:space="preserve">    </w:t>
      </w:r>
      <w:r>
        <w:rPr>
          <w:b/>
          <w:sz w:val="28"/>
          <w:szCs w:val="28"/>
          <w:shd w:val="clear" w:color="auto" w:fill="FFFFFF"/>
          <w:lang w:val="uk-UA"/>
        </w:rPr>
        <w:t xml:space="preserve">  </w:t>
      </w:r>
      <w:r w:rsidR="00861000">
        <w:rPr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 xml:space="preserve">  №  ____</w:t>
      </w:r>
    </w:p>
    <w:p w14:paraId="60121CDB" w14:textId="2136B482" w:rsidR="00CA7CB9" w:rsidRDefault="0070125E" w:rsidP="00861000">
      <w:pPr>
        <w:tabs>
          <w:tab w:val="left" w:pos="2565"/>
        </w:tabs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</w:p>
    <w:p w14:paraId="45909DB3" w14:textId="6FED840B" w:rsidR="00861000" w:rsidRDefault="00FD3220" w:rsidP="00533FEC">
      <w:pPr>
        <w:tabs>
          <w:tab w:val="left" w:pos="4253"/>
          <w:tab w:val="left" w:pos="4536"/>
        </w:tabs>
        <w:ind w:right="3363"/>
        <w:rPr>
          <w:b/>
          <w:sz w:val="28"/>
          <w:szCs w:val="28"/>
        </w:rPr>
      </w:pPr>
      <w:r w:rsidRPr="00FD3220">
        <w:rPr>
          <w:b/>
          <w:sz w:val="28"/>
          <w:szCs w:val="28"/>
        </w:rPr>
        <w:t xml:space="preserve">Про розроблення детального плану </w:t>
      </w:r>
    </w:p>
    <w:p w14:paraId="35BAB986" w14:textId="77777777" w:rsidR="0049257F" w:rsidRDefault="0049257F" w:rsidP="00533FEC">
      <w:pPr>
        <w:tabs>
          <w:tab w:val="left" w:pos="4253"/>
          <w:tab w:val="left" w:pos="4536"/>
        </w:tabs>
        <w:ind w:right="3363"/>
        <w:rPr>
          <w:b/>
          <w:sz w:val="28"/>
          <w:szCs w:val="28"/>
        </w:rPr>
      </w:pPr>
      <w:proofErr w:type="spellStart"/>
      <w:r w:rsidRPr="00FD3220">
        <w:rPr>
          <w:b/>
          <w:sz w:val="28"/>
          <w:szCs w:val="28"/>
        </w:rPr>
        <w:t>території</w:t>
      </w:r>
      <w:proofErr w:type="spellEnd"/>
      <w:r w:rsidRPr="00FD3220">
        <w:rPr>
          <w:b/>
          <w:sz w:val="28"/>
          <w:szCs w:val="28"/>
        </w:rPr>
        <w:t xml:space="preserve"> </w:t>
      </w:r>
      <w:r w:rsidR="00FD3220" w:rsidRPr="00FD3220">
        <w:rPr>
          <w:b/>
          <w:sz w:val="28"/>
          <w:szCs w:val="28"/>
        </w:rPr>
        <w:t xml:space="preserve">за межами села </w:t>
      </w:r>
      <w:proofErr w:type="spellStart"/>
      <w:r w:rsidR="00FD3220" w:rsidRPr="00FD3220">
        <w:rPr>
          <w:b/>
          <w:sz w:val="28"/>
          <w:szCs w:val="28"/>
        </w:rPr>
        <w:t>Тур’я</w:t>
      </w:r>
      <w:proofErr w:type="spellEnd"/>
      <w:r w:rsidR="00FD3220" w:rsidRPr="00FD3220">
        <w:rPr>
          <w:b/>
          <w:sz w:val="28"/>
          <w:szCs w:val="28"/>
        </w:rPr>
        <w:t xml:space="preserve"> Поляна,</w:t>
      </w:r>
    </w:p>
    <w:p w14:paraId="0E99C0B3" w14:textId="6739F6B7" w:rsidR="00F67629" w:rsidRPr="0049257F" w:rsidRDefault="00FD3220" w:rsidP="00533FEC">
      <w:pPr>
        <w:tabs>
          <w:tab w:val="left" w:pos="4253"/>
          <w:tab w:val="left" w:pos="4536"/>
        </w:tabs>
        <w:ind w:right="3363"/>
        <w:rPr>
          <w:b/>
          <w:sz w:val="28"/>
          <w:szCs w:val="28"/>
        </w:rPr>
      </w:pPr>
      <w:r w:rsidRPr="00FD3220">
        <w:rPr>
          <w:b/>
          <w:sz w:val="28"/>
          <w:szCs w:val="28"/>
        </w:rPr>
        <w:t xml:space="preserve"> урочище «Лопатин», контур № 146 </w:t>
      </w:r>
    </w:p>
    <w:p w14:paraId="7A86E210" w14:textId="77777777" w:rsidR="00FD3220" w:rsidRPr="00FD3220" w:rsidRDefault="00FD3220" w:rsidP="007C4A13">
      <w:pPr>
        <w:ind w:right="4639"/>
        <w:rPr>
          <w:b/>
          <w:sz w:val="28"/>
          <w:szCs w:val="28"/>
          <w:lang w:val="uk-UA"/>
        </w:rPr>
      </w:pPr>
    </w:p>
    <w:p w14:paraId="37F60EDD" w14:textId="200C2B11" w:rsidR="00CA7CB9" w:rsidRDefault="00FD3220">
      <w:pPr>
        <w:tabs>
          <w:tab w:val="left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 w:rsidRPr="00FD3220">
        <w:rPr>
          <w:spacing w:val="4"/>
          <w:sz w:val="28"/>
          <w:szCs w:val="28"/>
          <w:lang w:val="uk-UA"/>
        </w:rPr>
        <w:t xml:space="preserve">Керуючись статтями 10, 19, 21 Закону України «Про регулювання містобудівної діяльності», пунктом 42 частини першої статті 26 Закону України «Про місцеве самоврядування в Україні», Законом України «Про стратегічну екологічну оцінку», Порядком розроблення, оновлення, внесення змін та затвердження містобудівної документації, затвердженим постановою Кабінету Міністрів України від 1 вересня 2021 року № 926, розглянувши заяву Виноградова Юрія Леонідовича, який представляє інтереси Іваниці Марії Іванівни на підставі довіреності від 27 квітня 2026 року, та витяги з Державного реєстру речових прав від 23 липня 2026 року № 487138279 і № 487136845 щодо належних їй земельних ділянок загальною площею 0,8200 га в урочищі «Лопатин» за межами с. Тур’я Поляна Ужгородського району Закарпатської області, з метою містобудівного опрацювання намірів будівництва й обслуговування житлового будинку, господарських будівель і споруд, </w:t>
      </w:r>
      <w:proofErr w:type="spellStart"/>
      <w:r w:rsidRPr="00FD3220">
        <w:rPr>
          <w:spacing w:val="4"/>
          <w:sz w:val="28"/>
          <w:szCs w:val="28"/>
          <w:lang w:val="uk-UA"/>
        </w:rPr>
        <w:t>Тур’є-Реметівська</w:t>
      </w:r>
      <w:proofErr w:type="spellEnd"/>
      <w:r w:rsidRPr="00FD3220">
        <w:rPr>
          <w:spacing w:val="4"/>
          <w:sz w:val="28"/>
          <w:szCs w:val="28"/>
          <w:lang w:val="uk-UA"/>
        </w:rPr>
        <w:t xml:space="preserve"> сільська рада</w:t>
      </w:r>
    </w:p>
    <w:p w14:paraId="71F6C90E" w14:textId="77777777" w:rsidR="00FD3220" w:rsidRDefault="00FD3220">
      <w:pPr>
        <w:tabs>
          <w:tab w:val="left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14:paraId="75A4F6AB" w14:textId="77777777" w:rsidR="00CA7CB9" w:rsidRDefault="0070125E">
      <w:pPr>
        <w:tabs>
          <w:tab w:val="left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  <w:r>
        <w:rPr>
          <w:b/>
          <w:bCs/>
          <w:spacing w:val="4"/>
          <w:sz w:val="28"/>
          <w:szCs w:val="28"/>
          <w:lang w:val="uk-UA"/>
        </w:rPr>
        <w:t xml:space="preserve">                                           ВИРІШИЛА:</w:t>
      </w:r>
    </w:p>
    <w:p w14:paraId="5497FBC6" w14:textId="77777777" w:rsidR="00CA7CB9" w:rsidRDefault="00CA7CB9">
      <w:pPr>
        <w:tabs>
          <w:tab w:val="left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</w:p>
    <w:p w14:paraId="4EE7B2CF" w14:textId="3638FE34" w:rsidR="00861000" w:rsidRPr="00861000" w:rsidRDefault="00861000" w:rsidP="00861000">
      <w:pPr>
        <w:tabs>
          <w:tab w:val="left" w:pos="0"/>
        </w:tabs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  <w:lang w:val="uk-UA"/>
        </w:rPr>
        <w:t xml:space="preserve">          1. </w:t>
      </w:r>
      <w:proofErr w:type="spellStart"/>
      <w:r w:rsidR="00FD3220" w:rsidRPr="00861000">
        <w:rPr>
          <w:spacing w:val="4"/>
          <w:sz w:val="28"/>
          <w:szCs w:val="28"/>
        </w:rPr>
        <w:t>Надати</w:t>
      </w:r>
      <w:proofErr w:type="spellEnd"/>
      <w:r w:rsidR="00FD3220" w:rsidRPr="00861000">
        <w:rPr>
          <w:spacing w:val="4"/>
          <w:sz w:val="28"/>
          <w:szCs w:val="28"/>
        </w:rPr>
        <w:t xml:space="preserve"> </w:t>
      </w:r>
      <w:proofErr w:type="spellStart"/>
      <w:r w:rsidR="00FD3220" w:rsidRPr="00861000">
        <w:rPr>
          <w:spacing w:val="4"/>
          <w:sz w:val="28"/>
          <w:szCs w:val="28"/>
        </w:rPr>
        <w:t>дозвіл</w:t>
      </w:r>
      <w:proofErr w:type="spellEnd"/>
      <w:r w:rsidR="00FD3220" w:rsidRPr="00861000">
        <w:rPr>
          <w:spacing w:val="4"/>
          <w:sz w:val="28"/>
          <w:szCs w:val="28"/>
        </w:rPr>
        <w:t xml:space="preserve"> на </w:t>
      </w:r>
      <w:proofErr w:type="spellStart"/>
      <w:r w:rsidR="00FD3220" w:rsidRPr="00861000">
        <w:rPr>
          <w:spacing w:val="4"/>
          <w:sz w:val="28"/>
          <w:szCs w:val="28"/>
        </w:rPr>
        <w:t>розроблення</w:t>
      </w:r>
      <w:proofErr w:type="spellEnd"/>
      <w:r w:rsidR="00FD3220" w:rsidRPr="00861000">
        <w:rPr>
          <w:spacing w:val="4"/>
          <w:sz w:val="28"/>
          <w:szCs w:val="28"/>
        </w:rPr>
        <w:t xml:space="preserve"> детального плану території з метою визначення функціонального зонування території за адресою: Закарпатська область, Ужгородський район, Тур’є-Реметівська територіальна громада, за межами села Тур’я Поляна, урочище «Лопатин», контур № 146 (кадастрові номери 2123286200:07:004:0001 та 2123286200:07:006:0001). Орієнтовна площа території детального плану становить 0,82 га та включає земельні ділянки площею 0,0602 га з кадастровим номером 2123286200:07:004:0001 і площею 0,7598 га з кадастровим номером 2123286200:07:006:0001, які перебувають у приватній власності Іваниці Марії Іванівни. Остаточні межі та площу території детального плану визначити завданням на розроблення та </w:t>
      </w:r>
      <w:r w:rsidR="00FD3220" w:rsidRPr="00861000">
        <w:rPr>
          <w:spacing w:val="4"/>
          <w:sz w:val="28"/>
          <w:szCs w:val="28"/>
        </w:rPr>
        <w:lastRenderedPageBreak/>
        <w:t xml:space="preserve">уточнити </w:t>
      </w:r>
      <w:proofErr w:type="spellStart"/>
      <w:r w:rsidR="00FD3220" w:rsidRPr="00861000">
        <w:rPr>
          <w:spacing w:val="4"/>
          <w:sz w:val="28"/>
          <w:szCs w:val="28"/>
        </w:rPr>
        <w:t>графічними</w:t>
      </w:r>
      <w:proofErr w:type="spellEnd"/>
      <w:r w:rsidR="00FD3220" w:rsidRPr="00861000">
        <w:rPr>
          <w:spacing w:val="4"/>
          <w:sz w:val="28"/>
          <w:szCs w:val="28"/>
        </w:rPr>
        <w:t xml:space="preserve"> </w:t>
      </w:r>
      <w:proofErr w:type="spellStart"/>
      <w:r w:rsidR="00FD3220" w:rsidRPr="00861000">
        <w:rPr>
          <w:spacing w:val="4"/>
          <w:sz w:val="28"/>
          <w:szCs w:val="28"/>
        </w:rPr>
        <w:t>матеріалами</w:t>
      </w:r>
      <w:proofErr w:type="spellEnd"/>
      <w:r w:rsidR="00FD3220" w:rsidRPr="00861000">
        <w:rPr>
          <w:spacing w:val="4"/>
          <w:sz w:val="28"/>
          <w:szCs w:val="28"/>
        </w:rPr>
        <w:t xml:space="preserve"> з </w:t>
      </w:r>
      <w:proofErr w:type="spellStart"/>
      <w:r w:rsidR="00FD3220" w:rsidRPr="00861000">
        <w:rPr>
          <w:spacing w:val="4"/>
          <w:sz w:val="28"/>
          <w:szCs w:val="28"/>
        </w:rPr>
        <w:t>урахуванням</w:t>
      </w:r>
      <w:proofErr w:type="spellEnd"/>
      <w:r w:rsidR="00FD3220" w:rsidRPr="00861000">
        <w:rPr>
          <w:spacing w:val="4"/>
          <w:sz w:val="28"/>
          <w:szCs w:val="28"/>
        </w:rPr>
        <w:t xml:space="preserve"> </w:t>
      </w:r>
      <w:proofErr w:type="spellStart"/>
      <w:r w:rsidR="00FD3220" w:rsidRPr="00861000">
        <w:rPr>
          <w:spacing w:val="4"/>
          <w:sz w:val="28"/>
          <w:szCs w:val="28"/>
        </w:rPr>
        <w:t>необхідних</w:t>
      </w:r>
      <w:proofErr w:type="spellEnd"/>
      <w:r w:rsidR="00FD3220" w:rsidRPr="00861000">
        <w:rPr>
          <w:spacing w:val="4"/>
          <w:sz w:val="28"/>
          <w:szCs w:val="28"/>
        </w:rPr>
        <w:t xml:space="preserve"> </w:t>
      </w:r>
      <w:proofErr w:type="spellStart"/>
      <w:r w:rsidR="00FD3220" w:rsidRPr="00861000">
        <w:rPr>
          <w:spacing w:val="4"/>
          <w:sz w:val="28"/>
          <w:szCs w:val="28"/>
        </w:rPr>
        <w:t>суміжних</w:t>
      </w:r>
      <w:proofErr w:type="spellEnd"/>
      <w:r w:rsidR="00FD3220" w:rsidRPr="00861000">
        <w:rPr>
          <w:spacing w:val="4"/>
          <w:sz w:val="28"/>
          <w:szCs w:val="28"/>
        </w:rPr>
        <w:t xml:space="preserve"> </w:t>
      </w:r>
      <w:proofErr w:type="spellStart"/>
      <w:r w:rsidR="00FD3220" w:rsidRPr="00861000">
        <w:rPr>
          <w:spacing w:val="4"/>
          <w:sz w:val="28"/>
          <w:szCs w:val="28"/>
        </w:rPr>
        <w:t>територій</w:t>
      </w:r>
      <w:proofErr w:type="spellEnd"/>
      <w:r w:rsidR="00FD3220" w:rsidRPr="00861000">
        <w:rPr>
          <w:spacing w:val="4"/>
          <w:sz w:val="28"/>
          <w:szCs w:val="28"/>
        </w:rPr>
        <w:t>.</w:t>
      </w:r>
    </w:p>
    <w:p w14:paraId="5E0F0BDB" w14:textId="1653F5FD" w:rsidR="00FD3220" w:rsidRPr="0049257F" w:rsidRDefault="0049257F" w:rsidP="0049257F">
      <w:pPr>
        <w:tabs>
          <w:tab w:val="left" w:pos="0"/>
        </w:tabs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  <w:lang w:val="uk-UA"/>
        </w:rPr>
        <w:t xml:space="preserve">2. </w:t>
      </w:r>
      <w:proofErr w:type="spellStart"/>
      <w:r w:rsidR="00FD3220" w:rsidRPr="0049257F">
        <w:rPr>
          <w:spacing w:val="4"/>
          <w:sz w:val="28"/>
          <w:szCs w:val="28"/>
        </w:rPr>
        <w:t>Визначити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виконавчий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комітет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Тур'є-Реметівської</w:t>
      </w:r>
      <w:proofErr w:type="spellEnd"/>
      <w:r w:rsidR="00FD3220" w:rsidRPr="0049257F">
        <w:rPr>
          <w:spacing w:val="4"/>
          <w:sz w:val="28"/>
          <w:szCs w:val="28"/>
        </w:rPr>
        <w:t xml:space="preserve"> сільської ради замовником розроблення детального плану території та організатором процедур, передбачених законодавством.</w:t>
      </w:r>
    </w:p>
    <w:p w14:paraId="0246C9A6" w14:textId="079CFB96" w:rsidR="00FD3220" w:rsidRPr="0049257F" w:rsidRDefault="0049257F" w:rsidP="0049257F">
      <w:pPr>
        <w:tabs>
          <w:tab w:val="left" w:pos="0"/>
        </w:tabs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  <w:lang w:val="uk-UA"/>
        </w:rPr>
        <w:t xml:space="preserve">3. </w:t>
      </w:r>
      <w:proofErr w:type="spellStart"/>
      <w:r w:rsidR="00FD3220" w:rsidRPr="0049257F">
        <w:rPr>
          <w:spacing w:val="4"/>
          <w:sz w:val="28"/>
          <w:szCs w:val="28"/>
        </w:rPr>
        <w:t>Виконавчому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комітету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Тур’є-Реметівської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сільської</w:t>
      </w:r>
      <w:proofErr w:type="spellEnd"/>
      <w:r w:rsidR="00FD3220" w:rsidRPr="0049257F">
        <w:rPr>
          <w:spacing w:val="4"/>
          <w:sz w:val="28"/>
          <w:szCs w:val="28"/>
        </w:rPr>
        <w:t xml:space="preserve"> ради забезпечити у встановленому порядку: перевірку відповідності намірів забудови чинній містобудівній документації та обмеженням у використанні земель; складання й затвердження завдання; визначення розробника; надання вихідних даних; проведення стратегічної екологічної оцінки, громадського обговорення та громадських слухань; погодження проєкту. Визначення функціонального призначення території детальним планом здійснювати лише за наявності правових підстав, з урахуванням пункту 6-3 розділу V Закону України «Про регулювання містобудівної діяльності».</w:t>
      </w:r>
    </w:p>
    <w:p w14:paraId="70B286CC" w14:textId="1ADEE5F7" w:rsidR="00FD3220" w:rsidRPr="0049257F" w:rsidRDefault="0049257F" w:rsidP="0049257F">
      <w:pPr>
        <w:tabs>
          <w:tab w:val="left" w:pos="0"/>
        </w:tabs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  <w:lang w:val="uk-UA"/>
        </w:rPr>
        <w:t xml:space="preserve">4. </w:t>
      </w:r>
      <w:proofErr w:type="spellStart"/>
      <w:r w:rsidR="00FD3220" w:rsidRPr="0049257F">
        <w:rPr>
          <w:spacing w:val="4"/>
          <w:sz w:val="28"/>
          <w:szCs w:val="28"/>
        </w:rPr>
        <w:t>Фінансування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робіт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із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розроблення</w:t>
      </w:r>
      <w:proofErr w:type="spellEnd"/>
      <w:r w:rsidR="00FD3220" w:rsidRPr="0049257F">
        <w:rPr>
          <w:spacing w:val="4"/>
          <w:sz w:val="28"/>
          <w:szCs w:val="28"/>
        </w:rPr>
        <w:t xml:space="preserve"> детального плану території здійснити за рахунок коштів Іваниці Марії Іванівни за її згодою та/або інших джерел, не заборонених законодавством, без залучення коштів місцевого бюджету.</w:t>
      </w:r>
    </w:p>
    <w:p w14:paraId="0BEA215F" w14:textId="5F7A7863" w:rsidR="00FD3220" w:rsidRPr="0049257F" w:rsidRDefault="0049257F" w:rsidP="0049257F">
      <w:pPr>
        <w:tabs>
          <w:tab w:val="left" w:pos="0"/>
        </w:tabs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  <w:lang w:val="uk-UA"/>
        </w:rPr>
        <w:t xml:space="preserve">5. </w:t>
      </w:r>
      <w:proofErr w:type="spellStart"/>
      <w:r w:rsidR="00FD3220" w:rsidRPr="0049257F">
        <w:rPr>
          <w:spacing w:val="4"/>
          <w:sz w:val="28"/>
          <w:szCs w:val="28"/>
        </w:rPr>
        <w:t>Після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завершення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розроблення</w:t>
      </w:r>
      <w:proofErr w:type="spellEnd"/>
      <w:r w:rsidR="00FD3220" w:rsidRPr="0049257F">
        <w:rPr>
          <w:spacing w:val="4"/>
          <w:sz w:val="28"/>
          <w:szCs w:val="28"/>
        </w:rPr>
        <w:t xml:space="preserve"> та всіх передбачених </w:t>
      </w:r>
      <w:proofErr w:type="spellStart"/>
      <w:r w:rsidR="00FD3220" w:rsidRPr="0049257F">
        <w:rPr>
          <w:spacing w:val="4"/>
          <w:sz w:val="28"/>
          <w:szCs w:val="28"/>
        </w:rPr>
        <w:t>законодавством</w:t>
      </w:r>
      <w:proofErr w:type="spellEnd"/>
      <w:r w:rsidR="00FD3220" w:rsidRPr="0049257F">
        <w:rPr>
          <w:spacing w:val="4"/>
          <w:sz w:val="28"/>
          <w:szCs w:val="28"/>
        </w:rPr>
        <w:t xml:space="preserve"> процедур подати </w:t>
      </w:r>
      <w:proofErr w:type="spellStart"/>
      <w:r w:rsidR="00FD3220" w:rsidRPr="0049257F">
        <w:rPr>
          <w:spacing w:val="4"/>
          <w:sz w:val="28"/>
          <w:szCs w:val="28"/>
        </w:rPr>
        <w:t>проєкт</w:t>
      </w:r>
      <w:proofErr w:type="spellEnd"/>
      <w:r w:rsidR="00FD3220" w:rsidRPr="0049257F">
        <w:rPr>
          <w:spacing w:val="4"/>
          <w:sz w:val="28"/>
          <w:szCs w:val="28"/>
        </w:rPr>
        <w:t xml:space="preserve"> детального плану </w:t>
      </w:r>
      <w:proofErr w:type="spellStart"/>
      <w:r w:rsidR="00FD3220" w:rsidRPr="0049257F">
        <w:rPr>
          <w:spacing w:val="4"/>
          <w:sz w:val="28"/>
          <w:szCs w:val="28"/>
        </w:rPr>
        <w:t>території</w:t>
      </w:r>
      <w:proofErr w:type="spellEnd"/>
      <w:r w:rsidR="00FD3220" w:rsidRPr="0049257F">
        <w:rPr>
          <w:spacing w:val="4"/>
          <w:sz w:val="28"/>
          <w:szCs w:val="28"/>
        </w:rPr>
        <w:t xml:space="preserve"> на </w:t>
      </w:r>
      <w:proofErr w:type="spellStart"/>
      <w:r w:rsidR="00FD3220" w:rsidRPr="0049257F">
        <w:rPr>
          <w:spacing w:val="4"/>
          <w:sz w:val="28"/>
          <w:szCs w:val="28"/>
        </w:rPr>
        <w:t>розгляд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Тур'є-Реметівської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сільської</w:t>
      </w:r>
      <w:proofErr w:type="spellEnd"/>
      <w:r w:rsidR="00FD3220" w:rsidRPr="0049257F">
        <w:rPr>
          <w:spacing w:val="4"/>
          <w:sz w:val="28"/>
          <w:szCs w:val="28"/>
        </w:rPr>
        <w:t xml:space="preserve"> ради для затвердження в установленому порядку.</w:t>
      </w:r>
    </w:p>
    <w:p w14:paraId="10F147DD" w14:textId="28DAE3B3" w:rsidR="00F67629" w:rsidRPr="0049257F" w:rsidRDefault="0049257F" w:rsidP="0049257F">
      <w:pPr>
        <w:tabs>
          <w:tab w:val="left" w:pos="0"/>
        </w:tabs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  <w:lang w:val="uk-UA"/>
        </w:rPr>
        <w:t xml:space="preserve">6. </w:t>
      </w:r>
      <w:r w:rsidR="00FD3220" w:rsidRPr="0049257F">
        <w:rPr>
          <w:spacing w:val="4"/>
          <w:sz w:val="28"/>
          <w:szCs w:val="28"/>
        </w:rPr>
        <w:t xml:space="preserve">Контроль за </w:t>
      </w:r>
      <w:proofErr w:type="spellStart"/>
      <w:r w:rsidR="00FD3220" w:rsidRPr="0049257F">
        <w:rPr>
          <w:spacing w:val="4"/>
          <w:sz w:val="28"/>
          <w:szCs w:val="28"/>
        </w:rPr>
        <w:t>виконанням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цього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рішення</w:t>
      </w:r>
      <w:proofErr w:type="spellEnd"/>
      <w:r w:rsidR="00FD3220" w:rsidRPr="0049257F">
        <w:rPr>
          <w:spacing w:val="4"/>
          <w:sz w:val="28"/>
          <w:szCs w:val="28"/>
        </w:rPr>
        <w:t xml:space="preserve"> </w:t>
      </w:r>
      <w:proofErr w:type="spellStart"/>
      <w:r w:rsidR="00FD3220" w:rsidRPr="0049257F">
        <w:rPr>
          <w:spacing w:val="4"/>
          <w:sz w:val="28"/>
          <w:szCs w:val="28"/>
        </w:rPr>
        <w:t>покласти</w:t>
      </w:r>
      <w:proofErr w:type="spellEnd"/>
      <w:r w:rsidR="00FD3220" w:rsidRPr="0049257F">
        <w:rPr>
          <w:spacing w:val="4"/>
          <w:sz w:val="28"/>
          <w:szCs w:val="28"/>
        </w:rPr>
        <w:t xml:space="preserve"> на заступника сільського голови з питань діяльності виконавчих органів ради Короля Володимира Івановича та постійну комісію сільської ради з питань земельних відносин, природокористування, планування території, будівництва, архітектури, охорони пам'яток, історичного середовища та благоустрою.</w:t>
      </w:r>
    </w:p>
    <w:p w14:paraId="325717FE" w14:textId="77777777" w:rsidR="00F67629" w:rsidRPr="00FD3220" w:rsidRDefault="00F67629" w:rsidP="00F67629">
      <w:pPr>
        <w:tabs>
          <w:tab w:val="left" w:pos="0"/>
        </w:tabs>
        <w:ind w:left="709"/>
        <w:jc w:val="both"/>
        <w:rPr>
          <w:sz w:val="28"/>
          <w:szCs w:val="28"/>
          <w:lang w:val="uk-UA"/>
        </w:rPr>
      </w:pPr>
    </w:p>
    <w:p w14:paraId="1AB55E26" w14:textId="77777777" w:rsidR="00CA7CB9" w:rsidRPr="00FD3220" w:rsidRDefault="0070125E" w:rsidP="00F67629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</w:p>
    <w:p w14:paraId="3AE99A91" w14:textId="77777777" w:rsidR="00CA7CB9" w:rsidRDefault="0070125E">
      <w:pPr>
        <w:jc w:val="both"/>
      </w:pPr>
      <w:r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   </w:t>
      </w:r>
      <w:r>
        <w:rPr>
          <w:b/>
          <w:sz w:val="28"/>
          <w:szCs w:val="28"/>
          <w:lang w:val="uk-UA"/>
        </w:rPr>
        <w:t>Надія  ДЕВІЦЬКА</w:t>
      </w:r>
    </w:p>
    <w:p w14:paraId="2EDB8072" w14:textId="77777777" w:rsidR="00CA7CB9" w:rsidRDefault="00CA7CB9">
      <w:pPr>
        <w:jc w:val="both"/>
        <w:rPr>
          <w:b/>
          <w:sz w:val="28"/>
          <w:szCs w:val="28"/>
          <w:lang w:val="uk-UA"/>
        </w:rPr>
      </w:pPr>
    </w:p>
    <w:p w14:paraId="35DB721A" w14:textId="77777777" w:rsidR="00CA7CB9" w:rsidRDefault="00CA7CB9">
      <w:pPr>
        <w:jc w:val="both"/>
        <w:rPr>
          <w:b/>
          <w:sz w:val="28"/>
          <w:szCs w:val="28"/>
          <w:lang w:val="uk-UA"/>
        </w:rPr>
      </w:pPr>
    </w:p>
    <w:p w14:paraId="1B14DF04" w14:textId="77777777" w:rsidR="000D43BB" w:rsidRDefault="000D43BB">
      <w:pPr>
        <w:jc w:val="both"/>
        <w:rPr>
          <w:b/>
          <w:sz w:val="28"/>
          <w:szCs w:val="28"/>
          <w:lang w:val="uk-UA"/>
        </w:rPr>
      </w:pPr>
    </w:p>
    <w:p w14:paraId="6531B870" w14:textId="77777777" w:rsidR="00CA7CB9" w:rsidRDefault="00CA7CB9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CA7CB9" w:rsidSect="00861000">
      <w:pgSz w:w="11906" w:h="16838"/>
      <w:pgMar w:top="851" w:right="707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;宋体">
    <w:panose1 w:val="00000000000000000000"/>
    <w:charset w:val="8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6A74"/>
    <w:multiLevelType w:val="multilevel"/>
    <w:tmpl w:val="485674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424D62"/>
    <w:multiLevelType w:val="multilevel"/>
    <w:tmpl w:val="EE44529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8C20D6"/>
    <w:multiLevelType w:val="hybridMultilevel"/>
    <w:tmpl w:val="8904C486"/>
    <w:lvl w:ilvl="0" w:tplc="E1262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674DF8"/>
    <w:multiLevelType w:val="hybridMultilevel"/>
    <w:tmpl w:val="A146A5CA"/>
    <w:lvl w:ilvl="0" w:tplc="251E5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B9"/>
    <w:rsid w:val="00012DED"/>
    <w:rsid w:val="000C42B3"/>
    <w:rsid w:val="000D43BB"/>
    <w:rsid w:val="00254301"/>
    <w:rsid w:val="00342A3E"/>
    <w:rsid w:val="003B5766"/>
    <w:rsid w:val="004249EE"/>
    <w:rsid w:val="0049257F"/>
    <w:rsid w:val="004E4619"/>
    <w:rsid w:val="005062EB"/>
    <w:rsid w:val="00533FEC"/>
    <w:rsid w:val="00591576"/>
    <w:rsid w:val="005B673E"/>
    <w:rsid w:val="005B7988"/>
    <w:rsid w:val="0070125E"/>
    <w:rsid w:val="007C4A13"/>
    <w:rsid w:val="00861000"/>
    <w:rsid w:val="009D3707"/>
    <w:rsid w:val="00B4237C"/>
    <w:rsid w:val="00B86F75"/>
    <w:rsid w:val="00C34C41"/>
    <w:rsid w:val="00C41AD7"/>
    <w:rsid w:val="00CA7CB9"/>
    <w:rsid w:val="00D27CC2"/>
    <w:rsid w:val="00E97094"/>
    <w:rsid w:val="00F67629"/>
    <w:rsid w:val="00FD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0FE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Garamond" w:hAnsi="Garamond" w:cs="Garamond"/>
      <w:b/>
      <w:bCs/>
      <w:sz w:val="28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b/>
      <w:bCs/>
      <w:sz w:val="52"/>
      <w:lang w:val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jc w:val="center"/>
      <w:outlineLvl w:val="4"/>
    </w:pPr>
    <w:rPr>
      <w:b/>
      <w:color w:val="00008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qFormat/>
    <w:rPr>
      <w:b w:val="0"/>
    </w:rPr>
  </w:style>
  <w:style w:type="character" w:customStyle="1" w:styleId="WW8Num7z0">
    <w:name w:val="WW8Num7z0"/>
    <w:qFormat/>
    <w:rPr>
      <w:b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Times New Roman" w:hAnsi="Times New Roman" w:cs="Times New Roman"/>
      <w:color w:val="000000"/>
      <w:sz w:val="24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eastAsia="Calibri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Times New Roman" w:hAnsi="Times New Roman" w:cs="Times New Roman"/>
      <w:b w:val="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Cambria" w:eastAsia="Cambria" w:hAnsi="Cambria" w:cs="Cambria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qFormat/>
    <w:rPr>
      <w:rFonts w:ascii="Garamond" w:eastAsia="Times New Roman" w:hAnsi="Garamond" w:cs="Times New Roman"/>
      <w:b/>
      <w:bCs/>
      <w:sz w:val="28"/>
      <w:szCs w:val="24"/>
    </w:rPr>
  </w:style>
  <w:style w:type="character" w:customStyle="1" w:styleId="30">
    <w:name w:val="Заголовок 3 Знак"/>
    <w:qFormat/>
    <w:rPr>
      <w:rFonts w:ascii="Garamond" w:eastAsia="Times New Roman" w:hAnsi="Garamond" w:cs="Times New Roman"/>
      <w:b/>
      <w:bCs/>
      <w:sz w:val="52"/>
      <w:szCs w:val="24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color w:val="000080"/>
      <w:sz w:val="32"/>
      <w:szCs w:val="24"/>
      <w:lang w:val="ru-RU"/>
    </w:rPr>
  </w:style>
  <w:style w:type="character" w:customStyle="1" w:styleId="a3">
    <w:name w:val="Основний текст Знак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TML">
    <w:name w:val="Стандартний HTML Знак"/>
    <w:qFormat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a4">
    <w:name w:val="Основний текст з відступом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converted-space">
    <w:name w:val="apple-converted-space"/>
    <w:qFormat/>
  </w:style>
  <w:style w:type="character" w:customStyle="1" w:styleId="a5">
    <w:name w:val="Текст у виносці Знак"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21">
    <w:name w:val="Основний текст 2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rvts15">
    <w:name w:val="rvts15"/>
    <w:qFormat/>
  </w:style>
  <w:style w:type="character" w:customStyle="1" w:styleId="31">
    <w:name w:val="Основний текст з від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Назва Знак"/>
    <w:qFormat/>
    <w:rPr>
      <w:rFonts w:ascii="Times New Roman" w:eastAsia="Times New Roman" w:hAnsi="Times New Roman" w:cs="Times New Roman"/>
      <w:b/>
      <w:lang w:val="uk-UA"/>
    </w:rPr>
  </w:style>
  <w:style w:type="paragraph" w:customStyle="1" w:styleId="Heading">
    <w:name w:val="Heading"/>
    <w:basedOn w:val="a"/>
    <w:next w:val="a9"/>
    <w:qFormat/>
    <w:pPr>
      <w:jc w:val="center"/>
    </w:pPr>
    <w:rPr>
      <w:b/>
      <w:sz w:val="20"/>
      <w:szCs w:val="20"/>
      <w:lang w:val="uk-UA"/>
    </w:rPr>
  </w:style>
  <w:style w:type="paragraph" w:styleId="a9">
    <w:name w:val="Body Text"/>
    <w:basedOn w:val="a"/>
    <w:pPr>
      <w:spacing w:after="120"/>
    </w:pPr>
    <w:rPr>
      <w:lang w:val="en-US"/>
    </w:r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c">
    <w:name w:val="Normal (Web)"/>
    <w:basedOn w:val="a"/>
    <w:uiPriority w:val="99"/>
    <w:qFormat/>
    <w:pPr>
      <w:spacing w:before="280" w:after="280"/>
    </w:pPr>
    <w:rPr>
      <w:lang w:val="uk-U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qFormat/>
    <w:pPr>
      <w:jc w:val="both"/>
    </w:pPr>
    <w:rPr>
      <w:color w:val="000000"/>
      <w:szCs w:val="20"/>
      <w:lang w:val="uk-UA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pPr>
      <w:spacing w:after="120" w:line="480" w:lineRule="auto"/>
    </w:p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  <w:lang w:val="ru-RU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41">
    <w:name w:val="заголовок 4"/>
    <w:basedOn w:val="a"/>
    <w:next w:val="a"/>
    <w:qFormat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uk-UA"/>
    </w:rPr>
  </w:style>
  <w:style w:type="paragraph" w:styleId="af">
    <w:name w:val="List Paragraph"/>
    <w:basedOn w:val="a"/>
    <w:qFormat/>
    <w:pPr>
      <w:widowControl w:val="0"/>
      <w:spacing w:after="200" w:line="276" w:lineRule="auto"/>
      <w:ind w:left="720"/>
    </w:pPr>
    <w:rPr>
      <w:rFonts w:eastAsia="SimSun;宋体" w:cs="Mangal"/>
      <w:kern w:val="2"/>
      <w:lang w:val="uk-UA" w:bidi="hi-IN"/>
    </w:rPr>
  </w:style>
  <w:style w:type="paragraph" w:customStyle="1" w:styleId="23">
    <w:name w:val="Цитата2"/>
    <w:basedOn w:val="a"/>
    <w:qFormat/>
    <w:pPr>
      <w:widowControl w:val="0"/>
      <w:shd w:val="clear" w:color="auto" w:fill="FFFFFF"/>
      <w:spacing w:before="1526" w:line="274" w:lineRule="exact"/>
      <w:ind w:left="10" w:right="115" w:firstLine="821"/>
      <w:jc w:val="both"/>
    </w:pPr>
    <w:rPr>
      <w:rFonts w:eastAsia="Lucida Sans Unicode" w:cs="Tahoma"/>
      <w:kern w:val="2"/>
      <w:lang w:val="uk-UA" w:bidi="ru-RU"/>
    </w:rPr>
  </w:style>
  <w:style w:type="paragraph" w:styleId="32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Garamond" w:hAnsi="Garamond" w:cs="Garamond"/>
      <w:b/>
      <w:bCs/>
      <w:sz w:val="28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b/>
      <w:bCs/>
      <w:sz w:val="52"/>
      <w:lang w:val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jc w:val="center"/>
      <w:outlineLvl w:val="4"/>
    </w:pPr>
    <w:rPr>
      <w:b/>
      <w:color w:val="00008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qFormat/>
    <w:rPr>
      <w:b w:val="0"/>
    </w:rPr>
  </w:style>
  <w:style w:type="character" w:customStyle="1" w:styleId="WW8Num7z0">
    <w:name w:val="WW8Num7z0"/>
    <w:qFormat/>
    <w:rPr>
      <w:b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Times New Roman" w:hAnsi="Times New Roman" w:cs="Times New Roman"/>
      <w:color w:val="000000"/>
      <w:sz w:val="24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eastAsia="Calibri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Times New Roman" w:hAnsi="Times New Roman" w:cs="Times New Roman"/>
      <w:b w:val="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Cambria" w:eastAsia="Cambria" w:hAnsi="Cambria" w:cs="Cambria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qFormat/>
    <w:rPr>
      <w:rFonts w:ascii="Garamond" w:eastAsia="Times New Roman" w:hAnsi="Garamond" w:cs="Times New Roman"/>
      <w:b/>
      <w:bCs/>
      <w:sz w:val="28"/>
      <w:szCs w:val="24"/>
    </w:rPr>
  </w:style>
  <w:style w:type="character" w:customStyle="1" w:styleId="30">
    <w:name w:val="Заголовок 3 Знак"/>
    <w:qFormat/>
    <w:rPr>
      <w:rFonts w:ascii="Garamond" w:eastAsia="Times New Roman" w:hAnsi="Garamond" w:cs="Times New Roman"/>
      <w:b/>
      <w:bCs/>
      <w:sz w:val="52"/>
      <w:szCs w:val="24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color w:val="000080"/>
      <w:sz w:val="32"/>
      <w:szCs w:val="24"/>
      <w:lang w:val="ru-RU"/>
    </w:rPr>
  </w:style>
  <w:style w:type="character" w:customStyle="1" w:styleId="a3">
    <w:name w:val="Основний текст Знак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TML">
    <w:name w:val="Стандартний HTML Знак"/>
    <w:qFormat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a4">
    <w:name w:val="Основний текст з відступом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converted-space">
    <w:name w:val="apple-converted-space"/>
    <w:qFormat/>
  </w:style>
  <w:style w:type="character" w:customStyle="1" w:styleId="a5">
    <w:name w:val="Текст у виносці Знак"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21">
    <w:name w:val="Основний текст 2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rvts15">
    <w:name w:val="rvts15"/>
    <w:qFormat/>
  </w:style>
  <w:style w:type="character" w:customStyle="1" w:styleId="31">
    <w:name w:val="Основний текст з від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Назва Знак"/>
    <w:qFormat/>
    <w:rPr>
      <w:rFonts w:ascii="Times New Roman" w:eastAsia="Times New Roman" w:hAnsi="Times New Roman" w:cs="Times New Roman"/>
      <w:b/>
      <w:lang w:val="uk-UA"/>
    </w:rPr>
  </w:style>
  <w:style w:type="paragraph" w:customStyle="1" w:styleId="Heading">
    <w:name w:val="Heading"/>
    <w:basedOn w:val="a"/>
    <w:next w:val="a9"/>
    <w:qFormat/>
    <w:pPr>
      <w:jc w:val="center"/>
    </w:pPr>
    <w:rPr>
      <w:b/>
      <w:sz w:val="20"/>
      <w:szCs w:val="20"/>
      <w:lang w:val="uk-UA"/>
    </w:rPr>
  </w:style>
  <w:style w:type="paragraph" w:styleId="a9">
    <w:name w:val="Body Text"/>
    <w:basedOn w:val="a"/>
    <w:pPr>
      <w:spacing w:after="120"/>
    </w:pPr>
    <w:rPr>
      <w:lang w:val="en-US"/>
    </w:r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c">
    <w:name w:val="Normal (Web)"/>
    <w:basedOn w:val="a"/>
    <w:uiPriority w:val="99"/>
    <w:qFormat/>
    <w:pPr>
      <w:spacing w:before="280" w:after="280"/>
    </w:pPr>
    <w:rPr>
      <w:lang w:val="uk-U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qFormat/>
    <w:pPr>
      <w:jc w:val="both"/>
    </w:pPr>
    <w:rPr>
      <w:color w:val="000000"/>
      <w:szCs w:val="20"/>
      <w:lang w:val="uk-UA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pPr>
      <w:spacing w:after="120" w:line="480" w:lineRule="auto"/>
    </w:p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  <w:lang w:val="ru-RU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41">
    <w:name w:val="заголовок 4"/>
    <w:basedOn w:val="a"/>
    <w:next w:val="a"/>
    <w:qFormat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uk-UA"/>
    </w:rPr>
  </w:style>
  <w:style w:type="paragraph" w:styleId="af">
    <w:name w:val="List Paragraph"/>
    <w:basedOn w:val="a"/>
    <w:qFormat/>
    <w:pPr>
      <w:widowControl w:val="0"/>
      <w:spacing w:after="200" w:line="276" w:lineRule="auto"/>
      <w:ind w:left="720"/>
    </w:pPr>
    <w:rPr>
      <w:rFonts w:eastAsia="SimSun;宋体" w:cs="Mangal"/>
      <w:kern w:val="2"/>
      <w:lang w:val="uk-UA" w:bidi="hi-IN"/>
    </w:rPr>
  </w:style>
  <w:style w:type="paragraph" w:customStyle="1" w:styleId="23">
    <w:name w:val="Цитата2"/>
    <w:basedOn w:val="a"/>
    <w:qFormat/>
    <w:pPr>
      <w:widowControl w:val="0"/>
      <w:shd w:val="clear" w:color="auto" w:fill="FFFFFF"/>
      <w:spacing w:before="1526" w:line="274" w:lineRule="exact"/>
      <w:ind w:left="10" w:right="115" w:firstLine="821"/>
      <w:jc w:val="both"/>
    </w:pPr>
    <w:rPr>
      <w:rFonts w:eastAsia="Lucida Sans Unicode" w:cs="Tahoma"/>
      <w:kern w:val="2"/>
      <w:lang w:val="uk-UA" w:bidi="ru-RU"/>
    </w:rPr>
  </w:style>
  <w:style w:type="paragraph" w:styleId="32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2529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 рішення щодо ДПТ в урочищі «Долішнє Поле»</vt:lpstr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 рішення щодо ДПТ в урочищі «Долішнє Поле»</dc:title>
  <dc:subject>Заява Єременка Владислава Вікторовича</dc:subject>
  <dc:creator>Ян Космачевський</dc:creator>
  <cp:lastModifiedBy>QWAY</cp:lastModifiedBy>
  <cp:revision>5</cp:revision>
  <cp:lastPrinted>2026-09-04T11:00:00Z</cp:lastPrinted>
  <dcterms:created xsi:type="dcterms:W3CDTF">2026-09-04T08:07:00Z</dcterms:created>
  <dcterms:modified xsi:type="dcterms:W3CDTF">2026-09-14T10:46:00Z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2025-10-08T10:20:00Z</dcterms:created>
  <dc:creator>SRPolyana</dc:creator>
  <dc:description/>
  <cp:keywords/>
  <dc:language>en-US</dc:language>
  <cp:lastModifiedBy>Ян Космачевський</cp:lastModifiedBy>
  <cp:lastPrinted>2024-08-26T10:06:00Z</cp:lastPrinted>
  <dcterms:modified xsi:type="dcterms:W3CDTF">2025-10-15T09:06:00Z</dcterms:modified>
  <cp:revision>6</cp:revision>
  <dc:subject/>
  <dc:title/>
</cp:coreProperties>
</file>