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F1037" w14:textId="1C147617" w:rsidR="00017596" w:rsidRPr="00AA03A5" w:rsidRDefault="002B1AB1" w:rsidP="00017596">
      <w:pPr>
        <w:shd w:val="clear" w:color="auto" w:fill="FFFFFF"/>
        <w:autoSpaceDE w:val="0"/>
        <w:autoSpaceDN w:val="0"/>
        <w:adjustRightInd w:val="0"/>
        <w:spacing w:after="0"/>
        <w:rPr>
          <w:b/>
          <w:shd w:val="clear" w:color="auto" w:fill="FFFFFF"/>
        </w:rPr>
      </w:pPr>
      <w:r>
        <w:rPr>
          <w:rFonts w:ascii="Calibri" w:hAnsi="Calibri"/>
          <w:sz w:val="22"/>
        </w:rPr>
        <w:pict w14:anchorId="4BB50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6.05pt;margin-top:-25.65pt;width:36.85pt;height:51.85pt;z-index:251659264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468190" r:id="rId7"/>
        </w:pict>
      </w:r>
    </w:p>
    <w:p w14:paraId="54EB694D" w14:textId="77777777" w:rsidR="00017596" w:rsidRPr="00AA03A5" w:rsidRDefault="00017596" w:rsidP="00017596">
      <w:pPr>
        <w:tabs>
          <w:tab w:val="left" w:pos="6237"/>
        </w:tabs>
        <w:spacing w:after="0"/>
        <w:rPr>
          <w:b/>
          <w:szCs w:val="28"/>
          <w:shd w:val="clear" w:color="auto" w:fill="FFFFFF"/>
        </w:rPr>
      </w:pPr>
    </w:p>
    <w:p w14:paraId="66338391" w14:textId="77777777" w:rsidR="00017596" w:rsidRPr="00AA03A5" w:rsidRDefault="00017596" w:rsidP="00017596">
      <w:pPr>
        <w:tabs>
          <w:tab w:val="left" w:pos="6237"/>
        </w:tabs>
        <w:spacing w:after="0"/>
        <w:rPr>
          <w:b/>
          <w:szCs w:val="28"/>
          <w:shd w:val="clear" w:color="auto" w:fill="FFFFFF"/>
        </w:rPr>
      </w:pPr>
      <w:r w:rsidRPr="00AA03A5">
        <w:rPr>
          <w:b/>
          <w:szCs w:val="28"/>
          <w:shd w:val="clear" w:color="auto" w:fill="FFFFFF"/>
        </w:rPr>
        <w:t xml:space="preserve">                              ТУР’Є - РЕМЕТІВСЬКА СІЛЬСЬКА РАДА</w:t>
      </w:r>
    </w:p>
    <w:p w14:paraId="614B2E49" w14:textId="77777777" w:rsidR="00017596" w:rsidRPr="00AA03A5" w:rsidRDefault="00017596" w:rsidP="00017596">
      <w:pPr>
        <w:tabs>
          <w:tab w:val="left" w:pos="6237"/>
        </w:tabs>
        <w:spacing w:after="0"/>
        <w:rPr>
          <w:b/>
          <w:szCs w:val="28"/>
          <w:shd w:val="clear" w:color="auto" w:fill="FFFFFF"/>
        </w:rPr>
      </w:pPr>
    </w:p>
    <w:p w14:paraId="1C3B93D8" w14:textId="77777777" w:rsidR="00017596" w:rsidRPr="00AA03A5" w:rsidRDefault="00017596" w:rsidP="00017596">
      <w:pPr>
        <w:tabs>
          <w:tab w:val="left" w:pos="6237"/>
        </w:tabs>
        <w:spacing w:after="0"/>
        <w:jc w:val="center"/>
        <w:rPr>
          <w:b/>
          <w:szCs w:val="28"/>
        </w:rPr>
      </w:pPr>
      <w:r w:rsidRPr="00AA03A5">
        <w:rPr>
          <w:b/>
          <w:szCs w:val="28"/>
        </w:rPr>
        <w:t xml:space="preserve">Ужгородського району </w:t>
      </w:r>
    </w:p>
    <w:p w14:paraId="34A37978" w14:textId="77777777" w:rsidR="00017596" w:rsidRPr="00AA03A5" w:rsidRDefault="00017596" w:rsidP="00017596">
      <w:pPr>
        <w:tabs>
          <w:tab w:val="left" w:pos="6237"/>
        </w:tabs>
        <w:spacing w:after="0"/>
        <w:jc w:val="center"/>
        <w:rPr>
          <w:b/>
          <w:szCs w:val="28"/>
          <w:shd w:val="clear" w:color="auto" w:fill="FFFFFF"/>
        </w:rPr>
      </w:pPr>
    </w:p>
    <w:p w14:paraId="7E77CCAD" w14:textId="6EB001B6" w:rsidR="00017596" w:rsidRPr="00AA03A5" w:rsidRDefault="00B028FE" w:rsidP="00B028FE">
      <w:pPr>
        <w:tabs>
          <w:tab w:val="left" w:pos="3945"/>
          <w:tab w:val="center" w:pos="4677"/>
          <w:tab w:val="left" w:pos="6237"/>
        </w:tabs>
        <w:spacing w:after="0"/>
        <w:jc w:val="center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Шістдесят четверта</w:t>
      </w:r>
      <w:r w:rsidR="00017596" w:rsidRPr="00AA03A5">
        <w:rPr>
          <w:b/>
          <w:szCs w:val="28"/>
          <w:shd w:val="clear" w:color="auto" w:fill="FFFFFF"/>
        </w:rPr>
        <w:t xml:space="preserve"> сесія </w:t>
      </w:r>
      <w:r w:rsidR="00017596" w:rsidRPr="00AA03A5">
        <w:rPr>
          <w:b/>
          <w:shd w:val="clear" w:color="auto" w:fill="FFFFFF"/>
        </w:rPr>
        <w:t>VIII</w:t>
      </w:r>
      <w:r w:rsidR="00017596" w:rsidRPr="00AA03A5">
        <w:rPr>
          <w:b/>
          <w:szCs w:val="28"/>
          <w:shd w:val="clear" w:color="auto" w:fill="FFFFFF"/>
        </w:rPr>
        <w:t xml:space="preserve"> скликання</w:t>
      </w:r>
    </w:p>
    <w:p w14:paraId="54F4121E" w14:textId="77777777" w:rsidR="00017596" w:rsidRPr="00AA03A5" w:rsidRDefault="00017596" w:rsidP="00017596">
      <w:pPr>
        <w:tabs>
          <w:tab w:val="left" w:pos="3945"/>
          <w:tab w:val="center" w:pos="4677"/>
          <w:tab w:val="left" w:pos="6237"/>
        </w:tabs>
        <w:spacing w:after="0"/>
        <w:jc w:val="center"/>
        <w:rPr>
          <w:b/>
          <w:szCs w:val="28"/>
          <w:shd w:val="clear" w:color="auto" w:fill="FFFFFF"/>
        </w:rPr>
      </w:pPr>
    </w:p>
    <w:p w14:paraId="3267D9BF" w14:textId="77777777" w:rsidR="00017596" w:rsidRPr="00AA03A5" w:rsidRDefault="00017596" w:rsidP="00017596">
      <w:pPr>
        <w:spacing w:after="0"/>
        <w:rPr>
          <w:b/>
          <w:shd w:val="clear" w:color="auto" w:fill="FFFFFF"/>
        </w:rPr>
      </w:pPr>
      <w:r w:rsidRPr="00AA03A5">
        <w:rPr>
          <w:b/>
          <w:shd w:val="clear" w:color="auto" w:fill="FFFFFF"/>
        </w:rPr>
        <w:t xml:space="preserve">                                                           РІШЕННЯ                                     </w:t>
      </w:r>
      <w:r w:rsidRPr="00AA03A5">
        <w:rPr>
          <w:b/>
          <w:bCs/>
          <w:szCs w:val="28"/>
        </w:rPr>
        <w:t>ПРОЄКТ</w:t>
      </w:r>
      <w:r w:rsidRPr="00AA03A5">
        <w:rPr>
          <w:b/>
          <w:shd w:val="clear" w:color="auto" w:fill="FFFFFF"/>
        </w:rPr>
        <w:t xml:space="preserve">   </w:t>
      </w:r>
    </w:p>
    <w:p w14:paraId="55194DDA" w14:textId="77777777" w:rsidR="00017596" w:rsidRPr="00AA03A5" w:rsidRDefault="00017596" w:rsidP="00017596">
      <w:pPr>
        <w:spacing w:after="0"/>
        <w:jc w:val="center"/>
        <w:rPr>
          <w:b/>
          <w:shd w:val="clear" w:color="auto" w:fill="FFFFFF"/>
        </w:rPr>
      </w:pPr>
    </w:p>
    <w:p w14:paraId="46CC7964" w14:textId="713EA09F" w:rsidR="00017596" w:rsidRPr="00AA03A5" w:rsidRDefault="00017596" w:rsidP="00017596">
      <w:pPr>
        <w:spacing w:after="0"/>
        <w:rPr>
          <w:b/>
          <w:szCs w:val="28"/>
          <w:shd w:val="clear" w:color="auto" w:fill="FFFFFF"/>
        </w:rPr>
      </w:pPr>
      <w:r w:rsidRPr="00AA03A5">
        <w:rPr>
          <w:b/>
          <w:szCs w:val="28"/>
          <w:shd w:val="clear" w:color="auto" w:fill="FFFFFF"/>
        </w:rPr>
        <w:t xml:space="preserve">__________                                </w:t>
      </w:r>
      <w:r w:rsidR="00B028FE">
        <w:rPr>
          <w:b/>
          <w:szCs w:val="28"/>
          <w:shd w:val="clear" w:color="auto" w:fill="FFFFFF"/>
        </w:rPr>
        <w:t xml:space="preserve"> </w:t>
      </w:r>
      <w:r w:rsidRPr="00AA03A5">
        <w:rPr>
          <w:b/>
          <w:szCs w:val="28"/>
          <w:shd w:val="clear" w:color="auto" w:fill="FFFFFF"/>
        </w:rPr>
        <w:t xml:space="preserve">     </w:t>
      </w:r>
      <w:proofErr w:type="spellStart"/>
      <w:r w:rsidRPr="00AA03A5">
        <w:rPr>
          <w:b/>
          <w:szCs w:val="28"/>
        </w:rPr>
        <w:t>Тур’ї</w:t>
      </w:r>
      <w:proofErr w:type="spellEnd"/>
      <w:r w:rsidRPr="00AA03A5">
        <w:rPr>
          <w:b/>
          <w:szCs w:val="28"/>
        </w:rPr>
        <w:t xml:space="preserve">  </w:t>
      </w:r>
      <w:proofErr w:type="spellStart"/>
      <w:r w:rsidRPr="00AA03A5">
        <w:rPr>
          <w:b/>
          <w:szCs w:val="28"/>
        </w:rPr>
        <w:t>Ремети</w:t>
      </w:r>
      <w:proofErr w:type="spellEnd"/>
      <w:r w:rsidRPr="00AA03A5">
        <w:rPr>
          <w:b/>
          <w:szCs w:val="28"/>
          <w:shd w:val="clear" w:color="auto" w:fill="FFFFFF"/>
        </w:rPr>
        <w:t xml:space="preserve">                                 №  ______</w:t>
      </w:r>
    </w:p>
    <w:p w14:paraId="2D59B8F6" w14:textId="77777777" w:rsidR="00017596" w:rsidRDefault="00017596" w:rsidP="00017596">
      <w:pPr>
        <w:spacing w:after="0"/>
        <w:ind w:firstLine="709"/>
        <w:jc w:val="both"/>
      </w:pPr>
    </w:p>
    <w:p w14:paraId="7F22BF57" w14:textId="77777777" w:rsidR="00017596" w:rsidRDefault="00017596" w:rsidP="00017596">
      <w:pPr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</w:p>
    <w:p w14:paraId="5CA62117" w14:textId="77777777" w:rsidR="00017596" w:rsidRPr="00417998" w:rsidRDefault="00017596" w:rsidP="00017596">
      <w:pPr>
        <w:spacing w:after="0"/>
        <w:rPr>
          <w:rFonts w:eastAsia="Times New Roman" w:cs="Times New Roman"/>
          <w:b/>
          <w:bCs/>
          <w:szCs w:val="28"/>
          <w:lang w:eastAsia="uk-UA"/>
        </w:rPr>
      </w:pPr>
      <w:r w:rsidRPr="00017596">
        <w:rPr>
          <w:rFonts w:eastAsia="Times New Roman" w:cs="Times New Roman"/>
          <w:b/>
          <w:bCs/>
          <w:szCs w:val="28"/>
          <w:lang w:eastAsia="uk-UA"/>
        </w:rPr>
        <w:t xml:space="preserve">Про введення додаткових посад підсобних </w:t>
      </w:r>
    </w:p>
    <w:p w14:paraId="13DBFD6C" w14:textId="6C5063B7" w:rsidR="00017596" w:rsidRPr="00417998" w:rsidRDefault="00017596" w:rsidP="00017596">
      <w:pPr>
        <w:spacing w:after="0"/>
        <w:rPr>
          <w:rFonts w:eastAsia="Times New Roman" w:cs="Times New Roman"/>
          <w:b/>
          <w:bCs/>
          <w:szCs w:val="28"/>
          <w:lang w:eastAsia="uk-UA"/>
        </w:rPr>
      </w:pPr>
      <w:r w:rsidRPr="00017596">
        <w:rPr>
          <w:rFonts w:eastAsia="Times New Roman" w:cs="Times New Roman"/>
          <w:b/>
          <w:bCs/>
          <w:szCs w:val="28"/>
          <w:lang w:eastAsia="uk-UA"/>
        </w:rPr>
        <w:t xml:space="preserve">робітників понад Типові штатні нормативи </w:t>
      </w:r>
    </w:p>
    <w:p w14:paraId="3A945C6D" w14:textId="77777777" w:rsidR="00017596" w:rsidRPr="00417998" w:rsidRDefault="00017596" w:rsidP="00017596">
      <w:pPr>
        <w:spacing w:after="0"/>
        <w:rPr>
          <w:rFonts w:eastAsia="Times New Roman" w:cs="Times New Roman"/>
          <w:b/>
          <w:bCs/>
          <w:szCs w:val="28"/>
          <w:lang w:eastAsia="uk-UA"/>
        </w:rPr>
      </w:pPr>
      <w:r w:rsidRPr="00017596">
        <w:rPr>
          <w:rFonts w:eastAsia="Times New Roman" w:cs="Times New Roman"/>
          <w:b/>
          <w:bCs/>
          <w:szCs w:val="28"/>
          <w:lang w:eastAsia="uk-UA"/>
        </w:rPr>
        <w:t xml:space="preserve">до штатних розписів закладів загальної </w:t>
      </w:r>
    </w:p>
    <w:p w14:paraId="28D4F52D" w14:textId="77777777" w:rsidR="00017596" w:rsidRPr="00417998" w:rsidRDefault="00017596" w:rsidP="00017596">
      <w:pPr>
        <w:spacing w:after="0"/>
        <w:rPr>
          <w:rFonts w:cs="Times New Roman"/>
          <w:b/>
          <w:bCs/>
          <w:szCs w:val="28"/>
        </w:rPr>
      </w:pPr>
      <w:r w:rsidRPr="00017596">
        <w:rPr>
          <w:rFonts w:eastAsia="Times New Roman" w:cs="Times New Roman"/>
          <w:b/>
          <w:bCs/>
          <w:szCs w:val="28"/>
          <w:lang w:eastAsia="uk-UA"/>
        </w:rPr>
        <w:t xml:space="preserve">середньої освіти </w:t>
      </w:r>
      <w:r w:rsidRPr="00417998">
        <w:rPr>
          <w:rFonts w:cs="Times New Roman"/>
          <w:b/>
          <w:bCs/>
          <w:szCs w:val="28"/>
        </w:rPr>
        <w:t xml:space="preserve">Тур’є-Реметівської </w:t>
      </w:r>
    </w:p>
    <w:p w14:paraId="3A380615" w14:textId="74FCFF24" w:rsidR="00017596" w:rsidRPr="00417998" w:rsidRDefault="00017596" w:rsidP="00017596">
      <w:pPr>
        <w:spacing w:after="0"/>
        <w:rPr>
          <w:rFonts w:eastAsia="Times New Roman" w:cs="Times New Roman"/>
          <w:b/>
          <w:bCs/>
          <w:szCs w:val="28"/>
          <w:lang w:eastAsia="uk-UA"/>
        </w:rPr>
      </w:pPr>
      <w:r w:rsidRPr="00417998">
        <w:rPr>
          <w:rFonts w:cs="Times New Roman"/>
          <w:b/>
          <w:bCs/>
          <w:szCs w:val="28"/>
        </w:rPr>
        <w:t xml:space="preserve">сільської ради </w:t>
      </w:r>
    </w:p>
    <w:p w14:paraId="07812A30" w14:textId="77777777" w:rsidR="00017596" w:rsidRPr="00017596" w:rsidRDefault="00017596" w:rsidP="00017596">
      <w:pPr>
        <w:rPr>
          <w:rFonts w:eastAsia="Times New Roman" w:cs="Times New Roman"/>
          <w:szCs w:val="28"/>
          <w:lang w:eastAsia="uk-UA"/>
        </w:rPr>
      </w:pPr>
    </w:p>
    <w:p w14:paraId="58031B35" w14:textId="227B9DB9" w:rsidR="00B028FE" w:rsidRDefault="00017596" w:rsidP="00B028FE">
      <w:pPr>
        <w:spacing w:after="0"/>
        <w:ind w:firstLine="708"/>
        <w:jc w:val="both"/>
        <w:rPr>
          <w:rFonts w:eastAsia="Times New Roman" w:cs="Times New Roman"/>
          <w:b/>
          <w:bCs/>
          <w:szCs w:val="28"/>
          <w:lang w:eastAsia="uk-UA"/>
        </w:rPr>
      </w:pPr>
      <w:r w:rsidRPr="00017596">
        <w:rPr>
          <w:rFonts w:eastAsia="Times New Roman" w:cs="Times New Roman"/>
          <w:szCs w:val="28"/>
          <w:lang w:eastAsia="uk-UA"/>
        </w:rPr>
        <w:t>Керуючись пунктом 5 частини першої статті 26, статтею 32 Закону України «Про місцеве самоврядування в Україні», відповідно до частини першої статті 37 Закону України «Про повну загальну середню освіту», Постанови Кабінету Міністрів України від 24.03.2021 № 305 «Про затвердження Порядку організації харчування у закладах освіти та дитячих закладах оздоровлення та відпочинку»,</w:t>
      </w:r>
      <w:r w:rsidR="00417998">
        <w:rPr>
          <w:rFonts w:eastAsia="Times New Roman" w:cs="Times New Roman"/>
          <w:szCs w:val="28"/>
          <w:lang w:eastAsia="uk-UA"/>
        </w:rPr>
        <w:t xml:space="preserve"> </w:t>
      </w:r>
      <w:r w:rsidRPr="00017596">
        <w:rPr>
          <w:rFonts w:eastAsia="Times New Roman" w:cs="Times New Roman"/>
          <w:szCs w:val="28"/>
          <w:lang w:eastAsia="uk-UA"/>
        </w:rPr>
        <w:t xml:space="preserve">з метою організації якісного та безпечного харчування учнів шляхом залучення суб’єктів господарювання (аутсорсингу) та забезпечення належного санітарного стану приміщень харчоблоків та обідніх залів, враховуючи клопотання </w:t>
      </w:r>
      <w:r w:rsidR="00417998">
        <w:rPr>
          <w:rFonts w:eastAsia="Times New Roman" w:cs="Times New Roman"/>
          <w:szCs w:val="28"/>
          <w:lang w:eastAsia="uk-UA"/>
        </w:rPr>
        <w:t xml:space="preserve">відділу освіти, культури, молоді та спорту </w:t>
      </w:r>
      <w:proofErr w:type="spellStart"/>
      <w:r w:rsidR="00417998">
        <w:rPr>
          <w:rFonts w:eastAsia="Times New Roman" w:cs="Times New Roman"/>
          <w:szCs w:val="28"/>
          <w:lang w:eastAsia="uk-UA"/>
        </w:rPr>
        <w:t>Тур</w:t>
      </w:r>
      <w:r w:rsidR="00417998" w:rsidRPr="00417998">
        <w:rPr>
          <w:rFonts w:eastAsia="Times New Roman" w:cs="Times New Roman"/>
          <w:szCs w:val="28"/>
          <w:lang w:eastAsia="uk-UA"/>
        </w:rPr>
        <w:t>’</w:t>
      </w:r>
      <w:r w:rsidR="00417998">
        <w:rPr>
          <w:rFonts w:eastAsia="Times New Roman" w:cs="Times New Roman"/>
          <w:szCs w:val="28"/>
          <w:lang w:eastAsia="uk-UA"/>
        </w:rPr>
        <w:t>є-Реметівської</w:t>
      </w:r>
      <w:proofErr w:type="spellEnd"/>
      <w:r w:rsidR="00417998">
        <w:rPr>
          <w:rFonts w:eastAsia="Times New Roman" w:cs="Times New Roman"/>
          <w:szCs w:val="28"/>
          <w:lang w:eastAsia="uk-UA"/>
        </w:rPr>
        <w:t xml:space="preserve"> сільської </w:t>
      </w:r>
      <w:r w:rsidR="0067422F">
        <w:rPr>
          <w:rFonts w:eastAsia="Times New Roman" w:cs="Times New Roman"/>
          <w:szCs w:val="28"/>
          <w:lang w:eastAsia="uk-UA"/>
        </w:rPr>
        <w:t>ради</w:t>
      </w:r>
      <w:r w:rsidRPr="00017596">
        <w:rPr>
          <w:rFonts w:eastAsia="Times New Roman" w:cs="Times New Roman"/>
          <w:szCs w:val="28"/>
          <w:lang w:eastAsia="uk-UA"/>
        </w:rPr>
        <w:t xml:space="preserve">, </w:t>
      </w:r>
      <w:proofErr w:type="spellStart"/>
      <w:r w:rsidR="0067422F" w:rsidRPr="0067422F">
        <w:rPr>
          <w:rFonts w:cs="Times New Roman"/>
          <w:szCs w:val="28"/>
        </w:rPr>
        <w:t>Тур’є-Реметівськ</w:t>
      </w:r>
      <w:r w:rsidR="0067422F">
        <w:rPr>
          <w:rFonts w:cs="Times New Roman"/>
          <w:szCs w:val="28"/>
        </w:rPr>
        <w:t>а</w:t>
      </w:r>
      <w:proofErr w:type="spellEnd"/>
      <w:r w:rsidR="0067422F" w:rsidRPr="0067422F">
        <w:rPr>
          <w:rFonts w:cs="Times New Roman"/>
          <w:szCs w:val="28"/>
        </w:rPr>
        <w:t xml:space="preserve"> </w:t>
      </w:r>
      <w:r w:rsidR="0067422F">
        <w:rPr>
          <w:rFonts w:cs="Times New Roman"/>
          <w:szCs w:val="28"/>
        </w:rPr>
        <w:t xml:space="preserve"> с</w:t>
      </w:r>
      <w:r w:rsidRPr="00017596">
        <w:rPr>
          <w:rFonts w:eastAsia="Times New Roman" w:cs="Times New Roman"/>
          <w:szCs w:val="28"/>
          <w:lang w:eastAsia="uk-UA"/>
        </w:rPr>
        <w:t>ільська</w:t>
      </w:r>
      <w:r w:rsidR="0067422F">
        <w:rPr>
          <w:rFonts w:eastAsia="Times New Roman" w:cs="Times New Roman"/>
          <w:szCs w:val="28"/>
          <w:lang w:eastAsia="uk-UA"/>
        </w:rPr>
        <w:t xml:space="preserve"> </w:t>
      </w:r>
      <w:r w:rsidRPr="00017596">
        <w:rPr>
          <w:rFonts w:eastAsia="Times New Roman" w:cs="Times New Roman"/>
          <w:szCs w:val="28"/>
          <w:lang w:eastAsia="uk-UA"/>
        </w:rPr>
        <w:t xml:space="preserve">рада </w:t>
      </w:r>
    </w:p>
    <w:p w14:paraId="57DFB839" w14:textId="72B099EE" w:rsidR="0067422F" w:rsidRDefault="00017596" w:rsidP="002B1AB1">
      <w:pPr>
        <w:spacing w:after="0"/>
        <w:ind w:firstLine="567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17596">
        <w:rPr>
          <w:rFonts w:eastAsia="Times New Roman" w:cs="Times New Roman"/>
          <w:b/>
          <w:bCs/>
          <w:szCs w:val="28"/>
          <w:lang w:eastAsia="uk-UA"/>
        </w:rPr>
        <w:t>ВИРІШИЛА:</w:t>
      </w:r>
    </w:p>
    <w:p w14:paraId="11808A0D" w14:textId="77777777" w:rsidR="0067422F" w:rsidRPr="00017596" w:rsidRDefault="0067422F" w:rsidP="00B028FE">
      <w:pPr>
        <w:spacing w:after="0"/>
        <w:ind w:firstLine="567"/>
        <w:jc w:val="both"/>
        <w:rPr>
          <w:rFonts w:cs="Times New Roman"/>
          <w:szCs w:val="28"/>
        </w:rPr>
      </w:pPr>
    </w:p>
    <w:p w14:paraId="39FE054D" w14:textId="2336A576" w:rsidR="00017596" w:rsidRDefault="00017596" w:rsidP="00B028FE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uk-UA"/>
        </w:rPr>
      </w:pPr>
      <w:r w:rsidRPr="00F44689">
        <w:rPr>
          <w:rFonts w:eastAsia="Times New Roman" w:cs="Times New Roman"/>
          <w:szCs w:val="28"/>
          <w:lang w:eastAsia="uk-UA"/>
        </w:rPr>
        <w:t>Ввести понад Типові штатні нормативи додаткові посади підсобних робітників</w:t>
      </w:r>
      <w:r w:rsidR="0067422F" w:rsidRPr="00F44689">
        <w:rPr>
          <w:rFonts w:eastAsia="Times New Roman" w:cs="Times New Roman"/>
          <w:szCs w:val="28"/>
          <w:lang w:eastAsia="uk-UA"/>
        </w:rPr>
        <w:t xml:space="preserve"> </w:t>
      </w:r>
      <w:r w:rsidRPr="00F44689">
        <w:rPr>
          <w:rFonts w:eastAsia="Times New Roman" w:cs="Times New Roman"/>
          <w:szCs w:val="28"/>
          <w:lang w:eastAsia="uk-UA"/>
        </w:rPr>
        <w:t>до штатних розписів закладів загальної середньої освіти</w:t>
      </w:r>
      <w:r w:rsidR="0067422F" w:rsidRPr="00F44689">
        <w:rPr>
          <w:rFonts w:eastAsia="Times New Roman" w:cs="Times New Roman"/>
          <w:szCs w:val="28"/>
          <w:lang w:eastAsia="uk-UA"/>
        </w:rPr>
        <w:t xml:space="preserve"> з </w:t>
      </w:r>
      <w:r w:rsidR="00F44689" w:rsidRPr="00F44689">
        <w:rPr>
          <w:rFonts w:eastAsia="Times New Roman" w:cs="Times New Roman"/>
          <w:szCs w:val="28"/>
          <w:lang w:eastAsia="uk-UA"/>
        </w:rPr>
        <w:t xml:space="preserve">                 </w:t>
      </w:r>
      <w:r w:rsidR="00B028FE" w:rsidRPr="00F44689">
        <w:rPr>
          <w:rStyle w:val="a3"/>
          <w:rFonts w:cs="Times New Roman"/>
          <w:b w:val="0"/>
        </w:rPr>
        <w:t>01 жовтня 2026 року</w:t>
      </w:r>
      <w:r w:rsidR="00B028FE" w:rsidRPr="00F44689">
        <w:rPr>
          <w:rFonts w:cs="Times New Roman"/>
        </w:rPr>
        <w:t xml:space="preserve"> згідно з Додатком до цього рішення</w:t>
      </w:r>
      <w:r w:rsidR="00B028FE">
        <w:t>.</w:t>
      </w:r>
    </w:p>
    <w:p w14:paraId="5FBA3746" w14:textId="21549BB5" w:rsidR="00017596" w:rsidRDefault="0067422F" w:rsidP="00B028FE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szCs w:val="28"/>
          <w:lang w:eastAsia="uk-UA"/>
        </w:rPr>
      </w:pPr>
      <w:r w:rsidRPr="00B028FE">
        <w:rPr>
          <w:rFonts w:eastAsia="Times New Roman" w:cs="Times New Roman"/>
          <w:szCs w:val="28"/>
          <w:lang w:eastAsia="uk-UA"/>
        </w:rPr>
        <w:t xml:space="preserve">Відділу освіти, культури, молоді та спорту сільської ради, </w:t>
      </w:r>
      <w:r w:rsidR="00017596" w:rsidRPr="00B028FE">
        <w:rPr>
          <w:rFonts w:eastAsia="Times New Roman" w:cs="Times New Roman"/>
          <w:szCs w:val="28"/>
          <w:lang w:eastAsia="uk-UA"/>
        </w:rPr>
        <w:t xml:space="preserve"> керівникам відповідних закладів загальної середньої освіти забезпечити внесення змін до штатних розписів закладів</w:t>
      </w:r>
      <w:r w:rsidRPr="00B028FE">
        <w:rPr>
          <w:rFonts w:eastAsia="Times New Roman" w:cs="Times New Roman"/>
          <w:szCs w:val="28"/>
          <w:lang w:eastAsia="uk-UA"/>
        </w:rPr>
        <w:t xml:space="preserve"> та їх</w:t>
      </w:r>
      <w:r w:rsidR="00017596" w:rsidRPr="00B028FE">
        <w:rPr>
          <w:rFonts w:eastAsia="Times New Roman" w:cs="Times New Roman"/>
          <w:szCs w:val="28"/>
          <w:lang w:eastAsia="uk-UA"/>
        </w:rPr>
        <w:t xml:space="preserve"> затвердження</w:t>
      </w:r>
      <w:r w:rsidRPr="00B028FE">
        <w:rPr>
          <w:rFonts w:eastAsia="Times New Roman" w:cs="Times New Roman"/>
          <w:szCs w:val="28"/>
          <w:lang w:eastAsia="uk-UA"/>
        </w:rPr>
        <w:t>.</w:t>
      </w:r>
    </w:p>
    <w:p w14:paraId="6B87476A" w14:textId="0E2EC044" w:rsidR="0067422F" w:rsidRPr="00F44689" w:rsidRDefault="00017596" w:rsidP="00B028FE">
      <w:pPr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eastAsia="Times New Roman" w:cs="Times New Roman"/>
          <w:b/>
          <w:szCs w:val="28"/>
          <w:lang w:eastAsia="uk-UA"/>
        </w:rPr>
      </w:pPr>
      <w:bookmarkStart w:id="0" w:name="_GoBack"/>
      <w:r w:rsidRPr="00B028FE">
        <w:rPr>
          <w:rFonts w:eastAsia="Times New Roman" w:cs="Times New Roman"/>
          <w:szCs w:val="28"/>
          <w:lang w:eastAsia="uk-UA"/>
        </w:rPr>
        <w:t>Контроль за виконанням цього рішення покласти на</w:t>
      </w:r>
      <w:r w:rsidR="002B1AB1">
        <w:rPr>
          <w:rFonts w:eastAsia="Times New Roman" w:cs="Times New Roman"/>
          <w:szCs w:val="28"/>
          <w:lang w:eastAsia="uk-UA"/>
        </w:rPr>
        <w:t xml:space="preserve"> </w:t>
      </w:r>
      <w:r w:rsidR="002B1AB1" w:rsidRPr="002B1AB1">
        <w:rPr>
          <w:rFonts w:eastAsia="Times New Roman" w:cs="Times New Roman"/>
          <w:szCs w:val="28"/>
          <w:lang w:eastAsia="uk-UA"/>
        </w:rPr>
        <w:t>п</w:t>
      </w:r>
      <w:r w:rsidR="002B1AB1" w:rsidRPr="002B1AB1">
        <w:rPr>
          <w:rFonts w:cs="Times New Roman"/>
          <w:color w:val="212529"/>
          <w:shd w:val="clear" w:color="auto" w:fill="FFFFFF"/>
        </w:rPr>
        <w:t>ерш</w:t>
      </w:r>
      <w:r w:rsidR="002B1AB1" w:rsidRPr="002B1AB1">
        <w:rPr>
          <w:rFonts w:cs="Times New Roman"/>
          <w:color w:val="212529"/>
          <w:shd w:val="clear" w:color="auto" w:fill="FFFFFF"/>
        </w:rPr>
        <w:t xml:space="preserve">ого заступника </w:t>
      </w:r>
      <w:r w:rsidR="002B1AB1" w:rsidRPr="002B1AB1">
        <w:rPr>
          <w:rFonts w:cs="Times New Roman"/>
          <w:color w:val="212529"/>
          <w:shd w:val="clear" w:color="auto" w:fill="FFFFFF"/>
        </w:rPr>
        <w:t>сільського голови</w:t>
      </w:r>
      <w:r w:rsidR="002B1AB1" w:rsidRPr="002B1AB1">
        <w:rPr>
          <w:rFonts w:cs="Times New Roman"/>
          <w:color w:val="212529"/>
          <w:shd w:val="clear" w:color="auto" w:fill="FFFFFF"/>
        </w:rPr>
        <w:t xml:space="preserve"> Олександру </w:t>
      </w:r>
      <w:proofErr w:type="spellStart"/>
      <w:r w:rsidR="002B1AB1" w:rsidRPr="002B1AB1">
        <w:rPr>
          <w:rFonts w:cs="Times New Roman"/>
          <w:color w:val="212529"/>
          <w:shd w:val="clear" w:color="auto" w:fill="FFFFFF"/>
        </w:rPr>
        <w:t>Крупчинську</w:t>
      </w:r>
      <w:proofErr w:type="spellEnd"/>
      <w:r w:rsidR="002B1AB1">
        <w:rPr>
          <w:rFonts w:ascii="ProbaPro" w:hAnsi="ProbaPro"/>
          <w:color w:val="212529"/>
          <w:shd w:val="clear" w:color="auto" w:fill="FFFFFF"/>
        </w:rPr>
        <w:t xml:space="preserve"> </w:t>
      </w:r>
      <w:r w:rsidR="002B1AB1" w:rsidRPr="002B1AB1">
        <w:rPr>
          <w:rFonts w:cs="Times New Roman"/>
          <w:color w:val="212529"/>
          <w:shd w:val="clear" w:color="auto" w:fill="FFFFFF"/>
        </w:rPr>
        <w:t>та</w:t>
      </w:r>
      <w:r w:rsidR="002B1AB1">
        <w:rPr>
          <w:rFonts w:ascii="ProbaPro" w:hAnsi="ProbaPro"/>
          <w:color w:val="212529"/>
          <w:shd w:val="clear" w:color="auto" w:fill="FFFFFF"/>
        </w:rPr>
        <w:t xml:space="preserve"> </w:t>
      </w:r>
      <w:r w:rsidRPr="00B028FE">
        <w:rPr>
          <w:rFonts w:eastAsia="Times New Roman" w:cs="Times New Roman"/>
          <w:szCs w:val="28"/>
          <w:lang w:eastAsia="uk-UA"/>
        </w:rPr>
        <w:t>постійну комісі</w:t>
      </w:r>
      <w:r w:rsidR="00B028FE">
        <w:rPr>
          <w:rFonts w:eastAsia="Times New Roman" w:cs="Times New Roman"/>
          <w:szCs w:val="28"/>
          <w:lang w:eastAsia="uk-UA"/>
        </w:rPr>
        <w:t>ю</w:t>
      </w:r>
      <w:r w:rsidR="00F44689">
        <w:rPr>
          <w:rFonts w:eastAsia="Times New Roman" w:cs="Times New Roman"/>
          <w:szCs w:val="28"/>
          <w:lang w:eastAsia="uk-UA"/>
        </w:rPr>
        <w:t xml:space="preserve"> </w:t>
      </w:r>
      <w:r w:rsidR="00F44689" w:rsidRPr="00F44689">
        <w:rPr>
          <w:rStyle w:val="a3"/>
          <w:b w:val="0"/>
          <w:color w:val="212529"/>
          <w:bdr w:val="none" w:sz="0" w:space="0" w:color="auto" w:frame="1"/>
          <w:shd w:val="clear" w:color="auto" w:fill="FFFFFF"/>
        </w:rPr>
        <w:t>з питань фінансів, бюджету, планування соціально-економічного розвитку, інвестицій та міжнародного співробітництва та постійну комісію з гуманітарних питань</w:t>
      </w:r>
      <w:bookmarkEnd w:id="0"/>
      <w:r w:rsidR="00F44689" w:rsidRPr="00F44689">
        <w:rPr>
          <w:rStyle w:val="a3"/>
          <w:b w:val="0"/>
          <w:color w:val="212529"/>
          <w:bdr w:val="none" w:sz="0" w:space="0" w:color="auto" w:frame="1"/>
          <w:shd w:val="clear" w:color="auto" w:fill="FFFFFF"/>
        </w:rPr>
        <w:t>.</w:t>
      </w:r>
    </w:p>
    <w:p w14:paraId="05E76DC5" w14:textId="3FCB92A9" w:rsidR="00017596" w:rsidRPr="0067422F" w:rsidRDefault="00017596" w:rsidP="00B028FE">
      <w:pPr>
        <w:pStyle w:val="a5"/>
        <w:spacing w:after="0"/>
        <w:ind w:left="0"/>
        <w:jc w:val="both"/>
        <w:rPr>
          <w:rFonts w:eastAsia="Times New Roman" w:cs="Times New Roman"/>
          <w:szCs w:val="28"/>
          <w:lang w:eastAsia="uk-UA"/>
        </w:rPr>
      </w:pPr>
    </w:p>
    <w:p w14:paraId="119DE3ED" w14:textId="2B2DBC1F" w:rsidR="00017596" w:rsidRPr="00017596" w:rsidRDefault="0067422F" w:rsidP="0067422F">
      <w:pPr>
        <w:spacing w:after="0"/>
        <w:jc w:val="both"/>
        <w:rPr>
          <w:rFonts w:eastAsia="Times New Roman" w:cs="Times New Roman"/>
          <w:b/>
          <w:bCs/>
          <w:szCs w:val="28"/>
          <w:lang w:eastAsia="uk-UA"/>
        </w:rPr>
      </w:pPr>
      <w:r w:rsidRPr="0067422F">
        <w:rPr>
          <w:rFonts w:eastAsia="Times New Roman" w:cs="Times New Roman"/>
          <w:b/>
          <w:bCs/>
          <w:szCs w:val="28"/>
          <w:lang w:eastAsia="uk-UA"/>
        </w:rPr>
        <w:t>С</w:t>
      </w:r>
      <w:r w:rsidR="00017596" w:rsidRPr="00017596">
        <w:rPr>
          <w:rFonts w:eastAsia="Times New Roman" w:cs="Times New Roman"/>
          <w:b/>
          <w:bCs/>
          <w:szCs w:val="28"/>
          <w:lang w:eastAsia="uk-UA"/>
        </w:rPr>
        <w:t xml:space="preserve">ільський голова </w:t>
      </w:r>
      <w:r w:rsidRPr="0067422F">
        <w:rPr>
          <w:rFonts w:eastAsia="Times New Roman" w:cs="Times New Roman"/>
          <w:b/>
          <w:bCs/>
          <w:szCs w:val="28"/>
          <w:lang w:eastAsia="uk-UA"/>
        </w:rPr>
        <w:t xml:space="preserve">                                           </w:t>
      </w:r>
      <w:r>
        <w:rPr>
          <w:rFonts w:eastAsia="Times New Roman" w:cs="Times New Roman"/>
          <w:b/>
          <w:bCs/>
          <w:szCs w:val="28"/>
          <w:lang w:eastAsia="uk-UA"/>
        </w:rPr>
        <w:t xml:space="preserve">          </w:t>
      </w:r>
      <w:r w:rsidR="0034534C">
        <w:rPr>
          <w:rFonts w:eastAsia="Times New Roman" w:cs="Times New Roman"/>
          <w:b/>
          <w:bCs/>
          <w:szCs w:val="28"/>
          <w:lang w:eastAsia="uk-UA"/>
        </w:rPr>
        <w:t xml:space="preserve">     </w:t>
      </w:r>
      <w:r w:rsidRPr="0067422F">
        <w:rPr>
          <w:rFonts w:eastAsia="Times New Roman" w:cs="Times New Roman"/>
          <w:b/>
          <w:bCs/>
          <w:szCs w:val="28"/>
          <w:lang w:eastAsia="uk-UA"/>
        </w:rPr>
        <w:t xml:space="preserve">         Надія ДЕВІЦЬКА </w:t>
      </w:r>
    </w:p>
    <w:p w14:paraId="28763175" w14:textId="797792AB" w:rsidR="00F44689" w:rsidRPr="009015AB" w:rsidRDefault="00F44689" w:rsidP="00F4468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Додаток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</w:t>
      </w:r>
    </w:p>
    <w:p w14:paraId="59541112" w14:textId="77777777" w:rsidR="00F44689" w:rsidRPr="00462634" w:rsidRDefault="00F44689" w:rsidP="00F446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до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шення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сільської ради </w:t>
      </w:r>
    </w:p>
    <w:p w14:paraId="091FC8E4" w14:textId="320080FC" w:rsidR="00F44689" w:rsidRPr="00F44689" w:rsidRDefault="00F44689" w:rsidP="00F4468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6263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</w:t>
      </w:r>
      <w:r w:rsidRPr="00F44689">
        <w:rPr>
          <w:rFonts w:ascii="Times New Roman" w:hAnsi="Times New Roman" w:cs="Times New Roman"/>
          <w:color w:val="auto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Pr="00F44689">
        <w:rPr>
          <w:rFonts w:ascii="Times New Roman" w:hAnsi="Times New Roman" w:cs="Times New Roman"/>
          <w:color w:val="auto"/>
          <w:sz w:val="28"/>
          <w:szCs w:val="28"/>
        </w:rPr>
        <w:t>_______</w:t>
      </w:r>
    </w:p>
    <w:p w14:paraId="79C41451" w14:textId="724C5D83" w:rsidR="00FE1381" w:rsidRDefault="00FE1381" w:rsidP="0067422F">
      <w:pPr>
        <w:spacing w:after="0"/>
        <w:ind w:firstLine="567"/>
        <w:jc w:val="right"/>
        <w:rPr>
          <w:rFonts w:cs="Times New Roman"/>
          <w:szCs w:val="28"/>
        </w:rPr>
      </w:pPr>
    </w:p>
    <w:p w14:paraId="76AC4E9E" w14:textId="4B50F01E" w:rsidR="00FE1381" w:rsidRDefault="00FE1381" w:rsidP="0067422F">
      <w:pPr>
        <w:spacing w:after="0"/>
        <w:ind w:firstLine="567"/>
        <w:jc w:val="right"/>
        <w:rPr>
          <w:rFonts w:cs="Times New Roman"/>
          <w:szCs w:val="28"/>
        </w:rPr>
      </w:pPr>
    </w:p>
    <w:p w14:paraId="5E4592ED" w14:textId="77777777" w:rsidR="00FE1381" w:rsidRDefault="00FE1381" w:rsidP="0067422F">
      <w:pPr>
        <w:spacing w:after="0"/>
        <w:ind w:firstLine="567"/>
        <w:jc w:val="right"/>
        <w:rPr>
          <w:rFonts w:cs="Times New Roman"/>
          <w:szCs w:val="28"/>
        </w:rPr>
      </w:pPr>
    </w:p>
    <w:p w14:paraId="7C23E74A" w14:textId="48EEC415" w:rsidR="0067422F" w:rsidRPr="006A18E3" w:rsidRDefault="00FE1381" w:rsidP="00FE1381">
      <w:pPr>
        <w:spacing w:after="0"/>
        <w:ind w:firstLine="567"/>
        <w:jc w:val="center"/>
        <w:rPr>
          <w:rFonts w:eastAsia="Times New Roman" w:cs="Times New Roman"/>
          <w:b/>
          <w:szCs w:val="28"/>
          <w:lang w:eastAsia="uk-UA"/>
        </w:rPr>
      </w:pPr>
      <w:r w:rsidRPr="006A18E3">
        <w:rPr>
          <w:rFonts w:eastAsia="Times New Roman" w:cs="Times New Roman"/>
          <w:b/>
          <w:szCs w:val="28"/>
          <w:lang w:eastAsia="uk-UA"/>
        </w:rPr>
        <w:t>Додаткові посади підсобних робітників з 01.10.2026</w:t>
      </w:r>
    </w:p>
    <w:p w14:paraId="0AE53904" w14:textId="16C90AB3" w:rsidR="00FE1381" w:rsidRDefault="00FE1381" w:rsidP="00FE1381">
      <w:pPr>
        <w:spacing w:after="0"/>
        <w:ind w:firstLine="567"/>
        <w:jc w:val="center"/>
        <w:rPr>
          <w:rFonts w:eastAsia="Times New Roman" w:cs="Times New Roman"/>
          <w:szCs w:val="28"/>
          <w:lang w:eastAsia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939"/>
        <w:gridCol w:w="2241"/>
      </w:tblGrid>
      <w:tr w:rsidR="006A18E3" w:rsidRPr="00FE1381" w14:paraId="4B0D694F" w14:textId="77777777" w:rsidTr="006A18E3">
        <w:tc>
          <w:tcPr>
            <w:tcW w:w="675" w:type="dxa"/>
          </w:tcPr>
          <w:p w14:paraId="332FB164" w14:textId="0F279503" w:rsidR="006A18E3" w:rsidRPr="0034534C" w:rsidRDefault="006A18E3" w:rsidP="00FE138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534C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39" w:type="dxa"/>
          </w:tcPr>
          <w:p w14:paraId="3DBF8910" w14:textId="27B70460" w:rsidR="006A18E3" w:rsidRPr="0034534C" w:rsidRDefault="006A18E3" w:rsidP="00FE138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534C">
              <w:rPr>
                <w:rFonts w:cs="Times New Roman"/>
                <w:b/>
                <w:sz w:val="24"/>
                <w:szCs w:val="24"/>
              </w:rPr>
              <w:t xml:space="preserve">Назва закладу освіти </w:t>
            </w:r>
          </w:p>
        </w:tc>
        <w:tc>
          <w:tcPr>
            <w:tcW w:w="2241" w:type="dxa"/>
          </w:tcPr>
          <w:p w14:paraId="77F9F3DD" w14:textId="64C2542E" w:rsidR="006A18E3" w:rsidRPr="0034534C" w:rsidRDefault="006A18E3" w:rsidP="00FE138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534C">
              <w:rPr>
                <w:rFonts w:cs="Times New Roman"/>
                <w:b/>
                <w:sz w:val="24"/>
                <w:szCs w:val="24"/>
              </w:rPr>
              <w:t xml:space="preserve">Кількість штатних одиниць </w:t>
            </w:r>
          </w:p>
        </w:tc>
      </w:tr>
      <w:tr w:rsidR="006A18E3" w:rsidRPr="00FE1381" w14:paraId="42502EBE" w14:textId="77777777" w:rsidTr="006A18E3">
        <w:tc>
          <w:tcPr>
            <w:tcW w:w="675" w:type="dxa"/>
          </w:tcPr>
          <w:p w14:paraId="07C02094" w14:textId="313796E9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939" w:type="dxa"/>
          </w:tcPr>
          <w:p w14:paraId="10980983" w14:textId="47B50CFD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E1381">
              <w:rPr>
                <w:rFonts w:cs="Times New Roman"/>
                <w:sz w:val="24"/>
                <w:szCs w:val="24"/>
              </w:rPr>
              <w:t>Вільшинківська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гімназія 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 Ужгородського району</w:t>
            </w:r>
          </w:p>
        </w:tc>
        <w:tc>
          <w:tcPr>
            <w:tcW w:w="2241" w:type="dxa"/>
          </w:tcPr>
          <w:p w14:paraId="33B1AD40" w14:textId="0E244C85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18E3" w:rsidRPr="00FE1381" w14:paraId="7AFED5A4" w14:textId="77777777" w:rsidTr="006A18E3">
        <w:tc>
          <w:tcPr>
            <w:tcW w:w="675" w:type="dxa"/>
          </w:tcPr>
          <w:p w14:paraId="7064C76B" w14:textId="27202CD2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939" w:type="dxa"/>
          </w:tcPr>
          <w:p w14:paraId="39E87DBE" w14:textId="70AE78FF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Турицька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гімназія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 Ужгородського району</w:t>
            </w:r>
          </w:p>
        </w:tc>
        <w:tc>
          <w:tcPr>
            <w:tcW w:w="2241" w:type="dxa"/>
          </w:tcPr>
          <w:p w14:paraId="272CC142" w14:textId="1450F480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18E3" w:rsidRPr="00FE1381" w14:paraId="551E435E" w14:textId="77777777" w:rsidTr="006A18E3">
        <w:tc>
          <w:tcPr>
            <w:tcW w:w="675" w:type="dxa"/>
          </w:tcPr>
          <w:p w14:paraId="61DDBB94" w14:textId="58E592E1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939" w:type="dxa"/>
          </w:tcPr>
          <w:p w14:paraId="13FB67C2" w14:textId="65434C9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E1381">
              <w:rPr>
                <w:rFonts w:cs="Times New Roman"/>
                <w:sz w:val="24"/>
                <w:szCs w:val="24"/>
              </w:rPr>
              <w:t>Поляно-Гутянська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гімназія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 Ужгородського району</w:t>
            </w:r>
          </w:p>
        </w:tc>
        <w:tc>
          <w:tcPr>
            <w:tcW w:w="2241" w:type="dxa"/>
          </w:tcPr>
          <w:p w14:paraId="2EC84C27" w14:textId="6836EA09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18E3" w:rsidRPr="00FE1381" w14:paraId="4F2D7BCA" w14:textId="77777777" w:rsidTr="006A18E3">
        <w:tc>
          <w:tcPr>
            <w:tcW w:w="675" w:type="dxa"/>
          </w:tcPr>
          <w:p w14:paraId="3E4CCD96" w14:textId="1B3E72B5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939" w:type="dxa"/>
          </w:tcPr>
          <w:p w14:paraId="1A6FD242" w14:textId="12721999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Туричківська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гімназія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 Ужгородського району</w:t>
            </w:r>
          </w:p>
        </w:tc>
        <w:tc>
          <w:tcPr>
            <w:tcW w:w="2241" w:type="dxa"/>
          </w:tcPr>
          <w:p w14:paraId="4EE2002C" w14:textId="1DBD5B53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18E3" w:rsidRPr="00FE1381" w14:paraId="0C256A66" w14:textId="77777777" w:rsidTr="006A18E3">
        <w:tc>
          <w:tcPr>
            <w:tcW w:w="675" w:type="dxa"/>
          </w:tcPr>
          <w:p w14:paraId="45077352" w14:textId="71246EAB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939" w:type="dxa"/>
          </w:tcPr>
          <w:p w14:paraId="6AAA0509" w14:textId="2377C68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1" w:name="OLE_LINK16"/>
            <w:bookmarkStart w:id="2" w:name="OLE_LINK17"/>
            <w:bookmarkStart w:id="3" w:name="OLE_LINK18"/>
            <w:proofErr w:type="spellStart"/>
            <w:r w:rsidRPr="00FE1381">
              <w:rPr>
                <w:rFonts w:cs="Times New Roman"/>
                <w:sz w:val="24"/>
                <w:szCs w:val="24"/>
              </w:rPr>
              <w:t>Раківська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гімназія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</w:t>
            </w:r>
            <w:bookmarkEnd w:id="1"/>
            <w:bookmarkEnd w:id="2"/>
            <w:bookmarkEnd w:id="3"/>
            <w:r w:rsidRPr="00FE1381">
              <w:rPr>
                <w:rFonts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241" w:type="dxa"/>
          </w:tcPr>
          <w:p w14:paraId="17900BE7" w14:textId="046542E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18E3" w:rsidRPr="00FE1381" w14:paraId="426367B5" w14:textId="77777777" w:rsidTr="006A18E3">
        <w:tc>
          <w:tcPr>
            <w:tcW w:w="675" w:type="dxa"/>
          </w:tcPr>
          <w:p w14:paraId="2CDD23CF" w14:textId="7E225D62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939" w:type="dxa"/>
          </w:tcPr>
          <w:p w14:paraId="41478132" w14:textId="49DFE190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4" w:name="OLE_LINK19"/>
            <w:bookmarkStart w:id="5" w:name="OLE_LINK20"/>
            <w:bookmarkStart w:id="6" w:name="OLE_LINK21"/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Тур’я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Полянська гімназія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</w:t>
            </w:r>
            <w:bookmarkEnd w:id="4"/>
            <w:bookmarkEnd w:id="5"/>
            <w:bookmarkEnd w:id="6"/>
            <w:r w:rsidRPr="00FE1381">
              <w:rPr>
                <w:rFonts w:cs="Times New Roman"/>
                <w:sz w:val="24"/>
                <w:szCs w:val="24"/>
              </w:rPr>
              <w:t xml:space="preserve"> Ужгородського району Ужгородського району</w:t>
            </w:r>
          </w:p>
        </w:tc>
        <w:tc>
          <w:tcPr>
            <w:tcW w:w="2241" w:type="dxa"/>
          </w:tcPr>
          <w:p w14:paraId="6F343F0A" w14:textId="3BC3E019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A18E3" w:rsidRPr="00FE1381" w14:paraId="0FE0F998" w14:textId="77777777" w:rsidTr="006A18E3">
        <w:tc>
          <w:tcPr>
            <w:tcW w:w="675" w:type="dxa"/>
          </w:tcPr>
          <w:p w14:paraId="167BB036" w14:textId="58E6FF08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939" w:type="dxa"/>
          </w:tcPr>
          <w:p w14:paraId="54D88822" w14:textId="3AB3958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7" w:name="OLE_LINK22"/>
            <w:bookmarkStart w:id="8" w:name="OLE_LINK23"/>
            <w:bookmarkStart w:id="9" w:name="OLE_LINK24"/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Тур’я-Бистрянська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гімназія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Тур’є-Реметівської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сільської ради</w:t>
            </w:r>
            <w:bookmarkEnd w:id="7"/>
            <w:bookmarkEnd w:id="8"/>
            <w:bookmarkEnd w:id="9"/>
            <w:r w:rsidRPr="00FE1381">
              <w:rPr>
                <w:rFonts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241" w:type="dxa"/>
          </w:tcPr>
          <w:p w14:paraId="11EB6DD3" w14:textId="4947FA36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6A18E3" w:rsidRPr="00FE1381" w14:paraId="369EAC48" w14:textId="77777777" w:rsidTr="006A18E3">
        <w:tc>
          <w:tcPr>
            <w:tcW w:w="675" w:type="dxa"/>
          </w:tcPr>
          <w:p w14:paraId="540EC860" w14:textId="1D4E285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939" w:type="dxa"/>
          </w:tcPr>
          <w:p w14:paraId="2170E9DC" w14:textId="2223D77E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10" w:name="OLE_LINK25"/>
            <w:bookmarkStart w:id="11" w:name="OLE_LINK26"/>
            <w:bookmarkStart w:id="12" w:name="OLE_LINK27"/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Тур’є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Реметівський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заклад загальної середньої освіти І-ІІІ ступенів Тур’є-Реметівської сільської ради</w:t>
            </w:r>
            <w:bookmarkEnd w:id="10"/>
            <w:bookmarkEnd w:id="11"/>
            <w:bookmarkEnd w:id="12"/>
            <w:r w:rsidRPr="00FE1381">
              <w:rPr>
                <w:rFonts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241" w:type="dxa"/>
          </w:tcPr>
          <w:p w14:paraId="03C84F81" w14:textId="2AA697EE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6A18E3" w:rsidRPr="00FE1381" w14:paraId="33418FB4" w14:textId="77777777" w:rsidTr="006A18E3">
        <w:tc>
          <w:tcPr>
            <w:tcW w:w="675" w:type="dxa"/>
          </w:tcPr>
          <w:p w14:paraId="21CD5FEB" w14:textId="452E8BA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939" w:type="dxa"/>
          </w:tcPr>
          <w:p w14:paraId="1F6236F2" w14:textId="5629EF47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13" w:name="OLE_LINK28"/>
            <w:bookmarkStart w:id="14" w:name="OLE_LINK29"/>
            <w:bookmarkStart w:id="15" w:name="OLE_LINK30"/>
            <w:proofErr w:type="spellStart"/>
            <w:r w:rsidRPr="00FE1381">
              <w:rPr>
                <w:rFonts w:cs="Times New Roman"/>
                <w:sz w:val="24"/>
                <w:szCs w:val="24"/>
              </w:rPr>
              <w:t>Тур’я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E1381">
              <w:rPr>
                <w:rFonts w:cs="Times New Roman"/>
                <w:sz w:val="24"/>
                <w:szCs w:val="24"/>
              </w:rPr>
              <w:t>Пасіцький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заклад загальної середньої освіти І-ІІІ ступенів Тур’є-Реметівської сільської ради</w:t>
            </w:r>
            <w:bookmarkEnd w:id="13"/>
            <w:bookmarkEnd w:id="14"/>
            <w:bookmarkEnd w:id="15"/>
            <w:r w:rsidRPr="00FE1381">
              <w:rPr>
                <w:rFonts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241" w:type="dxa"/>
          </w:tcPr>
          <w:p w14:paraId="15E2A786" w14:textId="1A525435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6A18E3" w:rsidRPr="00FE1381" w14:paraId="430A6268" w14:textId="77777777" w:rsidTr="006A18E3">
        <w:tc>
          <w:tcPr>
            <w:tcW w:w="675" w:type="dxa"/>
          </w:tcPr>
          <w:p w14:paraId="278AD7C4" w14:textId="671C4CEA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939" w:type="dxa"/>
          </w:tcPr>
          <w:p w14:paraId="647EB1AE" w14:textId="5EE58E24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16" w:name="OLE_LINK31"/>
            <w:bookmarkStart w:id="17" w:name="OLE_LINK32"/>
            <w:bookmarkStart w:id="18" w:name="OLE_LINK33"/>
            <w:proofErr w:type="spellStart"/>
            <w:r w:rsidRPr="00FE1381">
              <w:rPr>
                <w:rFonts w:cs="Times New Roman"/>
                <w:sz w:val="24"/>
                <w:szCs w:val="24"/>
              </w:rPr>
              <w:t>Порошківський</w:t>
            </w:r>
            <w:proofErr w:type="spellEnd"/>
            <w:r w:rsidRPr="00FE1381">
              <w:rPr>
                <w:rFonts w:cs="Times New Roman"/>
                <w:sz w:val="24"/>
                <w:szCs w:val="24"/>
              </w:rPr>
              <w:t xml:space="preserve"> заклад загальної середньої освіти І-ІІІ ступенів Тур’є-Реметівської сільської ради</w:t>
            </w:r>
            <w:bookmarkEnd w:id="16"/>
            <w:bookmarkEnd w:id="17"/>
            <w:bookmarkEnd w:id="18"/>
            <w:r w:rsidRPr="00FE1381">
              <w:rPr>
                <w:rFonts w:cs="Times New Roman"/>
                <w:sz w:val="24"/>
                <w:szCs w:val="24"/>
              </w:rPr>
              <w:t xml:space="preserve"> Ужгородського району</w:t>
            </w:r>
          </w:p>
        </w:tc>
        <w:tc>
          <w:tcPr>
            <w:tcW w:w="2241" w:type="dxa"/>
          </w:tcPr>
          <w:p w14:paraId="6B73582B" w14:textId="312AE81D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</w:tr>
      <w:tr w:rsidR="006A18E3" w:rsidRPr="00FE1381" w14:paraId="0A25FBE2" w14:textId="77777777" w:rsidTr="006A18E3">
        <w:tc>
          <w:tcPr>
            <w:tcW w:w="675" w:type="dxa"/>
          </w:tcPr>
          <w:p w14:paraId="31CFF03B" w14:textId="77777777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39" w:type="dxa"/>
          </w:tcPr>
          <w:p w14:paraId="1E086F5D" w14:textId="14844822" w:rsidR="006A18E3" w:rsidRPr="00FE1381" w:rsidRDefault="006A18E3" w:rsidP="00FE138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14:paraId="44A507B8" w14:textId="74597F91" w:rsidR="006A18E3" w:rsidRDefault="006A18E3" w:rsidP="00B028F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12,5</w:t>
            </w:r>
          </w:p>
        </w:tc>
      </w:tr>
    </w:tbl>
    <w:p w14:paraId="39AC2A01" w14:textId="77777777" w:rsidR="00FE1381" w:rsidRDefault="00FE1381" w:rsidP="00FE1381">
      <w:pPr>
        <w:spacing w:after="0"/>
        <w:ind w:firstLine="567"/>
        <w:jc w:val="center"/>
        <w:rPr>
          <w:rFonts w:cs="Times New Roman"/>
          <w:szCs w:val="28"/>
          <w:lang w:val="en-US"/>
        </w:rPr>
      </w:pPr>
    </w:p>
    <w:p w14:paraId="1C65C4A0" w14:textId="77777777" w:rsidR="006A18E3" w:rsidRDefault="006A18E3" w:rsidP="00FE1381">
      <w:pPr>
        <w:spacing w:after="0"/>
        <w:ind w:firstLine="567"/>
        <w:jc w:val="center"/>
        <w:rPr>
          <w:rFonts w:cs="Times New Roman"/>
          <w:szCs w:val="28"/>
          <w:lang w:val="en-US"/>
        </w:rPr>
      </w:pPr>
    </w:p>
    <w:p w14:paraId="0734E92C" w14:textId="641FA354" w:rsidR="006A18E3" w:rsidRPr="006A18E3" w:rsidRDefault="006A18E3" w:rsidP="006A18E3">
      <w:pPr>
        <w:spacing w:after="0"/>
        <w:jc w:val="both"/>
        <w:rPr>
          <w:rFonts w:cs="Times New Roman"/>
          <w:b/>
          <w:szCs w:val="28"/>
        </w:rPr>
      </w:pPr>
      <w:r w:rsidRPr="006A18E3">
        <w:rPr>
          <w:rFonts w:cs="Times New Roman"/>
          <w:b/>
          <w:szCs w:val="28"/>
        </w:rPr>
        <w:t xml:space="preserve">Секретар сільської ради                                     </w:t>
      </w:r>
      <w:r>
        <w:rPr>
          <w:rFonts w:cs="Times New Roman"/>
          <w:b/>
          <w:szCs w:val="28"/>
        </w:rPr>
        <w:t xml:space="preserve">   </w:t>
      </w:r>
      <w:r w:rsidRPr="006A18E3">
        <w:rPr>
          <w:rFonts w:cs="Times New Roman"/>
          <w:b/>
          <w:szCs w:val="28"/>
        </w:rPr>
        <w:t xml:space="preserve">               Марія БАГАРА</w:t>
      </w:r>
    </w:p>
    <w:sectPr w:rsidR="006A18E3" w:rsidRPr="006A18E3" w:rsidSect="00B028FE">
      <w:pgSz w:w="11906" w:h="16838" w:code="9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10EA1"/>
    <w:multiLevelType w:val="multilevel"/>
    <w:tmpl w:val="9C52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96"/>
    <w:rsid w:val="00017596"/>
    <w:rsid w:val="002B1AB1"/>
    <w:rsid w:val="0034534C"/>
    <w:rsid w:val="00417998"/>
    <w:rsid w:val="00495306"/>
    <w:rsid w:val="0067422F"/>
    <w:rsid w:val="006A18E3"/>
    <w:rsid w:val="006C0B77"/>
    <w:rsid w:val="008242FF"/>
    <w:rsid w:val="00870751"/>
    <w:rsid w:val="00922C48"/>
    <w:rsid w:val="00B028FE"/>
    <w:rsid w:val="00B915B7"/>
    <w:rsid w:val="00EA59DF"/>
    <w:rsid w:val="00EE4070"/>
    <w:rsid w:val="00F12C76"/>
    <w:rsid w:val="00F44689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5F5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596"/>
    <w:rPr>
      <w:b/>
      <w:bCs/>
    </w:rPr>
  </w:style>
  <w:style w:type="character" w:styleId="a4">
    <w:name w:val="Hyperlink"/>
    <w:basedOn w:val="a0"/>
    <w:uiPriority w:val="99"/>
    <w:semiHidden/>
    <w:unhideWhenUsed/>
    <w:rsid w:val="00017596"/>
    <w:rPr>
      <w:color w:val="0000FF"/>
      <w:u w:val="single"/>
    </w:rPr>
  </w:style>
  <w:style w:type="character" w:customStyle="1" w:styleId="inqyif">
    <w:name w:val="inqyif"/>
    <w:basedOn w:val="a0"/>
    <w:rsid w:val="00017596"/>
  </w:style>
  <w:style w:type="paragraph" w:customStyle="1" w:styleId="z1qcye">
    <w:name w:val="z1qcye"/>
    <w:basedOn w:val="a"/>
    <w:rsid w:val="0001759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67422F"/>
    <w:pPr>
      <w:ind w:left="720"/>
      <w:contextualSpacing/>
    </w:pPr>
  </w:style>
  <w:style w:type="table" w:styleId="a6">
    <w:name w:val="Table Grid"/>
    <w:basedOn w:val="a1"/>
    <w:uiPriority w:val="39"/>
    <w:rsid w:val="00FE1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446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596"/>
    <w:rPr>
      <w:b/>
      <w:bCs/>
    </w:rPr>
  </w:style>
  <w:style w:type="character" w:styleId="a4">
    <w:name w:val="Hyperlink"/>
    <w:basedOn w:val="a0"/>
    <w:uiPriority w:val="99"/>
    <w:semiHidden/>
    <w:unhideWhenUsed/>
    <w:rsid w:val="00017596"/>
    <w:rPr>
      <w:color w:val="0000FF"/>
      <w:u w:val="single"/>
    </w:rPr>
  </w:style>
  <w:style w:type="character" w:customStyle="1" w:styleId="inqyif">
    <w:name w:val="inqyif"/>
    <w:basedOn w:val="a0"/>
    <w:rsid w:val="00017596"/>
  </w:style>
  <w:style w:type="paragraph" w:customStyle="1" w:styleId="z1qcye">
    <w:name w:val="z1qcye"/>
    <w:basedOn w:val="a"/>
    <w:rsid w:val="0001759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67422F"/>
    <w:pPr>
      <w:ind w:left="720"/>
      <w:contextualSpacing/>
    </w:pPr>
  </w:style>
  <w:style w:type="table" w:styleId="a6">
    <w:name w:val="Table Grid"/>
    <w:basedOn w:val="a1"/>
    <w:uiPriority w:val="39"/>
    <w:rsid w:val="00FE1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446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63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88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95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12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510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539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3</cp:revision>
  <cp:lastPrinted>2026-09-08T13:22:00Z</cp:lastPrinted>
  <dcterms:created xsi:type="dcterms:W3CDTF">2026-09-08T13:24:00Z</dcterms:created>
  <dcterms:modified xsi:type="dcterms:W3CDTF">2026-09-09T11:10:00Z</dcterms:modified>
</cp:coreProperties>
</file>