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2713" w:rsidRPr="0001700D" w:rsidRDefault="00241F32" w:rsidP="00241F32">
      <w:pPr>
        <w:spacing w:after="0" w:line="240" w:lineRule="auto"/>
        <w:rPr>
          <w:rFonts w:ascii="Times New Roman" w:hAnsi="Times New Roman" w:cs="Times New Roman"/>
          <w:sz w:val="28"/>
          <w:szCs w:val="28"/>
        </w:rPr>
      </w:pPr>
      <w:r w:rsidRPr="0001700D">
        <w:rPr>
          <w:b/>
          <w:bCs/>
          <w:sz w:val="28"/>
          <w:szCs w:val="28"/>
          <w:lang w:val="ru-RU"/>
        </w:rPr>
        <w:t xml:space="preserve">                                                                                                </w:t>
      </w:r>
      <w:r w:rsidR="00A52713" w:rsidRPr="0001700D">
        <w:rPr>
          <w:rFonts w:ascii="Times New Roman" w:hAnsi="Times New Roman" w:cs="Times New Roman"/>
          <w:sz w:val="28"/>
          <w:szCs w:val="28"/>
        </w:rPr>
        <w:t>ЗАТВЕРДЖЕНО</w:t>
      </w:r>
    </w:p>
    <w:p w:rsidR="00A52713" w:rsidRPr="0001700D" w:rsidRDefault="00241F32" w:rsidP="00241F32">
      <w:pPr>
        <w:pStyle w:val="a6"/>
        <w:jc w:val="left"/>
        <w:rPr>
          <w:rFonts w:eastAsia="Calibri"/>
          <w:b w:val="0"/>
          <w:sz w:val="28"/>
          <w:szCs w:val="28"/>
          <w:lang w:val="uk-UA"/>
        </w:rPr>
      </w:pPr>
      <w:r w:rsidRPr="0001700D">
        <w:rPr>
          <w:b w:val="0"/>
          <w:sz w:val="28"/>
          <w:szCs w:val="28"/>
          <w:lang w:val="uk-UA" w:eastAsia="uk-UA"/>
        </w:rPr>
        <w:t xml:space="preserve">                                                                                       Рішенням</w:t>
      </w:r>
      <w:r w:rsidR="00A52713" w:rsidRPr="0001700D">
        <w:rPr>
          <w:b w:val="0"/>
          <w:sz w:val="28"/>
          <w:szCs w:val="28"/>
          <w:lang w:val="uk-UA" w:eastAsia="uk-UA"/>
        </w:rPr>
        <w:t xml:space="preserve"> сесії</w:t>
      </w:r>
      <w:r w:rsidRPr="0001700D">
        <w:rPr>
          <w:rFonts w:eastAsia="Calibri"/>
          <w:b w:val="0"/>
          <w:sz w:val="28"/>
          <w:szCs w:val="28"/>
          <w:lang w:val="uk-UA"/>
        </w:rPr>
        <w:t xml:space="preserve"> </w:t>
      </w:r>
      <w:r w:rsidR="00A52713" w:rsidRPr="0001700D">
        <w:rPr>
          <w:b w:val="0"/>
          <w:sz w:val="28"/>
          <w:szCs w:val="28"/>
          <w:lang w:val="uk-UA" w:eastAsia="uk-UA"/>
        </w:rPr>
        <w:t xml:space="preserve">сільської  ради  </w:t>
      </w:r>
    </w:p>
    <w:p w:rsidR="00A52713" w:rsidRPr="0001700D" w:rsidRDefault="00241F32" w:rsidP="00A52713">
      <w:pPr>
        <w:pStyle w:val="a6"/>
        <w:jc w:val="left"/>
        <w:rPr>
          <w:rFonts w:eastAsia="Calibri"/>
          <w:b w:val="0"/>
          <w:sz w:val="28"/>
          <w:szCs w:val="28"/>
          <w:lang w:val="uk-UA"/>
        </w:rPr>
      </w:pPr>
      <w:r w:rsidRPr="0001700D">
        <w:rPr>
          <w:rFonts w:eastAsia="Calibri"/>
          <w:b w:val="0"/>
          <w:sz w:val="28"/>
          <w:szCs w:val="28"/>
          <w:lang w:val="uk-UA"/>
        </w:rPr>
        <w:t xml:space="preserve">                                                       </w:t>
      </w:r>
      <w:r w:rsidR="0001700D" w:rsidRPr="0001700D">
        <w:rPr>
          <w:rFonts w:eastAsia="Calibri"/>
          <w:b w:val="0"/>
          <w:sz w:val="28"/>
          <w:szCs w:val="28"/>
          <w:lang w:val="uk-UA"/>
        </w:rPr>
        <w:t xml:space="preserve">                                </w:t>
      </w:r>
      <w:r w:rsidR="0001700D" w:rsidRPr="0001700D">
        <w:rPr>
          <w:rFonts w:eastAsia="Calibri"/>
          <w:b w:val="0"/>
          <w:sz w:val="28"/>
          <w:szCs w:val="28"/>
          <w:u w:val="single"/>
          <w:lang w:val="uk-UA"/>
        </w:rPr>
        <w:t>24.03.2026 року</w:t>
      </w:r>
      <w:r w:rsidR="0001700D" w:rsidRPr="0001700D">
        <w:rPr>
          <w:rFonts w:eastAsia="Calibri"/>
          <w:b w:val="0"/>
          <w:sz w:val="28"/>
          <w:szCs w:val="28"/>
          <w:lang w:val="uk-UA"/>
        </w:rPr>
        <w:t xml:space="preserve"> </w:t>
      </w:r>
      <w:r w:rsidRPr="0001700D">
        <w:rPr>
          <w:rFonts w:eastAsia="Calibri"/>
          <w:b w:val="0"/>
          <w:sz w:val="28"/>
          <w:szCs w:val="28"/>
          <w:lang w:val="uk-UA"/>
        </w:rPr>
        <w:t>№</w:t>
      </w:r>
      <w:r w:rsidR="0001700D" w:rsidRPr="0001700D">
        <w:rPr>
          <w:rFonts w:eastAsia="Calibri"/>
          <w:b w:val="0"/>
          <w:sz w:val="28"/>
          <w:szCs w:val="28"/>
          <w:lang w:val="uk-UA"/>
        </w:rPr>
        <w:t xml:space="preserve"> </w:t>
      </w:r>
      <w:r w:rsidR="0001700D" w:rsidRPr="0001700D">
        <w:rPr>
          <w:rFonts w:eastAsia="Calibri"/>
          <w:b w:val="0"/>
          <w:sz w:val="28"/>
          <w:szCs w:val="28"/>
          <w:u w:val="single"/>
          <w:lang w:val="uk-UA"/>
        </w:rPr>
        <w:t>2184</w:t>
      </w:r>
    </w:p>
    <w:p w:rsidR="003300F8" w:rsidRPr="005019D5" w:rsidRDefault="003300F8" w:rsidP="003300F8">
      <w:pPr>
        <w:shd w:val="clear" w:color="auto" w:fill="FFFFFF"/>
        <w:jc w:val="center"/>
        <w:rPr>
          <w:rFonts w:ascii="Times New Roman" w:hAnsi="Times New Roman" w:cs="Times New Roman"/>
          <w:b/>
          <w:bCs/>
          <w:i/>
          <w:sz w:val="40"/>
          <w:szCs w:val="40"/>
        </w:rPr>
      </w:pPr>
      <w:r w:rsidRPr="0001700D">
        <w:rPr>
          <w:b/>
          <w:bCs/>
          <w:sz w:val="28"/>
          <w:szCs w:val="28"/>
        </w:rPr>
        <w:t xml:space="preserve">  </w:t>
      </w:r>
      <w:r w:rsidRPr="0001700D">
        <w:rPr>
          <w:rFonts w:ascii="Times New Roman" w:hAnsi="Times New Roman" w:cs="Times New Roman"/>
          <w:b/>
          <w:bCs/>
          <w:i/>
          <w:sz w:val="40"/>
          <w:szCs w:val="40"/>
        </w:rPr>
        <w:t xml:space="preserve">                                                                                       </w:t>
      </w:r>
    </w:p>
    <w:p w:rsidR="00241F32" w:rsidRPr="0001700D" w:rsidRDefault="003300F8" w:rsidP="00222B17">
      <w:pPr>
        <w:shd w:val="clear" w:color="auto" w:fill="FFFFFF"/>
        <w:jc w:val="center"/>
        <w:rPr>
          <w:rFonts w:ascii="Times New Roman" w:hAnsi="Times New Roman" w:cs="Times New Roman"/>
          <w:b/>
          <w:bCs/>
          <w:i/>
          <w:sz w:val="40"/>
          <w:szCs w:val="40"/>
        </w:rPr>
      </w:pPr>
      <w:r w:rsidRPr="005019D5">
        <w:rPr>
          <w:rFonts w:ascii="Times New Roman" w:hAnsi="Times New Roman" w:cs="Times New Roman"/>
          <w:b/>
          <w:bCs/>
          <w:i/>
          <w:sz w:val="40"/>
          <w:szCs w:val="40"/>
        </w:rPr>
        <w:t xml:space="preserve">                   </w:t>
      </w:r>
    </w:p>
    <w:p w:rsidR="00241F32" w:rsidRPr="0001700D" w:rsidRDefault="00241F32" w:rsidP="00222B17">
      <w:pPr>
        <w:shd w:val="clear" w:color="auto" w:fill="FFFFFF"/>
        <w:jc w:val="center"/>
        <w:rPr>
          <w:rFonts w:ascii="Times New Roman" w:hAnsi="Times New Roman" w:cs="Times New Roman"/>
          <w:b/>
          <w:bCs/>
          <w:i/>
          <w:sz w:val="40"/>
          <w:szCs w:val="40"/>
        </w:rPr>
      </w:pPr>
    </w:p>
    <w:p w:rsidR="00241F32" w:rsidRPr="0001700D" w:rsidRDefault="00241F32" w:rsidP="00222B17">
      <w:pPr>
        <w:shd w:val="clear" w:color="auto" w:fill="FFFFFF"/>
        <w:jc w:val="center"/>
        <w:rPr>
          <w:rFonts w:ascii="Times New Roman" w:hAnsi="Times New Roman" w:cs="Times New Roman"/>
          <w:b/>
          <w:bCs/>
          <w:i/>
          <w:sz w:val="40"/>
          <w:szCs w:val="40"/>
        </w:rPr>
      </w:pPr>
      <w:bookmarkStart w:id="0" w:name="_GoBack"/>
      <w:bookmarkEnd w:id="0"/>
    </w:p>
    <w:p w:rsidR="00222B17" w:rsidRPr="0001700D" w:rsidRDefault="003300F8" w:rsidP="00222B17">
      <w:pPr>
        <w:shd w:val="clear" w:color="auto" w:fill="FFFFFF"/>
        <w:jc w:val="center"/>
        <w:rPr>
          <w:b/>
          <w:bCs/>
          <w:sz w:val="28"/>
          <w:szCs w:val="28"/>
        </w:rPr>
      </w:pPr>
      <w:r w:rsidRPr="005019D5">
        <w:rPr>
          <w:rFonts w:ascii="Times New Roman" w:hAnsi="Times New Roman" w:cs="Times New Roman"/>
          <w:b/>
          <w:bCs/>
          <w:i/>
          <w:sz w:val="40"/>
          <w:szCs w:val="40"/>
        </w:rPr>
        <w:t xml:space="preserve">                           </w:t>
      </w:r>
      <w:r w:rsidR="00241F32">
        <w:rPr>
          <w:rFonts w:ascii="Times New Roman" w:hAnsi="Times New Roman" w:cs="Times New Roman"/>
          <w:b/>
          <w:bCs/>
          <w:i/>
          <w:sz w:val="40"/>
          <w:szCs w:val="40"/>
        </w:rPr>
        <w:t xml:space="preserve">                          </w:t>
      </w:r>
    </w:p>
    <w:p w:rsidR="00222B17" w:rsidRPr="005019D5" w:rsidRDefault="00222B17" w:rsidP="00222B17">
      <w:pPr>
        <w:shd w:val="clear" w:color="auto" w:fill="FFFFFF"/>
        <w:jc w:val="center"/>
        <w:rPr>
          <w:b/>
          <w:bCs/>
          <w:sz w:val="28"/>
          <w:szCs w:val="28"/>
        </w:rPr>
      </w:pPr>
    </w:p>
    <w:p w:rsidR="00222B17" w:rsidRPr="005019D5" w:rsidRDefault="00222B17" w:rsidP="00222B17">
      <w:pPr>
        <w:shd w:val="clear" w:color="auto" w:fill="FFFFFF"/>
        <w:jc w:val="center"/>
        <w:rPr>
          <w:b/>
          <w:bCs/>
          <w:sz w:val="28"/>
          <w:szCs w:val="28"/>
        </w:rPr>
      </w:pPr>
    </w:p>
    <w:p w:rsidR="00222B17" w:rsidRPr="005019D5" w:rsidRDefault="00222B17" w:rsidP="00222B17">
      <w:pPr>
        <w:shd w:val="clear" w:color="auto" w:fill="FFFFFF"/>
        <w:spacing w:after="0" w:line="240" w:lineRule="auto"/>
        <w:jc w:val="center"/>
        <w:rPr>
          <w:rFonts w:ascii="Times New Roman" w:hAnsi="Times New Roman" w:cs="Times New Roman"/>
          <w:b/>
          <w:bCs/>
          <w:sz w:val="48"/>
          <w:szCs w:val="48"/>
        </w:rPr>
      </w:pPr>
      <w:r w:rsidRPr="005019D5">
        <w:rPr>
          <w:rFonts w:ascii="Times New Roman" w:hAnsi="Times New Roman" w:cs="Times New Roman"/>
          <w:b/>
          <w:bCs/>
          <w:sz w:val="48"/>
          <w:szCs w:val="48"/>
        </w:rPr>
        <w:t xml:space="preserve">СТАТУТ </w:t>
      </w:r>
    </w:p>
    <w:p w:rsidR="00222B17" w:rsidRPr="005019D5" w:rsidRDefault="00222B17" w:rsidP="00222B17">
      <w:pPr>
        <w:shd w:val="clear" w:color="auto" w:fill="FFFFFF"/>
        <w:spacing w:after="0" w:line="240" w:lineRule="auto"/>
        <w:jc w:val="center"/>
        <w:rPr>
          <w:rFonts w:ascii="Times New Roman" w:hAnsi="Times New Roman" w:cs="Times New Roman"/>
          <w:b/>
          <w:bCs/>
          <w:sz w:val="48"/>
          <w:szCs w:val="48"/>
        </w:rPr>
      </w:pPr>
      <w:r w:rsidRPr="005019D5">
        <w:rPr>
          <w:rFonts w:ascii="Times New Roman" w:hAnsi="Times New Roman" w:cs="Times New Roman"/>
          <w:b/>
          <w:bCs/>
          <w:sz w:val="48"/>
          <w:szCs w:val="48"/>
        </w:rPr>
        <w:t xml:space="preserve">ТУР’Є-РЕМЕТІВСЬКОЇ СІЛЬСЬКОЇ ТЕРИТОРІАЛЬНОЇ ГРОМАДИ </w:t>
      </w:r>
    </w:p>
    <w:p w:rsidR="00222B17" w:rsidRPr="005019D5" w:rsidRDefault="00222B17" w:rsidP="00222B17">
      <w:pPr>
        <w:shd w:val="clear" w:color="auto" w:fill="FFFFFF"/>
        <w:spacing w:after="0" w:line="240" w:lineRule="auto"/>
        <w:jc w:val="center"/>
        <w:rPr>
          <w:rFonts w:ascii="Times New Roman" w:hAnsi="Times New Roman" w:cs="Times New Roman"/>
          <w:b/>
          <w:bCs/>
          <w:sz w:val="48"/>
          <w:szCs w:val="48"/>
        </w:rPr>
      </w:pPr>
      <w:r w:rsidRPr="005019D5">
        <w:rPr>
          <w:rFonts w:ascii="Times New Roman" w:hAnsi="Times New Roman" w:cs="Times New Roman"/>
          <w:b/>
          <w:bCs/>
          <w:sz w:val="48"/>
          <w:szCs w:val="48"/>
        </w:rPr>
        <w:t>УЖГОРОДСЬКОГО РАЙОНУ ЗАКАРПАТСЬКОЇ ОБЛАСТІ</w:t>
      </w:r>
    </w:p>
    <w:p w:rsidR="00222B17" w:rsidRPr="005019D5" w:rsidRDefault="00222B17" w:rsidP="00222B17">
      <w:pPr>
        <w:shd w:val="clear" w:color="auto" w:fill="FFFFFF"/>
        <w:spacing w:after="0" w:line="240" w:lineRule="auto"/>
        <w:jc w:val="center"/>
        <w:rPr>
          <w:rFonts w:ascii="Times New Roman" w:hAnsi="Times New Roman" w:cs="Times New Roman"/>
          <w:bCs/>
          <w:sz w:val="28"/>
          <w:szCs w:val="28"/>
        </w:rPr>
      </w:pPr>
    </w:p>
    <w:p w:rsidR="00222B17" w:rsidRPr="005019D5" w:rsidRDefault="00222B17" w:rsidP="00222B17">
      <w:pPr>
        <w:shd w:val="clear" w:color="auto" w:fill="FFFFFF"/>
        <w:spacing w:after="0" w:line="240" w:lineRule="auto"/>
        <w:jc w:val="center"/>
        <w:rPr>
          <w:rFonts w:ascii="Times New Roman" w:hAnsi="Times New Roman" w:cs="Times New Roman"/>
          <w:bCs/>
          <w:sz w:val="28"/>
          <w:szCs w:val="28"/>
        </w:rPr>
      </w:pPr>
    </w:p>
    <w:p w:rsidR="00222B17" w:rsidRPr="005019D5" w:rsidRDefault="00222B17" w:rsidP="00222B17">
      <w:pPr>
        <w:shd w:val="clear" w:color="auto" w:fill="FFFFFF"/>
        <w:spacing w:after="0" w:line="240" w:lineRule="auto"/>
        <w:jc w:val="center"/>
        <w:rPr>
          <w:rFonts w:ascii="Times New Roman" w:hAnsi="Times New Roman" w:cs="Times New Roman"/>
          <w:bCs/>
          <w:sz w:val="28"/>
          <w:szCs w:val="28"/>
        </w:rPr>
      </w:pPr>
    </w:p>
    <w:p w:rsidR="00222B17" w:rsidRPr="005019D5" w:rsidRDefault="00222B17" w:rsidP="00222B17">
      <w:pPr>
        <w:shd w:val="clear" w:color="auto" w:fill="FFFFFF"/>
        <w:spacing w:after="0" w:line="240" w:lineRule="auto"/>
        <w:jc w:val="center"/>
        <w:rPr>
          <w:rFonts w:ascii="Times New Roman" w:hAnsi="Times New Roman" w:cs="Times New Roman"/>
          <w:bCs/>
          <w:sz w:val="28"/>
          <w:szCs w:val="28"/>
        </w:rPr>
      </w:pPr>
    </w:p>
    <w:p w:rsidR="00222B17" w:rsidRPr="005019D5" w:rsidRDefault="00222B17" w:rsidP="00222B17">
      <w:pPr>
        <w:shd w:val="clear" w:color="auto" w:fill="FFFFFF"/>
        <w:spacing w:after="0" w:line="240" w:lineRule="auto"/>
        <w:jc w:val="center"/>
        <w:rPr>
          <w:rFonts w:ascii="Times New Roman" w:hAnsi="Times New Roman" w:cs="Times New Roman"/>
          <w:bCs/>
          <w:sz w:val="28"/>
          <w:szCs w:val="28"/>
        </w:rPr>
      </w:pPr>
    </w:p>
    <w:p w:rsidR="00222B17" w:rsidRPr="005019D5" w:rsidRDefault="00222B17" w:rsidP="00222B17">
      <w:pPr>
        <w:shd w:val="clear" w:color="auto" w:fill="FFFFFF"/>
        <w:spacing w:after="0" w:line="240" w:lineRule="auto"/>
        <w:jc w:val="center"/>
        <w:rPr>
          <w:rFonts w:ascii="Times New Roman" w:hAnsi="Times New Roman" w:cs="Times New Roman"/>
          <w:bCs/>
          <w:sz w:val="28"/>
          <w:szCs w:val="28"/>
        </w:rPr>
      </w:pPr>
    </w:p>
    <w:p w:rsidR="00222B17" w:rsidRPr="005019D5" w:rsidRDefault="00222B17" w:rsidP="00222B17">
      <w:pPr>
        <w:shd w:val="clear" w:color="auto" w:fill="FFFFFF"/>
        <w:spacing w:after="0" w:line="240" w:lineRule="auto"/>
        <w:jc w:val="center"/>
        <w:rPr>
          <w:rFonts w:ascii="Times New Roman" w:hAnsi="Times New Roman" w:cs="Times New Roman"/>
          <w:bCs/>
          <w:sz w:val="28"/>
          <w:szCs w:val="28"/>
        </w:rPr>
      </w:pPr>
    </w:p>
    <w:p w:rsidR="00222B17" w:rsidRPr="005019D5" w:rsidRDefault="00222B17" w:rsidP="00222B17">
      <w:pPr>
        <w:shd w:val="clear" w:color="auto" w:fill="FFFFFF"/>
        <w:spacing w:after="0" w:line="240" w:lineRule="auto"/>
        <w:jc w:val="center"/>
        <w:rPr>
          <w:rFonts w:ascii="Times New Roman" w:hAnsi="Times New Roman" w:cs="Times New Roman"/>
          <w:bCs/>
          <w:sz w:val="28"/>
          <w:szCs w:val="28"/>
        </w:rPr>
      </w:pPr>
    </w:p>
    <w:p w:rsidR="00222B17" w:rsidRPr="005019D5" w:rsidRDefault="00222B17" w:rsidP="00222B17">
      <w:pPr>
        <w:shd w:val="clear" w:color="auto" w:fill="FFFFFF"/>
        <w:spacing w:after="0" w:line="240" w:lineRule="auto"/>
        <w:jc w:val="center"/>
        <w:rPr>
          <w:rFonts w:ascii="Times New Roman" w:hAnsi="Times New Roman" w:cs="Times New Roman"/>
          <w:bCs/>
          <w:sz w:val="28"/>
          <w:szCs w:val="28"/>
        </w:rPr>
      </w:pPr>
    </w:p>
    <w:p w:rsidR="00222B17" w:rsidRPr="005019D5" w:rsidRDefault="00222B17" w:rsidP="00222B17">
      <w:pPr>
        <w:shd w:val="clear" w:color="auto" w:fill="FFFFFF"/>
        <w:spacing w:after="0" w:line="240" w:lineRule="auto"/>
        <w:jc w:val="center"/>
        <w:rPr>
          <w:rFonts w:ascii="Times New Roman" w:hAnsi="Times New Roman" w:cs="Times New Roman"/>
          <w:bCs/>
          <w:sz w:val="28"/>
          <w:szCs w:val="28"/>
        </w:rPr>
      </w:pPr>
    </w:p>
    <w:p w:rsidR="00222B17" w:rsidRPr="000D5F42" w:rsidRDefault="00222B17" w:rsidP="00222B17">
      <w:pPr>
        <w:shd w:val="clear" w:color="auto" w:fill="FFFFFF"/>
        <w:spacing w:after="0" w:line="240" w:lineRule="auto"/>
        <w:jc w:val="center"/>
        <w:rPr>
          <w:rFonts w:ascii="Times New Roman" w:hAnsi="Times New Roman" w:cs="Times New Roman"/>
          <w:bCs/>
          <w:sz w:val="28"/>
          <w:szCs w:val="28"/>
        </w:rPr>
      </w:pPr>
    </w:p>
    <w:p w:rsidR="00251AF0" w:rsidRPr="000D5F42" w:rsidRDefault="00251AF0" w:rsidP="00222B17">
      <w:pPr>
        <w:shd w:val="clear" w:color="auto" w:fill="FFFFFF"/>
        <w:spacing w:after="0" w:line="240" w:lineRule="auto"/>
        <w:jc w:val="center"/>
        <w:rPr>
          <w:rFonts w:ascii="Times New Roman" w:hAnsi="Times New Roman" w:cs="Times New Roman"/>
          <w:bCs/>
          <w:sz w:val="28"/>
          <w:szCs w:val="28"/>
        </w:rPr>
      </w:pPr>
    </w:p>
    <w:p w:rsidR="00251AF0" w:rsidRPr="000D5F42" w:rsidRDefault="00251AF0" w:rsidP="00222B17">
      <w:pPr>
        <w:shd w:val="clear" w:color="auto" w:fill="FFFFFF"/>
        <w:spacing w:after="0" w:line="240" w:lineRule="auto"/>
        <w:jc w:val="center"/>
        <w:rPr>
          <w:rFonts w:ascii="Times New Roman" w:hAnsi="Times New Roman" w:cs="Times New Roman"/>
          <w:bCs/>
          <w:sz w:val="28"/>
          <w:szCs w:val="28"/>
        </w:rPr>
      </w:pPr>
    </w:p>
    <w:p w:rsidR="00251AF0" w:rsidRPr="000D5F42" w:rsidRDefault="00251AF0" w:rsidP="00222B17">
      <w:pPr>
        <w:shd w:val="clear" w:color="auto" w:fill="FFFFFF"/>
        <w:spacing w:after="0" w:line="240" w:lineRule="auto"/>
        <w:jc w:val="center"/>
        <w:rPr>
          <w:rFonts w:ascii="Times New Roman" w:hAnsi="Times New Roman" w:cs="Times New Roman"/>
          <w:bCs/>
          <w:sz w:val="28"/>
          <w:szCs w:val="28"/>
        </w:rPr>
      </w:pPr>
    </w:p>
    <w:p w:rsidR="00251AF0" w:rsidRPr="000D5F42" w:rsidRDefault="00251AF0" w:rsidP="00222B17">
      <w:pPr>
        <w:shd w:val="clear" w:color="auto" w:fill="FFFFFF"/>
        <w:spacing w:after="0" w:line="240" w:lineRule="auto"/>
        <w:jc w:val="center"/>
        <w:rPr>
          <w:rFonts w:ascii="Times New Roman" w:hAnsi="Times New Roman" w:cs="Times New Roman"/>
          <w:bCs/>
          <w:sz w:val="28"/>
          <w:szCs w:val="28"/>
        </w:rPr>
      </w:pPr>
    </w:p>
    <w:p w:rsidR="00251AF0" w:rsidRPr="000D5F42" w:rsidRDefault="00251AF0" w:rsidP="00222B17">
      <w:pPr>
        <w:shd w:val="clear" w:color="auto" w:fill="FFFFFF"/>
        <w:spacing w:after="0" w:line="240" w:lineRule="auto"/>
        <w:jc w:val="center"/>
        <w:rPr>
          <w:rFonts w:ascii="Times New Roman" w:hAnsi="Times New Roman" w:cs="Times New Roman"/>
          <w:bCs/>
          <w:sz w:val="28"/>
          <w:szCs w:val="28"/>
        </w:rPr>
      </w:pPr>
    </w:p>
    <w:p w:rsidR="00222B17" w:rsidRPr="005019D5" w:rsidRDefault="00222B17" w:rsidP="00222B17">
      <w:pPr>
        <w:shd w:val="clear" w:color="auto" w:fill="FFFFFF"/>
        <w:spacing w:after="0" w:line="240" w:lineRule="auto"/>
        <w:jc w:val="center"/>
        <w:rPr>
          <w:rFonts w:ascii="Times New Roman" w:hAnsi="Times New Roman" w:cs="Times New Roman"/>
          <w:bCs/>
          <w:sz w:val="28"/>
          <w:szCs w:val="28"/>
        </w:rPr>
      </w:pPr>
    </w:p>
    <w:p w:rsidR="00222B17" w:rsidRPr="005019D5" w:rsidRDefault="00222B17" w:rsidP="00222B17">
      <w:pPr>
        <w:shd w:val="clear" w:color="auto" w:fill="FFFFFF"/>
        <w:spacing w:after="0" w:line="240" w:lineRule="auto"/>
        <w:jc w:val="center"/>
        <w:rPr>
          <w:rFonts w:ascii="Times New Roman" w:hAnsi="Times New Roman" w:cs="Times New Roman"/>
          <w:bCs/>
          <w:sz w:val="28"/>
          <w:szCs w:val="28"/>
        </w:rPr>
      </w:pPr>
      <w:r w:rsidRPr="005019D5">
        <w:rPr>
          <w:rFonts w:ascii="Times New Roman" w:hAnsi="Times New Roman" w:cs="Times New Roman"/>
          <w:bCs/>
          <w:sz w:val="28"/>
          <w:szCs w:val="28"/>
        </w:rPr>
        <w:t xml:space="preserve">с. </w:t>
      </w:r>
      <w:proofErr w:type="spellStart"/>
      <w:r w:rsidRPr="005019D5">
        <w:rPr>
          <w:rFonts w:ascii="Times New Roman" w:hAnsi="Times New Roman" w:cs="Times New Roman"/>
          <w:bCs/>
          <w:sz w:val="28"/>
          <w:szCs w:val="28"/>
        </w:rPr>
        <w:t>Тур’ї</w:t>
      </w:r>
      <w:proofErr w:type="spellEnd"/>
      <w:r w:rsidRPr="005019D5">
        <w:rPr>
          <w:rFonts w:ascii="Times New Roman" w:hAnsi="Times New Roman" w:cs="Times New Roman"/>
          <w:bCs/>
          <w:sz w:val="28"/>
          <w:szCs w:val="28"/>
        </w:rPr>
        <w:t xml:space="preserve"> </w:t>
      </w:r>
      <w:proofErr w:type="spellStart"/>
      <w:r w:rsidRPr="005019D5">
        <w:rPr>
          <w:rFonts w:ascii="Times New Roman" w:hAnsi="Times New Roman" w:cs="Times New Roman"/>
          <w:bCs/>
          <w:sz w:val="28"/>
          <w:szCs w:val="28"/>
        </w:rPr>
        <w:t>Ремети</w:t>
      </w:r>
      <w:proofErr w:type="spellEnd"/>
    </w:p>
    <w:p w:rsidR="00222B17" w:rsidRPr="005019D5" w:rsidRDefault="00222B17" w:rsidP="00222B17">
      <w:pPr>
        <w:shd w:val="clear" w:color="auto" w:fill="FFFFFF"/>
        <w:spacing w:after="0" w:line="240" w:lineRule="auto"/>
        <w:jc w:val="center"/>
        <w:rPr>
          <w:rFonts w:ascii="Times New Roman" w:hAnsi="Times New Roman" w:cs="Times New Roman"/>
          <w:bCs/>
          <w:sz w:val="28"/>
          <w:szCs w:val="28"/>
        </w:rPr>
      </w:pPr>
      <w:r w:rsidRPr="005019D5">
        <w:rPr>
          <w:rFonts w:ascii="Times New Roman" w:hAnsi="Times New Roman" w:cs="Times New Roman"/>
          <w:bCs/>
          <w:sz w:val="28"/>
          <w:szCs w:val="28"/>
        </w:rPr>
        <w:t xml:space="preserve"> 2026 рік</w:t>
      </w:r>
    </w:p>
    <w:p w:rsidR="00A52713" w:rsidRDefault="00A52713" w:rsidP="00222B17">
      <w:pPr>
        <w:shd w:val="clear" w:color="auto" w:fill="FFFFFF"/>
        <w:spacing w:before="240" w:after="0" w:line="240" w:lineRule="auto"/>
        <w:jc w:val="center"/>
        <w:rPr>
          <w:rFonts w:ascii="Times New Roman" w:eastAsia="Times New Roman" w:hAnsi="Times New Roman" w:cs="Times New Roman"/>
          <w:b/>
          <w:bCs/>
          <w:sz w:val="28"/>
          <w:szCs w:val="28"/>
          <w:bdr w:val="none" w:sz="0" w:space="0" w:color="auto" w:frame="1"/>
          <w:lang w:eastAsia="uk-UA"/>
        </w:rPr>
      </w:pPr>
    </w:p>
    <w:p w:rsidR="00222B17" w:rsidRPr="005019D5" w:rsidRDefault="00222B17" w:rsidP="00222B17">
      <w:pPr>
        <w:shd w:val="clear" w:color="auto" w:fill="FFFFFF"/>
        <w:spacing w:before="240" w:after="0" w:line="240" w:lineRule="auto"/>
        <w:jc w:val="center"/>
        <w:rPr>
          <w:rFonts w:ascii="Times New Roman" w:eastAsia="Times New Roman" w:hAnsi="Times New Roman" w:cs="Times New Roman"/>
          <w:sz w:val="28"/>
          <w:szCs w:val="28"/>
          <w:lang w:eastAsia="uk-UA"/>
        </w:rPr>
      </w:pPr>
      <w:r w:rsidRPr="005019D5">
        <w:rPr>
          <w:rFonts w:ascii="Times New Roman" w:eastAsia="Times New Roman" w:hAnsi="Times New Roman" w:cs="Times New Roman"/>
          <w:b/>
          <w:bCs/>
          <w:sz w:val="28"/>
          <w:szCs w:val="28"/>
          <w:bdr w:val="none" w:sz="0" w:space="0" w:color="auto" w:frame="1"/>
          <w:lang w:eastAsia="uk-UA"/>
        </w:rPr>
        <w:lastRenderedPageBreak/>
        <w:t>Зміст</w:t>
      </w:r>
    </w:p>
    <w:p w:rsidR="00222B17" w:rsidRPr="005019D5" w:rsidRDefault="00222B17" w:rsidP="00222B17">
      <w:pPr>
        <w:shd w:val="clear" w:color="auto" w:fill="FFFFFF"/>
        <w:spacing w:before="240" w:after="0" w:line="240" w:lineRule="auto"/>
        <w:rPr>
          <w:rFonts w:ascii="Times New Roman" w:eastAsia="Times New Roman" w:hAnsi="Times New Roman" w:cs="Times New Roman"/>
          <w:sz w:val="28"/>
          <w:szCs w:val="28"/>
          <w:lang w:eastAsia="uk-UA"/>
        </w:rPr>
      </w:pPr>
      <w:r w:rsidRPr="005019D5">
        <w:rPr>
          <w:rFonts w:ascii="Times New Roman" w:eastAsia="Times New Roman" w:hAnsi="Times New Roman" w:cs="Times New Roman"/>
          <w:b/>
          <w:bCs/>
          <w:sz w:val="28"/>
          <w:szCs w:val="28"/>
          <w:bdr w:val="none" w:sz="0" w:space="0" w:color="auto" w:frame="1"/>
          <w:lang w:eastAsia="uk-UA"/>
        </w:rPr>
        <w:t>Преамбула</w:t>
      </w:r>
    </w:p>
    <w:p w:rsidR="00222B17" w:rsidRPr="005019D5" w:rsidRDefault="00222B17" w:rsidP="00222B17">
      <w:pPr>
        <w:shd w:val="clear" w:color="auto" w:fill="FFFFFF"/>
        <w:spacing w:before="240" w:after="0" w:line="240" w:lineRule="auto"/>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b/>
          <w:bCs/>
          <w:sz w:val="28"/>
          <w:szCs w:val="28"/>
          <w:bdr w:val="none" w:sz="0" w:space="0" w:color="auto" w:frame="1"/>
          <w:lang w:eastAsia="uk-UA"/>
        </w:rPr>
        <w:t>Розділ І. Загальні положення</w:t>
      </w:r>
    </w:p>
    <w:p w:rsidR="00222B17" w:rsidRPr="00241F32" w:rsidRDefault="00222B17" w:rsidP="00222B17">
      <w:pPr>
        <w:shd w:val="clear" w:color="auto" w:fill="FFFFFF"/>
        <w:spacing w:before="240" w:after="225" w:line="240" w:lineRule="auto"/>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Глава 1.1. Загальна характеристика </w:t>
      </w:r>
      <w:proofErr w:type="spellStart"/>
      <w:r w:rsidRPr="00241F32">
        <w:rPr>
          <w:rFonts w:ascii="Times New Roman" w:eastAsia="Times New Roman" w:hAnsi="Times New Roman" w:cs="Times New Roman"/>
          <w:sz w:val="28"/>
          <w:szCs w:val="28"/>
          <w:lang w:eastAsia="uk-UA"/>
        </w:rPr>
        <w:t>Тур’є-Реметівської</w:t>
      </w:r>
      <w:proofErr w:type="spellEnd"/>
      <w:r w:rsidRPr="00241F32">
        <w:rPr>
          <w:rFonts w:ascii="Times New Roman" w:eastAsia="Times New Roman" w:hAnsi="Times New Roman" w:cs="Times New Roman"/>
          <w:sz w:val="28"/>
          <w:szCs w:val="28"/>
          <w:lang w:eastAsia="uk-UA"/>
        </w:rPr>
        <w:t xml:space="preserve">  </w:t>
      </w:r>
      <w:r w:rsidR="00A52FF1" w:rsidRPr="00241F32">
        <w:rPr>
          <w:rFonts w:ascii="Times New Roman" w:eastAsia="Times New Roman" w:hAnsi="Times New Roman" w:cs="Times New Roman"/>
          <w:sz w:val="28"/>
          <w:szCs w:val="28"/>
          <w:lang w:eastAsia="uk-UA"/>
        </w:rPr>
        <w:t xml:space="preserve">сільської </w:t>
      </w:r>
      <w:r w:rsidRPr="00241F32">
        <w:rPr>
          <w:rFonts w:ascii="Times New Roman" w:eastAsia="Times New Roman" w:hAnsi="Times New Roman" w:cs="Times New Roman"/>
          <w:sz w:val="28"/>
          <w:szCs w:val="28"/>
          <w:lang w:eastAsia="uk-UA"/>
        </w:rPr>
        <w:t>територіальної громади</w:t>
      </w:r>
    </w:p>
    <w:p w:rsidR="00222B17" w:rsidRPr="005019D5" w:rsidRDefault="00222B17" w:rsidP="00222B17">
      <w:pPr>
        <w:shd w:val="clear" w:color="auto" w:fill="FFFFFF"/>
        <w:spacing w:before="240" w:after="225" w:line="240" w:lineRule="auto"/>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Глава 1.2. Межі території </w:t>
      </w:r>
      <w:proofErr w:type="spellStart"/>
      <w:r w:rsidR="008758B2" w:rsidRPr="00241F32">
        <w:rPr>
          <w:rFonts w:ascii="Times New Roman" w:eastAsia="Times New Roman" w:hAnsi="Times New Roman" w:cs="Times New Roman"/>
          <w:sz w:val="28"/>
          <w:szCs w:val="28"/>
          <w:lang w:eastAsia="uk-UA"/>
        </w:rPr>
        <w:t>Тур’є-Реметівської</w:t>
      </w:r>
      <w:proofErr w:type="spellEnd"/>
      <w:r w:rsidR="008758B2" w:rsidRPr="00241F32">
        <w:rPr>
          <w:rFonts w:ascii="Times New Roman" w:eastAsia="Times New Roman" w:hAnsi="Times New Roman" w:cs="Times New Roman"/>
          <w:sz w:val="28"/>
          <w:szCs w:val="28"/>
          <w:lang w:eastAsia="uk-UA"/>
        </w:rPr>
        <w:t xml:space="preserve">  сільської територіальної громади </w:t>
      </w:r>
      <w:r w:rsidRPr="005019D5">
        <w:rPr>
          <w:rFonts w:ascii="Times New Roman" w:eastAsia="Times New Roman" w:hAnsi="Times New Roman" w:cs="Times New Roman"/>
          <w:sz w:val="28"/>
          <w:szCs w:val="28"/>
          <w:lang w:eastAsia="uk-UA"/>
        </w:rPr>
        <w:t>та її географічне положення</w:t>
      </w:r>
    </w:p>
    <w:p w:rsidR="00222B17" w:rsidRPr="005019D5" w:rsidRDefault="00222B17" w:rsidP="00222B17">
      <w:pPr>
        <w:shd w:val="clear" w:color="auto" w:fill="FFFFFF"/>
        <w:spacing w:before="240" w:after="225" w:line="240" w:lineRule="auto"/>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Глава 1.3. Правова основа Статуту</w:t>
      </w:r>
    </w:p>
    <w:p w:rsidR="00222B17" w:rsidRPr="005019D5" w:rsidRDefault="00222B17" w:rsidP="00222B17">
      <w:pPr>
        <w:shd w:val="clear" w:color="auto" w:fill="FFFFFF"/>
        <w:spacing w:before="240" w:after="225" w:line="240" w:lineRule="auto"/>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Глава 1.4. </w:t>
      </w:r>
      <w:r w:rsidR="004A37B5" w:rsidRPr="005019D5">
        <w:rPr>
          <w:rFonts w:ascii="Times New Roman" w:eastAsia="Times New Roman" w:hAnsi="Times New Roman" w:cs="Times New Roman"/>
          <w:bCs/>
          <w:sz w:val="28"/>
          <w:szCs w:val="28"/>
          <w:bdr w:val="none" w:sz="0" w:space="0" w:color="auto" w:frame="1"/>
          <w:lang w:eastAsia="uk-UA"/>
        </w:rPr>
        <w:t>Взаємовідносини органів місцевого самоврядування з іншими суб’єктами</w:t>
      </w:r>
    </w:p>
    <w:p w:rsidR="00222B17" w:rsidRPr="005019D5" w:rsidRDefault="00222B17" w:rsidP="00222B17">
      <w:pPr>
        <w:shd w:val="clear" w:color="auto" w:fill="FFFFFF"/>
        <w:spacing w:before="240" w:after="225" w:line="240" w:lineRule="auto"/>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Глава 1.5. Засади розвитку територіальної громади</w:t>
      </w:r>
    </w:p>
    <w:p w:rsidR="00222B17" w:rsidRPr="005019D5" w:rsidRDefault="00222B17" w:rsidP="00222B17">
      <w:pPr>
        <w:shd w:val="clear" w:color="auto" w:fill="FFFFFF"/>
        <w:spacing w:before="240" w:after="0" w:line="240" w:lineRule="auto"/>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b/>
          <w:bCs/>
          <w:sz w:val="28"/>
          <w:szCs w:val="28"/>
          <w:bdr w:val="none" w:sz="0" w:space="0" w:color="auto" w:frame="1"/>
          <w:lang w:eastAsia="uk-UA"/>
        </w:rPr>
        <w:t>Розділ ІІ. Система місцевого самоврядування</w:t>
      </w:r>
    </w:p>
    <w:p w:rsidR="00222B17" w:rsidRPr="005019D5" w:rsidRDefault="00222B17" w:rsidP="00222B17">
      <w:pPr>
        <w:shd w:val="clear" w:color="auto" w:fill="FFFFFF"/>
        <w:spacing w:before="240" w:after="225" w:line="240" w:lineRule="auto"/>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Глава 2.1. Загальні засади організації та функціонування системи місцевого самоврядування територіальної громади</w:t>
      </w:r>
    </w:p>
    <w:p w:rsidR="00222B17" w:rsidRPr="005019D5" w:rsidRDefault="00222B17" w:rsidP="00222B17">
      <w:pPr>
        <w:shd w:val="clear" w:color="auto" w:fill="FFFFFF"/>
        <w:spacing w:before="240" w:after="225" w:line="240" w:lineRule="auto"/>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Глава 2.2. Територіальна громада – первинний суб’єкт права на місцеве самоврядування</w:t>
      </w:r>
    </w:p>
    <w:p w:rsidR="00222B17" w:rsidRPr="005019D5" w:rsidRDefault="00222B17" w:rsidP="00222B17">
      <w:pPr>
        <w:shd w:val="clear" w:color="auto" w:fill="FFFFFF"/>
        <w:spacing w:before="240" w:after="225" w:line="240" w:lineRule="auto"/>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Глава 2.3. Права та обов’язки членів територіальної громади</w:t>
      </w:r>
    </w:p>
    <w:p w:rsidR="00222B17" w:rsidRPr="005019D5" w:rsidRDefault="00222B17" w:rsidP="00222B17">
      <w:pPr>
        <w:shd w:val="clear" w:color="auto" w:fill="FFFFFF"/>
        <w:spacing w:before="240" w:after="225" w:line="240" w:lineRule="auto"/>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Глава 2.4. Форми участі членів територіальної громади у здійсненні місцевого самоврядування: загальні засади</w:t>
      </w:r>
    </w:p>
    <w:p w:rsidR="00222B17" w:rsidRPr="005019D5" w:rsidRDefault="00222B17" w:rsidP="00222B17">
      <w:pPr>
        <w:shd w:val="clear" w:color="auto" w:fill="FFFFFF"/>
        <w:spacing w:before="240" w:after="225" w:line="240" w:lineRule="auto"/>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Глава 2.5. Місцеві вибори</w:t>
      </w:r>
    </w:p>
    <w:p w:rsidR="00222B17" w:rsidRPr="005019D5" w:rsidRDefault="00222B17" w:rsidP="00222B17">
      <w:pPr>
        <w:shd w:val="clear" w:color="auto" w:fill="FFFFFF"/>
        <w:spacing w:before="240" w:after="225" w:line="240" w:lineRule="auto"/>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Глава 2.6. Місцевий референдум</w:t>
      </w:r>
    </w:p>
    <w:p w:rsidR="00222B17" w:rsidRPr="00241F32" w:rsidRDefault="00222B17" w:rsidP="00222B17">
      <w:pPr>
        <w:shd w:val="clear" w:color="auto" w:fill="FFFFFF"/>
        <w:spacing w:before="240" w:after="225" w:line="240" w:lineRule="auto"/>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Глава 2.7. Загальні збори </w:t>
      </w:r>
      <w:r w:rsidR="00A24FA0" w:rsidRPr="00241F32">
        <w:rPr>
          <w:rFonts w:ascii="Times New Roman" w:hAnsi="Times New Roman" w:cs="Times New Roman"/>
          <w:sz w:val="28"/>
          <w:szCs w:val="28"/>
          <w:shd w:val="clear" w:color="auto" w:fill="FFFFFF"/>
        </w:rPr>
        <w:t>(конференція) жителів</w:t>
      </w:r>
    </w:p>
    <w:p w:rsidR="00222B17" w:rsidRPr="005019D5" w:rsidRDefault="00222B17" w:rsidP="00222B17">
      <w:pPr>
        <w:shd w:val="clear" w:color="auto" w:fill="FFFFFF"/>
        <w:spacing w:before="240" w:after="225" w:line="240" w:lineRule="auto"/>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Глава 2.8. Громадські слухання</w:t>
      </w:r>
    </w:p>
    <w:p w:rsidR="00222B17" w:rsidRPr="005019D5" w:rsidRDefault="00222B17" w:rsidP="00222B17">
      <w:pPr>
        <w:shd w:val="clear" w:color="auto" w:fill="FFFFFF"/>
        <w:spacing w:before="240" w:after="225" w:line="240" w:lineRule="auto"/>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Глава 2.9. Місцеві ініціативи</w:t>
      </w:r>
    </w:p>
    <w:p w:rsidR="00222B17" w:rsidRPr="005019D5" w:rsidRDefault="00222B17" w:rsidP="00222B17">
      <w:pPr>
        <w:shd w:val="clear" w:color="auto" w:fill="FFFFFF"/>
        <w:spacing w:before="240" w:after="225" w:line="240" w:lineRule="auto"/>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Глава 2.10. Органи самоорганізації населення</w:t>
      </w:r>
    </w:p>
    <w:p w:rsidR="00222B17" w:rsidRPr="005019D5" w:rsidRDefault="00222B17" w:rsidP="00222B17">
      <w:pPr>
        <w:shd w:val="clear" w:color="auto" w:fill="FFFFFF"/>
        <w:spacing w:before="240" w:after="225" w:line="240" w:lineRule="auto"/>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Глава 2.11. Індивідуальні звернення та колективні петиції</w:t>
      </w:r>
    </w:p>
    <w:p w:rsidR="00222B17" w:rsidRPr="005019D5" w:rsidRDefault="00222B17" w:rsidP="00222B17">
      <w:pPr>
        <w:shd w:val="clear" w:color="auto" w:fill="FFFFFF"/>
        <w:spacing w:before="240" w:after="225" w:line="240" w:lineRule="auto"/>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Глава 2.12. Консультативно-дорадчі органи (громадські ради)</w:t>
      </w:r>
    </w:p>
    <w:p w:rsidR="00222B17" w:rsidRPr="005019D5" w:rsidRDefault="00222B17" w:rsidP="00222B17">
      <w:pPr>
        <w:shd w:val="clear" w:color="auto" w:fill="FFFFFF"/>
        <w:spacing w:before="240" w:after="225" w:line="240" w:lineRule="auto"/>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Глава 2.13. Участь у роботі органів місцевого самоврядування</w:t>
      </w:r>
    </w:p>
    <w:p w:rsidR="00222B17" w:rsidRPr="005019D5" w:rsidRDefault="00222B17" w:rsidP="00222B17">
      <w:pPr>
        <w:shd w:val="clear" w:color="auto" w:fill="FFFFFF"/>
        <w:spacing w:before="240" w:after="225" w:line="240" w:lineRule="auto"/>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та робота на виборних посадах місцевого самоврядування</w:t>
      </w:r>
    </w:p>
    <w:p w:rsidR="00222B17" w:rsidRPr="005019D5" w:rsidRDefault="00222B17" w:rsidP="00222B17">
      <w:pPr>
        <w:shd w:val="clear" w:color="auto" w:fill="FFFFFF"/>
        <w:spacing w:before="240" w:after="225" w:line="240" w:lineRule="auto"/>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Глава 2.14. Участь у роботі інститутів громадянського суспільства (громадських організацій, благодійних організацій, професійних спілок, інших неприбуткових організацій), які опікуються питаннями здійснення місцевого самоврядування в територіальній громаді</w:t>
      </w:r>
    </w:p>
    <w:p w:rsidR="00222B17" w:rsidRPr="005019D5" w:rsidRDefault="00222B17" w:rsidP="00222B17">
      <w:pPr>
        <w:shd w:val="clear" w:color="auto" w:fill="FFFFFF"/>
        <w:spacing w:before="240" w:after="225" w:line="240" w:lineRule="auto"/>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Глава 2.15. Рада</w:t>
      </w:r>
    </w:p>
    <w:p w:rsidR="00222B17" w:rsidRPr="005019D5" w:rsidRDefault="00222B17" w:rsidP="00222B17">
      <w:pPr>
        <w:shd w:val="clear" w:color="auto" w:fill="FFFFFF"/>
        <w:spacing w:before="240" w:after="225" w:line="240" w:lineRule="auto"/>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Глава 2.16. Сільський голова</w:t>
      </w:r>
    </w:p>
    <w:p w:rsidR="00222B17" w:rsidRPr="005019D5" w:rsidRDefault="007752C0" w:rsidP="00222B17">
      <w:pPr>
        <w:shd w:val="clear" w:color="auto" w:fill="FFFFFF"/>
        <w:spacing w:before="240" w:after="225" w:line="240" w:lineRule="auto"/>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Глава 2.17. Виконавчі органи р</w:t>
      </w:r>
      <w:r w:rsidR="00222B17" w:rsidRPr="005019D5">
        <w:rPr>
          <w:rFonts w:ascii="Times New Roman" w:eastAsia="Times New Roman" w:hAnsi="Times New Roman" w:cs="Times New Roman"/>
          <w:sz w:val="28"/>
          <w:szCs w:val="28"/>
          <w:lang w:eastAsia="uk-UA"/>
        </w:rPr>
        <w:t>ади</w:t>
      </w:r>
    </w:p>
    <w:p w:rsidR="00222B17" w:rsidRPr="005019D5" w:rsidRDefault="00222B17" w:rsidP="00222B17">
      <w:pPr>
        <w:shd w:val="clear" w:color="auto" w:fill="FFFFFF"/>
        <w:spacing w:before="240" w:after="225" w:line="240" w:lineRule="auto"/>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Глава 2.18. С</w:t>
      </w:r>
      <w:r w:rsidR="00785922" w:rsidRPr="005019D5">
        <w:rPr>
          <w:rFonts w:ascii="Times New Roman" w:eastAsia="Times New Roman" w:hAnsi="Times New Roman" w:cs="Times New Roman"/>
          <w:sz w:val="28"/>
          <w:szCs w:val="28"/>
          <w:lang w:eastAsia="uk-UA"/>
        </w:rPr>
        <w:t>тароста (</w:t>
      </w:r>
      <w:proofErr w:type="spellStart"/>
      <w:r w:rsidRPr="005019D5">
        <w:rPr>
          <w:rFonts w:ascii="Times New Roman" w:eastAsia="Times New Roman" w:hAnsi="Times New Roman" w:cs="Times New Roman"/>
          <w:sz w:val="28"/>
          <w:szCs w:val="28"/>
          <w:lang w:eastAsia="uk-UA"/>
        </w:rPr>
        <w:t>староста</w:t>
      </w:r>
      <w:proofErr w:type="spellEnd"/>
      <w:r w:rsidRPr="005019D5">
        <w:rPr>
          <w:rFonts w:ascii="Times New Roman" w:eastAsia="Times New Roman" w:hAnsi="Times New Roman" w:cs="Times New Roman"/>
          <w:sz w:val="28"/>
          <w:szCs w:val="28"/>
          <w:lang w:eastAsia="uk-UA"/>
        </w:rPr>
        <w:t xml:space="preserve"> </w:t>
      </w:r>
      <w:proofErr w:type="spellStart"/>
      <w:r w:rsidRPr="005019D5">
        <w:rPr>
          <w:rFonts w:ascii="Times New Roman" w:eastAsia="Times New Roman" w:hAnsi="Times New Roman" w:cs="Times New Roman"/>
          <w:sz w:val="28"/>
          <w:szCs w:val="28"/>
          <w:lang w:eastAsia="uk-UA"/>
        </w:rPr>
        <w:t>старостинського</w:t>
      </w:r>
      <w:proofErr w:type="spellEnd"/>
      <w:r w:rsidRPr="005019D5">
        <w:rPr>
          <w:rFonts w:ascii="Times New Roman" w:eastAsia="Times New Roman" w:hAnsi="Times New Roman" w:cs="Times New Roman"/>
          <w:sz w:val="28"/>
          <w:szCs w:val="28"/>
          <w:lang w:eastAsia="uk-UA"/>
        </w:rPr>
        <w:t xml:space="preserve"> округу)</w:t>
      </w:r>
    </w:p>
    <w:p w:rsidR="00222B17" w:rsidRPr="005019D5" w:rsidRDefault="00222B17" w:rsidP="00222B17">
      <w:pPr>
        <w:shd w:val="clear" w:color="auto" w:fill="FFFFFF"/>
        <w:spacing w:before="240" w:after="0" w:line="240" w:lineRule="auto"/>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b/>
          <w:bCs/>
          <w:sz w:val="28"/>
          <w:szCs w:val="28"/>
          <w:bdr w:val="none" w:sz="0" w:space="0" w:color="auto" w:frame="1"/>
          <w:lang w:eastAsia="uk-UA"/>
        </w:rPr>
        <w:t>Розділ ІІІ. Матеріальна та фінансова основа місцевого самоврядування територіальної громади</w:t>
      </w:r>
    </w:p>
    <w:p w:rsidR="00222B17" w:rsidRPr="005019D5" w:rsidRDefault="00222B17" w:rsidP="00222B17">
      <w:pPr>
        <w:shd w:val="clear" w:color="auto" w:fill="FFFFFF"/>
        <w:spacing w:before="240" w:after="225" w:line="240" w:lineRule="auto"/>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Глава 3.1. Матеріальна основа місцевого самоврядування територіальної громади</w:t>
      </w:r>
    </w:p>
    <w:p w:rsidR="00222B17" w:rsidRPr="005019D5" w:rsidRDefault="00222B17" w:rsidP="00222B17">
      <w:pPr>
        <w:shd w:val="clear" w:color="auto" w:fill="FFFFFF"/>
        <w:spacing w:before="240" w:after="225" w:line="240" w:lineRule="auto"/>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Глава 3.2. Фінансова основа місцевого самоврядування територіальної громади</w:t>
      </w:r>
    </w:p>
    <w:p w:rsidR="00222B17" w:rsidRPr="005019D5" w:rsidRDefault="00222B17" w:rsidP="00222B17">
      <w:pPr>
        <w:shd w:val="clear" w:color="auto" w:fill="FFFFFF"/>
        <w:spacing w:before="240" w:after="0" w:line="240" w:lineRule="auto"/>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b/>
          <w:bCs/>
          <w:sz w:val="28"/>
          <w:szCs w:val="28"/>
          <w:bdr w:val="none" w:sz="0" w:space="0" w:color="auto" w:frame="1"/>
          <w:lang w:eastAsia="uk-UA"/>
        </w:rPr>
        <w:t>Розділ ІV. Відповідальність органів місцевого самоврядування та їхніх посадових осіб. Контроль територіальної громади за діяльністю органів місцевого самоврядування та їх посадових осіб.</w:t>
      </w:r>
    </w:p>
    <w:p w:rsidR="00222B17" w:rsidRPr="005019D5" w:rsidRDefault="00222B17" w:rsidP="00222B17">
      <w:pPr>
        <w:shd w:val="clear" w:color="auto" w:fill="FFFFFF"/>
        <w:spacing w:before="240" w:after="225" w:line="240" w:lineRule="auto"/>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Глава 4.1. Підстави та види відповідальності органів місцевого самоврядування та їхніх посадових осіб, органів самоорганізації населення.</w:t>
      </w:r>
    </w:p>
    <w:p w:rsidR="00222B17" w:rsidRPr="005019D5" w:rsidRDefault="00222B17" w:rsidP="00222B17">
      <w:pPr>
        <w:shd w:val="clear" w:color="auto" w:fill="FFFFFF"/>
        <w:spacing w:before="240" w:after="225" w:line="240" w:lineRule="auto"/>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Глава 4.2. Форми громадського контролю за діяльністю органів місцевого самоврядування та їхніх посадових осіб, органів самоорганізації населення.</w:t>
      </w:r>
    </w:p>
    <w:p w:rsidR="00222B17" w:rsidRPr="005019D5" w:rsidRDefault="00222B17" w:rsidP="00222B17">
      <w:pPr>
        <w:shd w:val="clear" w:color="auto" w:fill="FFFFFF"/>
        <w:spacing w:before="240" w:after="225" w:line="240" w:lineRule="auto"/>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w:t>
      </w:r>
      <w:r w:rsidRPr="005019D5">
        <w:rPr>
          <w:rFonts w:ascii="Times New Roman" w:eastAsia="Times New Roman" w:hAnsi="Times New Roman" w:cs="Times New Roman"/>
          <w:b/>
          <w:bCs/>
          <w:sz w:val="28"/>
          <w:szCs w:val="28"/>
          <w:bdr w:val="none" w:sz="0" w:space="0" w:color="auto" w:frame="1"/>
          <w:lang w:eastAsia="uk-UA"/>
        </w:rPr>
        <w:t>Розділ V. Прикінцеві положення</w:t>
      </w:r>
    </w:p>
    <w:p w:rsidR="0083046D" w:rsidRPr="005019D5" w:rsidRDefault="00222B17" w:rsidP="00222B17">
      <w:pPr>
        <w:shd w:val="clear" w:color="auto" w:fill="FFFFFF"/>
        <w:spacing w:before="240" w:after="225" w:line="240" w:lineRule="auto"/>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w:t>
      </w:r>
    </w:p>
    <w:p w:rsidR="0083046D" w:rsidRPr="005019D5" w:rsidRDefault="0083046D" w:rsidP="00222B17">
      <w:pPr>
        <w:shd w:val="clear" w:color="auto" w:fill="FFFFFF"/>
        <w:spacing w:before="240" w:after="225" w:line="240" w:lineRule="auto"/>
        <w:jc w:val="both"/>
        <w:rPr>
          <w:rFonts w:ascii="Times New Roman" w:eastAsia="Times New Roman" w:hAnsi="Times New Roman" w:cs="Times New Roman"/>
          <w:sz w:val="28"/>
          <w:szCs w:val="28"/>
          <w:lang w:eastAsia="uk-UA"/>
        </w:rPr>
      </w:pPr>
    </w:p>
    <w:p w:rsidR="0083046D" w:rsidRPr="005019D5" w:rsidRDefault="0083046D" w:rsidP="00222B17">
      <w:pPr>
        <w:shd w:val="clear" w:color="auto" w:fill="FFFFFF"/>
        <w:spacing w:before="240" w:after="225" w:line="240" w:lineRule="auto"/>
        <w:jc w:val="both"/>
        <w:rPr>
          <w:rFonts w:ascii="Times New Roman" w:eastAsia="Times New Roman" w:hAnsi="Times New Roman" w:cs="Times New Roman"/>
          <w:sz w:val="28"/>
          <w:szCs w:val="28"/>
          <w:lang w:eastAsia="uk-UA"/>
        </w:rPr>
      </w:pPr>
    </w:p>
    <w:p w:rsidR="0083046D" w:rsidRPr="005019D5" w:rsidRDefault="0083046D" w:rsidP="00222B17">
      <w:pPr>
        <w:shd w:val="clear" w:color="auto" w:fill="FFFFFF"/>
        <w:spacing w:before="240" w:after="225" w:line="240" w:lineRule="auto"/>
        <w:jc w:val="both"/>
        <w:rPr>
          <w:rFonts w:ascii="Times New Roman" w:eastAsia="Times New Roman" w:hAnsi="Times New Roman" w:cs="Times New Roman"/>
          <w:sz w:val="28"/>
          <w:szCs w:val="28"/>
          <w:lang w:eastAsia="uk-UA"/>
        </w:rPr>
      </w:pPr>
    </w:p>
    <w:p w:rsidR="0083046D" w:rsidRPr="005019D5" w:rsidRDefault="0083046D" w:rsidP="00222B17">
      <w:pPr>
        <w:shd w:val="clear" w:color="auto" w:fill="FFFFFF"/>
        <w:spacing w:before="240" w:after="225" w:line="240" w:lineRule="auto"/>
        <w:jc w:val="both"/>
        <w:rPr>
          <w:rFonts w:ascii="Times New Roman" w:eastAsia="Times New Roman" w:hAnsi="Times New Roman" w:cs="Times New Roman"/>
          <w:sz w:val="28"/>
          <w:szCs w:val="28"/>
          <w:lang w:eastAsia="uk-UA"/>
        </w:rPr>
      </w:pPr>
    </w:p>
    <w:p w:rsidR="0083046D" w:rsidRPr="005019D5" w:rsidRDefault="0083046D" w:rsidP="00222B17">
      <w:pPr>
        <w:shd w:val="clear" w:color="auto" w:fill="FFFFFF"/>
        <w:spacing w:before="240" w:after="225" w:line="240" w:lineRule="auto"/>
        <w:jc w:val="both"/>
        <w:rPr>
          <w:rFonts w:ascii="Times New Roman" w:eastAsia="Times New Roman" w:hAnsi="Times New Roman" w:cs="Times New Roman"/>
          <w:sz w:val="28"/>
          <w:szCs w:val="28"/>
          <w:lang w:eastAsia="uk-UA"/>
        </w:rPr>
      </w:pPr>
    </w:p>
    <w:p w:rsidR="0083046D" w:rsidRPr="005019D5" w:rsidRDefault="0083046D" w:rsidP="00222B17">
      <w:pPr>
        <w:shd w:val="clear" w:color="auto" w:fill="FFFFFF"/>
        <w:spacing w:before="240" w:after="225" w:line="240" w:lineRule="auto"/>
        <w:jc w:val="both"/>
        <w:rPr>
          <w:rFonts w:ascii="Times New Roman" w:eastAsia="Times New Roman" w:hAnsi="Times New Roman" w:cs="Times New Roman"/>
          <w:sz w:val="28"/>
          <w:szCs w:val="28"/>
          <w:lang w:eastAsia="uk-UA"/>
        </w:rPr>
      </w:pPr>
    </w:p>
    <w:p w:rsidR="0083046D" w:rsidRPr="005019D5" w:rsidRDefault="0083046D" w:rsidP="00222B17">
      <w:pPr>
        <w:shd w:val="clear" w:color="auto" w:fill="FFFFFF"/>
        <w:spacing w:before="240" w:after="225" w:line="240" w:lineRule="auto"/>
        <w:jc w:val="both"/>
        <w:rPr>
          <w:rFonts w:ascii="Times New Roman" w:eastAsia="Times New Roman" w:hAnsi="Times New Roman" w:cs="Times New Roman"/>
          <w:sz w:val="28"/>
          <w:szCs w:val="28"/>
          <w:lang w:eastAsia="uk-UA"/>
        </w:rPr>
      </w:pPr>
    </w:p>
    <w:p w:rsidR="0083046D" w:rsidRPr="005019D5" w:rsidRDefault="0083046D" w:rsidP="00222B17">
      <w:pPr>
        <w:shd w:val="clear" w:color="auto" w:fill="FFFFFF"/>
        <w:spacing w:before="240" w:after="225" w:line="240" w:lineRule="auto"/>
        <w:jc w:val="both"/>
        <w:rPr>
          <w:rFonts w:ascii="Times New Roman" w:eastAsia="Times New Roman" w:hAnsi="Times New Roman" w:cs="Times New Roman"/>
          <w:sz w:val="28"/>
          <w:szCs w:val="28"/>
          <w:lang w:eastAsia="uk-UA"/>
        </w:rPr>
      </w:pPr>
    </w:p>
    <w:p w:rsidR="0083046D" w:rsidRPr="005019D5" w:rsidRDefault="0083046D" w:rsidP="00222B17">
      <w:pPr>
        <w:shd w:val="clear" w:color="auto" w:fill="FFFFFF"/>
        <w:spacing w:before="240" w:after="225" w:line="240" w:lineRule="auto"/>
        <w:jc w:val="both"/>
        <w:rPr>
          <w:rFonts w:ascii="Times New Roman" w:eastAsia="Times New Roman" w:hAnsi="Times New Roman" w:cs="Times New Roman"/>
          <w:sz w:val="28"/>
          <w:szCs w:val="28"/>
          <w:lang w:eastAsia="uk-UA"/>
        </w:rPr>
      </w:pPr>
    </w:p>
    <w:p w:rsidR="0083046D" w:rsidRPr="005019D5" w:rsidRDefault="0083046D" w:rsidP="00222B17">
      <w:pPr>
        <w:shd w:val="clear" w:color="auto" w:fill="FFFFFF"/>
        <w:spacing w:before="240" w:after="225" w:line="240" w:lineRule="auto"/>
        <w:jc w:val="both"/>
        <w:rPr>
          <w:rFonts w:ascii="Times New Roman" w:eastAsia="Times New Roman" w:hAnsi="Times New Roman" w:cs="Times New Roman"/>
          <w:sz w:val="28"/>
          <w:szCs w:val="28"/>
          <w:lang w:eastAsia="uk-UA"/>
        </w:rPr>
      </w:pPr>
    </w:p>
    <w:p w:rsidR="00222B17" w:rsidRPr="005019D5" w:rsidRDefault="00222B17" w:rsidP="00EC45AC">
      <w:pPr>
        <w:shd w:val="clear" w:color="auto" w:fill="FFFFFF"/>
        <w:spacing w:before="240" w:after="225" w:line="240" w:lineRule="auto"/>
        <w:jc w:val="center"/>
        <w:rPr>
          <w:rFonts w:ascii="Times New Roman" w:eastAsia="Times New Roman" w:hAnsi="Times New Roman" w:cs="Times New Roman"/>
          <w:sz w:val="28"/>
          <w:szCs w:val="28"/>
          <w:lang w:eastAsia="uk-UA"/>
        </w:rPr>
      </w:pPr>
      <w:r w:rsidRPr="005019D5">
        <w:rPr>
          <w:rFonts w:ascii="Times New Roman" w:eastAsia="Times New Roman" w:hAnsi="Times New Roman" w:cs="Times New Roman"/>
          <w:b/>
          <w:bCs/>
          <w:sz w:val="28"/>
          <w:szCs w:val="28"/>
          <w:bdr w:val="none" w:sz="0" w:space="0" w:color="auto" w:frame="1"/>
          <w:lang w:eastAsia="uk-UA"/>
        </w:rPr>
        <w:t>ПРЕАМБУЛА</w:t>
      </w:r>
    </w:p>
    <w:p w:rsidR="00750016" w:rsidRPr="0045665E" w:rsidRDefault="00750016" w:rsidP="00750016">
      <w:pPr>
        <w:pStyle w:val="a8"/>
        <w:ind w:firstLine="708"/>
        <w:jc w:val="both"/>
        <w:rPr>
          <w:rFonts w:ascii="Times New Roman" w:hAnsi="Times New Roman" w:cs="Times New Roman"/>
          <w:color w:val="92D050"/>
          <w:sz w:val="28"/>
          <w:szCs w:val="28"/>
          <w:lang w:val="uk-UA"/>
        </w:rPr>
      </w:pPr>
      <w:r w:rsidRPr="009355C3">
        <w:rPr>
          <w:rFonts w:ascii="Times New Roman" w:hAnsi="Times New Roman" w:cs="Times New Roman"/>
          <w:color w:val="000000"/>
          <w:sz w:val="28"/>
          <w:szCs w:val="28"/>
          <w:lang w:val="uk-UA"/>
        </w:rPr>
        <w:t xml:space="preserve">Статут </w:t>
      </w:r>
      <w:proofErr w:type="spellStart"/>
      <w:r w:rsidRPr="00750016">
        <w:rPr>
          <w:rFonts w:ascii="Times New Roman" w:eastAsia="Times New Roman" w:hAnsi="Times New Roman" w:cs="Times New Roman"/>
          <w:sz w:val="28"/>
          <w:szCs w:val="28"/>
          <w:lang w:val="uk-UA" w:eastAsia="uk-UA"/>
        </w:rPr>
        <w:t>Тур’є-Реметівської</w:t>
      </w:r>
      <w:proofErr w:type="spellEnd"/>
      <w:r w:rsidRPr="00750016">
        <w:rPr>
          <w:rFonts w:ascii="Times New Roman" w:eastAsia="Times New Roman" w:hAnsi="Times New Roman" w:cs="Times New Roman"/>
          <w:sz w:val="28"/>
          <w:szCs w:val="28"/>
          <w:lang w:val="uk-UA" w:eastAsia="uk-UA"/>
        </w:rPr>
        <w:t xml:space="preserve"> сільської територіальної громади Ужгородського району Закарпатської області</w:t>
      </w:r>
      <w:r w:rsidRPr="009355C3">
        <w:rPr>
          <w:rFonts w:ascii="Times New Roman" w:hAnsi="Times New Roman" w:cs="Times New Roman"/>
          <w:color w:val="000000"/>
          <w:sz w:val="28"/>
          <w:szCs w:val="28"/>
          <w:lang w:val="uk-UA"/>
        </w:rPr>
        <w:t xml:space="preserve"> (далі за текстом – Статут) є основним локальним нормативно-правовим актом </w:t>
      </w:r>
      <w:proofErr w:type="spellStart"/>
      <w:r w:rsidRPr="00241F32">
        <w:rPr>
          <w:rFonts w:ascii="Times New Roman" w:eastAsia="Times New Roman" w:hAnsi="Times New Roman" w:cs="Times New Roman"/>
          <w:sz w:val="28"/>
          <w:szCs w:val="28"/>
          <w:lang w:val="uk-UA" w:eastAsia="uk-UA"/>
        </w:rPr>
        <w:t>Тур’є-Реметівської</w:t>
      </w:r>
      <w:proofErr w:type="spellEnd"/>
      <w:r w:rsidRPr="00241F32">
        <w:rPr>
          <w:rFonts w:ascii="Times New Roman" w:eastAsia="Times New Roman" w:hAnsi="Times New Roman" w:cs="Times New Roman"/>
          <w:sz w:val="28"/>
          <w:szCs w:val="28"/>
          <w:lang w:val="uk-UA" w:eastAsia="uk-UA"/>
        </w:rPr>
        <w:t xml:space="preserve"> сільської територіальної громади</w:t>
      </w:r>
      <w:r w:rsidRPr="00241F32">
        <w:rPr>
          <w:rFonts w:ascii="Times New Roman" w:hAnsi="Times New Roman" w:cs="Times New Roman"/>
          <w:sz w:val="28"/>
          <w:szCs w:val="28"/>
          <w:lang w:val="uk-UA"/>
        </w:rPr>
        <w:t xml:space="preserve"> </w:t>
      </w:r>
      <w:r w:rsidRPr="00750016">
        <w:rPr>
          <w:rFonts w:ascii="Times New Roman" w:eastAsia="Times New Roman" w:hAnsi="Times New Roman" w:cs="Times New Roman"/>
          <w:sz w:val="28"/>
          <w:szCs w:val="28"/>
          <w:lang w:val="uk-UA" w:eastAsia="uk-UA"/>
        </w:rPr>
        <w:t xml:space="preserve">(далі - </w:t>
      </w:r>
      <w:proofErr w:type="spellStart"/>
      <w:r w:rsidRPr="00750016">
        <w:rPr>
          <w:rFonts w:ascii="Times New Roman" w:hAnsi="Times New Roman" w:cs="Times New Roman"/>
          <w:sz w:val="28"/>
          <w:szCs w:val="28"/>
          <w:lang w:val="uk-UA"/>
        </w:rPr>
        <w:t>Тур’є-Реметівська</w:t>
      </w:r>
      <w:proofErr w:type="spellEnd"/>
      <w:r w:rsidRPr="00750016">
        <w:rPr>
          <w:rFonts w:ascii="Times New Roman" w:hAnsi="Times New Roman" w:cs="Times New Roman"/>
          <w:sz w:val="28"/>
          <w:szCs w:val="28"/>
          <w:lang w:val="uk-UA"/>
        </w:rPr>
        <w:t xml:space="preserve"> сільська територіальна громада</w:t>
      </w:r>
      <w:r w:rsidRPr="00750016">
        <w:rPr>
          <w:rFonts w:ascii="Times New Roman" w:eastAsia="Times New Roman" w:hAnsi="Times New Roman" w:cs="Times New Roman"/>
          <w:sz w:val="28"/>
          <w:szCs w:val="28"/>
          <w:lang w:val="uk-UA" w:eastAsia="uk-UA"/>
        </w:rPr>
        <w:t>)</w:t>
      </w:r>
      <w:r w:rsidRPr="009355C3">
        <w:rPr>
          <w:rFonts w:ascii="Times New Roman" w:hAnsi="Times New Roman" w:cs="Times New Roman"/>
          <w:color w:val="000000"/>
          <w:sz w:val="28"/>
          <w:szCs w:val="28"/>
          <w:lang w:val="uk-UA"/>
        </w:rPr>
        <w:t xml:space="preserve">, що приймається </w:t>
      </w:r>
      <w:proofErr w:type="spellStart"/>
      <w:r w:rsidRPr="00750016">
        <w:rPr>
          <w:rFonts w:ascii="Times New Roman" w:eastAsia="Times New Roman" w:hAnsi="Times New Roman" w:cs="Times New Roman"/>
          <w:sz w:val="28"/>
          <w:szCs w:val="28"/>
          <w:lang w:val="uk-UA" w:eastAsia="uk-UA"/>
        </w:rPr>
        <w:t>Тур’є-Реметівською</w:t>
      </w:r>
      <w:proofErr w:type="spellEnd"/>
      <w:r w:rsidRPr="00750016">
        <w:rPr>
          <w:rFonts w:ascii="Times New Roman" w:eastAsia="Times New Roman" w:hAnsi="Times New Roman" w:cs="Times New Roman"/>
          <w:sz w:val="28"/>
          <w:szCs w:val="28"/>
          <w:lang w:val="uk-UA" w:eastAsia="uk-UA"/>
        </w:rPr>
        <w:t xml:space="preserve"> сільською радою</w:t>
      </w:r>
      <w:r w:rsidRPr="00750016">
        <w:rPr>
          <w:rFonts w:ascii="Times New Roman" w:hAnsi="Times New Roman" w:cs="Times New Roman"/>
          <w:sz w:val="28"/>
          <w:szCs w:val="28"/>
          <w:lang w:val="uk-UA"/>
        </w:rPr>
        <w:t xml:space="preserve"> </w:t>
      </w:r>
      <w:r w:rsidRPr="00750016">
        <w:rPr>
          <w:rFonts w:ascii="Times New Roman" w:eastAsia="Times New Roman" w:hAnsi="Times New Roman" w:cs="Times New Roman"/>
          <w:sz w:val="28"/>
          <w:szCs w:val="28"/>
          <w:lang w:val="uk-UA" w:eastAsia="uk-UA"/>
        </w:rPr>
        <w:t>Ужгородського району</w:t>
      </w:r>
      <w:r w:rsidRPr="00750016">
        <w:rPr>
          <w:rFonts w:ascii="Times New Roman" w:hAnsi="Times New Roman" w:cs="Times New Roman"/>
          <w:sz w:val="28"/>
          <w:szCs w:val="28"/>
          <w:lang w:val="uk-UA"/>
        </w:rPr>
        <w:t xml:space="preserve"> </w:t>
      </w:r>
      <w:r w:rsidRPr="009355C3">
        <w:rPr>
          <w:rFonts w:ascii="Times New Roman" w:hAnsi="Times New Roman" w:cs="Times New Roman"/>
          <w:color w:val="000000"/>
          <w:sz w:val="28"/>
          <w:szCs w:val="28"/>
          <w:lang w:val="uk-UA"/>
        </w:rPr>
        <w:t xml:space="preserve">від імені та в інтересах </w:t>
      </w:r>
      <w:proofErr w:type="spellStart"/>
      <w:r>
        <w:rPr>
          <w:rFonts w:ascii="Times New Roman" w:hAnsi="Times New Roman" w:cs="Times New Roman"/>
          <w:sz w:val="28"/>
          <w:szCs w:val="28"/>
          <w:lang w:val="uk-UA"/>
        </w:rPr>
        <w:t>Тур’є-Реметівської</w:t>
      </w:r>
      <w:proofErr w:type="spellEnd"/>
      <w:r>
        <w:rPr>
          <w:rFonts w:ascii="Times New Roman" w:hAnsi="Times New Roman" w:cs="Times New Roman"/>
          <w:sz w:val="28"/>
          <w:szCs w:val="28"/>
          <w:lang w:val="uk-UA"/>
        </w:rPr>
        <w:t xml:space="preserve"> сільської територіальної</w:t>
      </w:r>
      <w:r w:rsidRPr="00750016">
        <w:rPr>
          <w:rFonts w:ascii="Times New Roman" w:hAnsi="Times New Roman" w:cs="Times New Roman"/>
          <w:sz w:val="28"/>
          <w:szCs w:val="28"/>
          <w:lang w:val="uk-UA"/>
        </w:rPr>
        <w:t xml:space="preserve"> громад</w:t>
      </w:r>
      <w:r>
        <w:rPr>
          <w:rFonts w:ascii="Times New Roman" w:hAnsi="Times New Roman" w:cs="Times New Roman"/>
          <w:sz w:val="28"/>
          <w:szCs w:val="28"/>
          <w:lang w:val="uk-UA"/>
        </w:rPr>
        <w:t>и</w:t>
      </w:r>
      <w:r w:rsidRPr="009355C3">
        <w:rPr>
          <w:rFonts w:ascii="Times New Roman" w:hAnsi="Times New Roman" w:cs="Times New Roman"/>
          <w:color w:val="000000"/>
          <w:sz w:val="28"/>
          <w:szCs w:val="28"/>
          <w:lang w:val="uk-UA"/>
        </w:rPr>
        <w:t xml:space="preserve"> на основі Конституції України, Європейської хартії місцевого самоврядування, Закону України «Про місцеве самоврядування в Україні»,</w:t>
      </w:r>
      <w:r w:rsidRPr="00750016">
        <w:rPr>
          <w:rFonts w:ascii="Times New Roman" w:eastAsia="Times New Roman" w:hAnsi="Times New Roman" w:cs="Times New Roman"/>
          <w:sz w:val="28"/>
          <w:szCs w:val="28"/>
          <w:lang w:val="uk-UA" w:eastAsia="uk-UA"/>
        </w:rPr>
        <w:t xml:space="preserve"> </w:t>
      </w:r>
      <w:r w:rsidRPr="009355C3">
        <w:rPr>
          <w:rFonts w:ascii="Times New Roman" w:hAnsi="Times New Roman" w:cs="Times New Roman"/>
          <w:color w:val="000000"/>
          <w:sz w:val="28"/>
          <w:szCs w:val="28"/>
          <w:lang w:val="uk-UA"/>
        </w:rPr>
        <w:t>Закону України</w:t>
      </w:r>
      <w:r w:rsidRPr="00750016">
        <w:rPr>
          <w:rFonts w:ascii="Times New Roman" w:eastAsia="Times New Roman" w:hAnsi="Times New Roman" w:cs="Times New Roman"/>
          <w:sz w:val="28"/>
          <w:szCs w:val="28"/>
          <w:lang w:val="uk-UA" w:eastAsia="uk-UA"/>
        </w:rPr>
        <w:t xml:space="preserve"> «Про добровільне об’єднання територіальних громад»</w:t>
      </w:r>
      <w:r>
        <w:rPr>
          <w:rFonts w:ascii="Times New Roman" w:eastAsia="Times New Roman" w:hAnsi="Times New Roman" w:cs="Times New Roman"/>
          <w:sz w:val="28"/>
          <w:szCs w:val="28"/>
          <w:lang w:val="uk-UA" w:eastAsia="uk-UA"/>
        </w:rPr>
        <w:t xml:space="preserve"> та</w:t>
      </w:r>
      <w:r w:rsidRPr="009355C3">
        <w:rPr>
          <w:rFonts w:ascii="Times New Roman" w:hAnsi="Times New Roman" w:cs="Times New Roman"/>
          <w:color w:val="000000"/>
          <w:sz w:val="28"/>
          <w:szCs w:val="28"/>
          <w:lang w:val="uk-UA"/>
        </w:rPr>
        <w:t xml:space="preserve"> інших актів законодавства України з метою врахування історичних, національно-культурних, соціально-економічних та інших особливостей організації та здійснення місцевого самоврядування територіальною громадою.  </w:t>
      </w:r>
    </w:p>
    <w:p w:rsidR="00222B17" w:rsidRPr="005019D5" w:rsidRDefault="00222B17" w:rsidP="006137ED">
      <w:pPr>
        <w:shd w:val="clear" w:color="auto" w:fill="FFFFFF"/>
        <w:spacing w:after="225" w:line="240" w:lineRule="auto"/>
        <w:ind w:firstLine="708"/>
        <w:jc w:val="both"/>
        <w:rPr>
          <w:rFonts w:ascii="Times New Roman" w:eastAsia="Times New Roman" w:hAnsi="Times New Roman" w:cs="Times New Roman"/>
          <w:sz w:val="28"/>
          <w:szCs w:val="28"/>
          <w:lang w:eastAsia="uk-UA"/>
        </w:rPr>
      </w:pPr>
      <w:proofErr w:type="spellStart"/>
      <w:r w:rsidRPr="005019D5">
        <w:rPr>
          <w:rFonts w:ascii="Times New Roman" w:hAnsi="Times New Roman" w:cs="Times New Roman"/>
          <w:sz w:val="28"/>
          <w:szCs w:val="28"/>
        </w:rPr>
        <w:t>Тур’є-Реметівська</w:t>
      </w:r>
      <w:proofErr w:type="spellEnd"/>
      <w:r w:rsidRPr="005019D5">
        <w:rPr>
          <w:rFonts w:ascii="Times New Roman" w:hAnsi="Times New Roman" w:cs="Times New Roman"/>
          <w:sz w:val="28"/>
          <w:szCs w:val="28"/>
        </w:rPr>
        <w:t xml:space="preserve"> сільська рада Ужгородського району як повноважний представник </w:t>
      </w:r>
      <w:proofErr w:type="spellStart"/>
      <w:r w:rsidRPr="005019D5">
        <w:rPr>
          <w:rFonts w:ascii="Times New Roman" w:hAnsi="Times New Roman" w:cs="Times New Roman"/>
          <w:sz w:val="28"/>
          <w:szCs w:val="28"/>
        </w:rPr>
        <w:t>Тур’є-Реметівської</w:t>
      </w:r>
      <w:proofErr w:type="spellEnd"/>
      <w:r w:rsidRPr="005019D5">
        <w:rPr>
          <w:rFonts w:ascii="Times New Roman" w:hAnsi="Times New Roman" w:cs="Times New Roman"/>
          <w:sz w:val="28"/>
          <w:szCs w:val="28"/>
        </w:rPr>
        <w:t xml:space="preserve"> сільської територіальної громади, констатуючи, що людина, її життя і здоров’я, честь і гідність, недоторканність та безпека визнаються в Україні найвищою соціальною цінністю, а права і свободи людини та їх гарантії визначають зміст і спрямованість діяльності держави, усвідомлюючи свою відповідальність перед жителями </w:t>
      </w:r>
      <w:proofErr w:type="spellStart"/>
      <w:r w:rsidRPr="005019D5">
        <w:rPr>
          <w:rFonts w:ascii="Times New Roman" w:hAnsi="Times New Roman" w:cs="Times New Roman"/>
          <w:sz w:val="28"/>
          <w:szCs w:val="28"/>
        </w:rPr>
        <w:t>Тур’є-Реметівської</w:t>
      </w:r>
      <w:proofErr w:type="spellEnd"/>
      <w:r w:rsidRPr="005019D5">
        <w:rPr>
          <w:rFonts w:ascii="Times New Roman" w:hAnsi="Times New Roman" w:cs="Times New Roman"/>
          <w:sz w:val="28"/>
          <w:szCs w:val="28"/>
        </w:rPr>
        <w:t xml:space="preserve"> сільської територіальної громади, ураховуючи історичні, національно-культурні та соціально-економічні традиції місцевого самоврядування в </w:t>
      </w:r>
      <w:proofErr w:type="spellStart"/>
      <w:r w:rsidRPr="005019D5">
        <w:rPr>
          <w:rFonts w:ascii="Times New Roman" w:hAnsi="Times New Roman" w:cs="Times New Roman"/>
          <w:sz w:val="28"/>
          <w:szCs w:val="28"/>
        </w:rPr>
        <w:t>Тур’є-Реметівській</w:t>
      </w:r>
      <w:proofErr w:type="spellEnd"/>
      <w:r w:rsidRPr="005019D5">
        <w:rPr>
          <w:rFonts w:ascii="Times New Roman" w:hAnsi="Times New Roman" w:cs="Times New Roman"/>
          <w:sz w:val="28"/>
          <w:szCs w:val="28"/>
        </w:rPr>
        <w:t xml:space="preserve"> сільській територіальній громаді, керуючись Конституцією України, Європейською хартією місцевого самоврядування, Законом України «Про місцеве самоврядування в Україні» та іншими законодавчими актами України, </w:t>
      </w:r>
      <w:r w:rsidRPr="005019D5">
        <w:rPr>
          <w:rFonts w:ascii="Times New Roman" w:hAnsi="Times New Roman" w:cs="Times New Roman"/>
          <w:bCs/>
          <w:sz w:val="28"/>
          <w:szCs w:val="28"/>
        </w:rPr>
        <w:t>затверджує цей Статут.</w:t>
      </w:r>
    </w:p>
    <w:p w:rsidR="00222B17" w:rsidRPr="005019D5" w:rsidRDefault="00222B17" w:rsidP="006137ED">
      <w:pPr>
        <w:shd w:val="clear" w:color="auto" w:fill="FFFFFF"/>
        <w:spacing w:after="0" w:line="240" w:lineRule="auto"/>
        <w:jc w:val="center"/>
        <w:rPr>
          <w:rFonts w:ascii="Times New Roman" w:eastAsia="Times New Roman" w:hAnsi="Times New Roman" w:cs="Times New Roman"/>
          <w:sz w:val="28"/>
          <w:szCs w:val="28"/>
          <w:lang w:eastAsia="uk-UA"/>
        </w:rPr>
      </w:pPr>
      <w:r w:rsidRPr="005019D5">
        <w:rPr>
          <w:rFonts w:ascii="Times New Roman" w:eastAsia="Times New Roman" w:hAnsi="Times New Roman" w:cs="Times New Roman"/>
          <w:b/>
          <w:bCs/>
          <w:sz w:val="28"/>
          <w:szCs w:val="28"/>
          <w:bdr w:val="none" w:sz="0" w:space="0" w:color="auto" w:frame="1"/>
          <w:lang w:eastAsia="uk-UA"/>
        </w:rPr>
        <w:t>РОЗДІЛ І.</w:t>
      </w:r>
    </w:p>
    <w:p w:rsidR="00222B17" w:rsidRPr="005019D5" w:rsidRDefault="00222B17" w:rsidP="006137ED">
      <w:pPr>
        <w:shd w:val="clear" w:color="auto" w:fill="FFFFFF"/>
        <w:spacing w:after="0" w:line="240" w:lineRule="auto"/>
        <w:jc w:val="center"/>
        <w:rPr>
          <w:rFonts w:ascii="Times New Roman" w:eastAsia="Times New Roman" w:hAnsi="Times New Roman" w:cs="Times New Roman"/>
          <w:sz w:val="28"/>
          <w:szCs w:val="28"/>
          <w:lang w:eastAsia="uk-UA"/>
        </w:rPr>
      </w:pPr>
      <w:r w:rsidRPr="005019D5">
        <w:rPr>
          <w:rFonts w:ascii="Times New Roman" w:eastAsia="Times New Roman" w:hAnsi="Times New Roman" w:cs="Times New Roman"/>
          <w:b/>
          <w:bCs/>
          <w:sz w:val="28"/>
          <w:szCs w:val="28"/>
          <w:bdr w:val="none" w:sz="0" w:space="0" w:color="auto" w:frame="1"/>
          <w:lang w:eastAsia="uk-UA"/>
        </w:rPr>
        <w:t>ЗАГАЛЬНІ ПОЛОЖЕННЯ</w:t>
      </w:r>
    </w:p>
    <w:p w:rsidR="00222B17" w:rsidRPr="00241F32" w:rsidRDefault="00222B17" w:rsidP="006137ED">
      <w:pPr>
        <w:shd w:val="clear" w:color="auto" w:fill="FFFFFF"/>
        <w:spacing w:after="0" w:line="240" w:lineRule="auto"/>
        <w:jc w:val="both"/>
        <w:rPr>
          <w:rFonts w:ascii="Times New Roman" w:eastAsia="Times New Roman" w:hAnsi="Times New Roman" w:cs="Times New Roman"/>
          <w:b/>
          <w:bCs/>
          <w:sz w:val="28"/>
          <w:szCs w:val="28"/>
          <w:bdr w:val="none" w:sz="0" w:space="0" w:color="auto" w:frame="1"/>
          <w:lang w:eastAsia="uk-UA"/>
        </w:rPr>
      </w:pPr>
      <w:r w:rsidRPr="005019D5">
        <w:rPr>
          <w:rFonts w:ascii="Times New Roman" w:eastAsia="Times New Roman" w:hAnsi="Times New Roman" w:cs="Times New Roman"/>
          <w:b/>
          <w:bCs/>
          <w:sz w:val="28"/>
          <w:szCs w:val="28"/>
          <w:bdr w:val="none" w:sz="0" w:space="0" w:color="auto" w:frame="1"/>
          <w:lang w:eastAsia="uk-UA"/>
        </w:rPr>
        <w:t xml:space="preserve">Глава 1.1. Загальна </w:t>
      </w:r>
      <w:proofErr w:type="spellStart"/>
      <w:r w:rsidRPr="005019D5">
        <w:rPr>
          <w:rFonts w:ascii="Times New Roman" w:eastAsia="Times New Roman" w:hAnsi="Times New Roman" w:cs="Times New Roman"/>
          <w:b/>
          <w:bCs/>
          <w:sz w:val="28"/>
          <w:szCs w:val="28"/>
          <w:bdr w:val="none" w:sz="0" w:space="0" w:color="auto" w:frame="1"/>
          <w:lang w:eastAsia="uk-UA"/>
        </w:rPr>
        <w:t>характеристика</w:t>
      </w:r>
      <w:r w:rsidRPr="005019D5">
        <w:rPr>
          <w:rFonts w:ascii="Times New Roman" w:eastAsia="Times New Roman" w:hAnsi="Times New Roman" w:cs="Times New Roman"/>
          <w:sz w:val="28"/>
          <w:szCs w:val="28"/>
          <w:lang w:eastAsia="uk-UA"/>
        </w:rPr>
        <w:t> </w:t>
      </w:r>
      <w:r w:rsidR="0024625C" w:rsidRPr="00241F32">
        <w:rPr>
          <w:rFonts w:ascii="Times New Roman" w:eastAsia="Times New Roman" w:hAnsi="Times New Roman" w:cs="Times New Roman"/>
          <w:sz w:val="28"/>
          <w:szCs w:val="28"/>
          <w:lang w:eastAsia="uk-UA"/>
        </w:rPr>
        <w:t>Тур’є-Реметівської</w:t>
      </w:r>
      <w:proofErr w:type="spellEnd"/>
      <w:r w:rsidR="0024625C" w:rsidRPr="00241F32">
        <w:rPr>
          <w:rFonts w:ascii="Times New Roman" w:eastAsia="Times New Roman" w:hAnsi="Times New Roman" w:cs="Times New Roman"/>
          <w:sz w:val="28"/>
          <w:szCs w:val="28"/>
          <w:lang w:eastAsia="uk-UA"/>
        </w:rPr>
        <w:t>  сільської територіальної громади</w:t>
      </w:r>
    </w:p>
    <w:p w:rsidR="006137ED" w:rsidRPr="005019D5" w:rsidRDefault="006137ED" w:rsidP="006137ED">
      <w:pPr>
        <w:shd w:val="clear" w:color="auto" w:fill="FFFFFF"/>
        <w:spacing w:after="0" w:line="240" w:lineRule="auto"/>
        <w:jc w:val="both"/>
        <w:rPr>
          <w:rFonts w:ascii="Times New Roman" w:eastAsia="Times New Roman" w:hAnsi="Times New Roman" w:cs="Times New Roman"/>
          <w:sz w:val="28"/>
          <w:szCs w:val="28"/>
          <w:lang w:eastAsia="uk-UA"/>
        </w:rPr>
      </w:pPr>
    </w:p>
    <w:p w:rsidR="00042CB0" w:rsidRPr="005019D5" w:rsidRDefault="00785922" w:rsidP="00042CB0">
      <w:pPr>
        <w:shd w:val="clear" w:color="auto" w:fill="FFFFFF"/>
        <w:spacing w:after="0" w:line="240" w:lineRule="auto"/>
        <w:rPr>
          <w:rFonts w:ascii="Times New Roman" w:eastAsia="Times New Roman" w:hAnsi="Times New Roman" w:cs="Times New Roman"/>
          <w:b/>
          <w:bCs/>
          <w:sz w:val="28"/>
          <w:szCs w:val="28"/>
          <w:bdr w:val="none" w:sz="0" w:space="0" w:color="auto" w:frame="1"/>
          <w:lang w:eastAsia="uk-UA"/>
        </w:rPr>
      </w:pPr>
      <w:r w:rsidRPr="005019D5">
        <w:rPr>
          <w:rFonts w:ascii="Times New Roman" w:eastAsia="Times New Roman" w:hAnsi="Times New Roman" w:cs="Times New Roman"/>
          <w:b/>
          <w:bCs/>
          <w:sz w:val="28"/>
          <w:szCs w:val="28"/>
          <w:bdr w:val="none" w:sz="0" w:space="0" w:color="auto" w:frame="1"/>
          <w:lang w:eastAsia="uk-UA"/>
        </w:rPr>
        <w:t>Стаття 1.1.1.</w:t>
      </w:r>
    </w:p>
    <w:p w:rsidR="00D221D2" w:rsidRPr="005552BC" w:rsidRDefault="00D221D2" w:rsidP="005552BC">
      <w:pPr>
        <w:pStyle w:val="a4"/>
        <w:numPr>
          <w:ilvl w:val="0"/>
          <w:numId w:val="25"/>
        </w:numPr>
        <w:tabs>
          <w:tab w:val="left" w:pos="993"/>
        </w:tabs>
        <w:spacing w:after="0" w:line="240" w:lineRule="auto"/>
        <w:ind w:left="0" w:firstLine="709"/>
        <w:jc w:val="both"/>
        <w:rPr>
          <w:rFonts w:ascii="Times New Roman" w:hAnsi="Times New Roman" w:cs="Times New Roman"/>
          <w:sz w:val="28"/>
          <w:szCs w:val="28"/>
        </w:rPr>
      </w:pPr>
      <w:proofErr w:type="spellStart"/>
      <w:r w:rsidRPr="005552BC">
        <w:rPr>
          <w:rFonts w:ascii="Times New Roman" w:hAnsi="Times New Roman" w:cs="Times New Roman"/>
          <w:bCs/>
          <w:sz w:val="28"/>
          <w:szCs w:val="28"/>
        </w:rPr>
        <w:t>Тур’є-Реметівська</w:t>
      </w:r>
      <w:proofErr w:type="spellEnd"/>
      <w:r w:rsidRPr="005552BC">
        <w:rPr>
          <w:rFonts w:ascii="Times New Roman" w:hAnsi="Times New Roman" w:cs="Times New Roman"/>
          <w:bCs/>
          <w:sz w:val="28"/>
          <w:szCs w:val="28"/>
        </w:rPr>
        <w:t xml:space="preserve"> сільська</w:t>
      </w:r>
      <w:r w:rsidRPr="005552BC">
        <w:rPr>
          <w:rFonts w:ascii="Times New Roman" w:hAnsi="Times New Roman" w:cs="Times New Roman"/>
          <w:b/>
          <w:bCs/>
          <w:sz w:val="28"/>
          <w:szCs w:val="28"/>
        </w:rPr>
        <w:t xml:space="preserve"> </w:t>
      </w:r>
      <w:r w:rsidRPr="005552BC">
        <w:rPr>
          <w:rFonts w:ascii="Times New Roman" w:hAnsi="Times New Roman" w:cs="Times New Roman"/>
          <w:sz w:val="28"/>
          <w:szCs w:val="28"/>
        </w:rPr>
        <w:t xml:space="preserve">територіальна громада Ужгородського району Закарпатської області утворена шляхом об’єднання 17 населених пунктів:             с. </w:t>
      </w:r>
      <w:proofErr w:type="spellStart"/>
      <w:r w:rsidRPr="005552BC">
        <w:rPr>
          <w:rFonts w:ascii="Times New Roman" w:hAnsi="Times New Roman" w:cs="Times New Roman"/>
          <w:sz w:val="28"/>
          <w:szCs w:val="28"/>
        </w:rPr>
        <w:t>Тур’ї</w:t>
      </w:r>
      <w:proofErr w:type="spellEnd"/>
      <w:r w:rsidRPr="005552BC">
        <w:rPr>
          <w:rFonts w:ascii="Times New Roman" w:hAnsi="Times New Roman" w:cs="Times New Roman"/>
          <w:sz w:val="28"/>
          <w:szCs w:val="28"/>
        </w:rPr>
        <w:t xml:space="preserve"> </w:t>
      </w:r>
      <w:proofErr w:type="spellStart"/>
      <w:r w:rsidRPr="005552BC">
        <w:rPr>
          <w:rFonts w:ascii="Times New Roman" w:hAnsi="Times New Roman" w:cs="Times New Roman"/>
          <w:sz w:val="28"/>
          <w:szCs w:val="28"/>
        </w:rPr>
        <w:t>Ремети</w:t>
      </w:r>
      <w:proofErr w:type="spellEnd"/>
      <w:r w:rsidRPr="005552BC">
        <w:rPr>
          <w:rFonts w:ascii="Times New Roman" w:hAnsi="Times New Roman" w:cs="Times New Roman"/>
          <w:sz w:val="28"/>
          <w:szCs w:val="28"/>
        </w:rPr>
        <w:t xml:space="preserve">, с. </w:t>
      </w:r>
      <w:proofErr w:type="spellStart"/>
      <w:r w:rsidRPr="005552BC">
        <w:rPr>
          <w:rFonts w:ascii="Times New Roman" w:hAnsi="Times New Roman" w:cs="Times New Roman"/>
          <w:sz w:val="28"/>
          <w:szCs w:val="28"/>
        </w:rPr>
        <w:t>Вільшинки</w:t>
      </w:r>
      <w:proofErr w:type="spellEnd"/>
      <w:r w:rsidRPr="005552BC">
        <w:rPr>
          <w:rFonts w:ascii="Times New Roman" w:hAnsi="Times New Roman" w:cs="Times New Roman"/>
          <w:sz w:val="28"/>
          <w:szCs w:val="28"/>
        </w:rPr>
        <w:t xml:space="preserve">, </w:t>
      </w:r>
      <w:proofErr w:type="spellStart"/>
      <w:r w:rsidRPr="005552BC">
        <w:rPr>
          <w:rFonts w:ascii="Times New Roman" w:hAnsi="Times New Roman" w:cs="Times New Roman"/>
          <w:sz w:val="28"/>
          <w:szCs w:val="28"/>
        </w:rPr>
        <w:t>с.Турички</w:t>
      </w:r>
      <w:proofErr w:type="spellEnd"/>
      <w:r w:rsidRPr="005552BC">
        <w:rPr>
          <w:rFonts w:ascii="Times New Roman" w:hAnsi="Times New Roman" w:cs="Times New Roman"/>
          <w:sz w:val="28"/>
          <w:szCs w:val="28"/>
        </w:rPr>
        <w:t xml:space="preserve">, с. </w:t>
      </w:r>
      <w:proofErr w:type="spellStart"/>
      <w:r w:rsidRPr="005552BC">
        <w:rPr>
          <w:rFonts w:ascii="Times New Roman" w:hAnsi="Times New Roman" w:cs="Times New Roman"/>
          <w:sz w:val="28"/>
          <w:szCs w:val="28"/>
        </w:rPr>
        <w:t>Лікіцари</w:t>
      </w:r>
      <w:proofErr w:type="spellEnd"/>
      <w:r w:rsidRPr="005552BC">
        <w:rPr>
          <w:rFonts w:ascii="Times New Roman" w:hAnsi="Times New Roman" w:cs="Times New Roman"/>
          <w:sz w:val="28"/>
          <w:szCs w:val="28"/>
        </w:rPr>
        <w:t xml:space="preserve">, с. </w:t>
      </w:r>
      <w:proofErr w:type="spellStart"/>
      <w:r w:rsidRPr="005552BC">
        <w:rPr>
          <w:rFonts w:ascii="Times New Roman" w:hAnsi="Times New Roman" w:cs="Times New Roman"/>
          <w:sz w:val="28"/>
          <w:szCs w:val="28"/>
        </w:rPr>
        <w:t>Липовець</w:t>
      </w:r>
      <w:proofErr w:type="spellEnd"/>
      <w:r w:rsidRPr="005552BC">
        <w:rPr>
          <w:rFonts w:ascii="Times New Roman" w:hAnsi="Times New Roman" w:cs="Times New Roman"/>
          <w:sz w:val="28"/>
          <w:szCs w:val="28"/>
        </w:rPr>
        <w:t xml:space="preserve">, с. </w:t>
      </w:r>
      <w:proofErr w:type="spellStart"/>
      <w:r w:rsidRPr="005552BC">
        <w:rPr>
          <w:rFonts w:ascii="Times New Roman" w:hAnsi="Times New Roman" w:cs="Times New Roman"/>
          <w:sz w:val="28"/>
          <w:szCs w:val="28"/>
        </w:rPr>
        <w:t>Лумшори</w:t>
      </w:r>
      <w:proofErr w:type="spellEnd"/>
      <w:r w:rsidRPr="005552BC">
        <w:rPr>
          <w:rFonts w:ascii="Times New Roman" w:hAnsi="Times New Roman" w:cs="Times New Roman"/>
          <w:sz w:val="28"/>
          <w:szCs w:val="28"/>
        </w:rPr>
        <w:t>,</w:t>
      </w:r>
      <w:r w:rsidR="005552BC">
        <w:rPr>
          <w:rFonts w:ascii="Times New Roman" w:hAnsi="Times New Roman" w:cs="Times New Roman"/>
          <w:sz w:val="28"/>
          <w:szCs w:val="28"/>
        </w:rPr>
        <w:t xml:space="preserve">   </w:t>
      </w:r>
      <w:r w:rsidRPr="005552BC">
        <w:rPr>
          <w:rFonts w:ascii="Times New Roman" w:hAnsi="Times New Roman" w:cs="Times New Roman"/>
          <w:sz w:val="28"/>
          <w:szCs w:val="28"/>
        </w:rPr>
        <w:t xml:space="preserve"> с. </w:t>
      </w:r>
      <w:proofErr w:type="spellStart"/>
      <w:r w:rsidRPr="005552BC">
        <w:rPr>
          <w:rFonts w:ascii="Times New Roman" w:hAnsi="Times New Roman" w:cs="Times New Roman"/>
          <w:sz w:val="28"/>
          <w:szCs w:val="28"/>
        </w:rPr>
        <w:t>Порошково</w:t>
      </w:r>
      <w:proofErr w:type="spellEnd"/>
      <w:r w:rsidRPr="005552BC">
        <w:rPr>
          <w:rFonts w:ascii="Times New Roman" w:hAnsi="Times New Roman" w:cs="Times New Roman"/>
          <w:sz w:val="28"/>
          <w:szCs w:val="28"/>
        </w:rPr>
        <w:t xml:space="preserve">, с. Мокра, с. </w:t>
      </w:r>
      <w:proofErr w:type="spellStart"/>
      <w:r w:rsidRPr="005552BC">
        <w:rPr>
          <w:rFonts w:ascii="Times New Roman" w:hAnsi="Times New Roman" w:cs="Times New Roman"/>
          <w:sz w:val="28"/>
          <w:szCs w:val="28"/>
        </w:rPr>
        <w:t>Маюрки</w:t>
      </w:r>
      <w:proofErr w:type="spellEnd"/>
      <w:r w:rsidRPr="005552BC">
        <w:rPr>
          <w:rFonts w:ascii="Times New Roman" w:hAnsi="Times New Roman" w:cs="Times New Roman"/>
          <w:sz w:val="28"/>
          <w:szCs w:val="28"/>
        </w:rPr>
        <w:t xml:space="preserve">, с. </w:t>
      </w:r>
      <w:proofErr w:type="spellStart"/>
      <w:r w:rsidRPr="005552BC">
        <w:rPr>
          <w:rFonts w:ascii="Times New Roman" w:hAnsi="Times New Roman" w:cs="Times New Roman"/>
          <w:sz w:val="28"/>
          <w:szCs w:val="28"/>
        </w:rPr>
        <w:t>Тур’я</w:t>
      </w:r>
      <w:proofErr w:type="spellEnd"/>
      <w:r w:rsidRPr="005552BC">
        <w:rPr>
          <w:rFonts w:ascii="Times New Roman" w:hAnsi="Times New Roman" w:cs="Times New Roman"/>
          <w:sz w:val="28"/>
          <w:szCs w:val="28"/>
        </w:rPr>
        <w:t xml:space="preserve"> Пасіка, с. </w:t>
      </w:r>
      <w:proofErr w:type="spellStart"/>
      <w:r w:rsidRPr="005552BC">
        <w:rPr>
          <w:rFonts w:ascii="Times New Roman" w:hAnsi="Times New Roman" w:cs="Times New Roman"/>
          <w:sz w:val="28"/>
          <w:szCs w:val="28"/>
        </w:rPr>
        <w:t>Раково</w:t>
      </w:r>
      <w:proofErr w:type="spellEnd"/>
      <w:r w:rsidRPr="005552BC">
        <w:rPr>
          <w:rFonts w:ascii="Times New Roman" w:hAnsi="Times New Roman" w:cs="Times New Roman"/>
          <w:sz w:val="28"/>
          <w:szCs w:val="28"/>
        </w:rPr>
        <w:t xml:space="preserve">, с. </w:t>
      </w:r>
      <w:proofErr w:type="spellStart"/>
      <w:r w:rsidRPr="005552BC">
        <w:rPr>
          <w:rFonts w:ascii="Times New Roman" w:hAnsi="Times New Roman" w:cs="Times New Roman"/>
          <w:sz w:val="28"/>
          <w:szCs w:val="28"/>
        </w:rPr>
        <w:t>Завбуч</w:t>
      </w:r>
      <w:proofErr w:type="spellEnd"/>
      <w:r w:rsidRPr="005552BC">
        <w:rPr>
          <w:rFonts w:ascii="Times New Roman" w:hAnsi="Times New Roman" w:cs="Times New Roman"/>
          <w:sz w:val="28"/>
          <w:szCs w:val="28"/>
        </w:rPr>
        <w:t xml:space="preserve">, с. </w:t>
      </w:r>
      <w:proofErr w:type="spellStart"/>
      <w:r w:rsidRPr="005552BC">
        <w:rPr>
          <w:rFonts w:ascii="Times New Roman" w:hAnsi="Times New Roman" w:cs="Times New Roman"/>
          <w:sz w:val="28"/>
          <w:szCs w:val="28"/>
        </w:rPr>
        <w:t>Тур’я</w:t>
      </w:r>
      <w:proofErr w:type="spellEnd"/>
      <w:r w:rsidRPr="005552BC">
        <w:rPr>
          <w:rFonts w:ascii="Times New Roman" w:hAnsi="Times New Roman" w:cs="Times New Roman"/>
          <w:sz w:val="28"/>
          <w:szCs w:val="28"/>
        </w:rPr>
        <w:t xml:space="preserve"> Бистра, с. </w:t>
      </w:r>
      <w:proofErr w:type="spellStart"/>
      <w:r w:rsidRPr="005552BC">
        <w:rPr>
          <w:rFonts w:ascii="Times New Roman" w:hAnsi="Times New Roman" w:cs="Times New Roman"/>
          <w:sz w:val="28"/>
          <w:szCs w:val="28"/>
        </w:rPr>
        <w:t>Свалявка</w:t>
      </w:r>
      <w:proofErr w:type="spellEnd"/>
      <w:r w:rsidRPr="005552BC">
        <w:rPr>
          <w:rFonts w:ascii="Times New Roman" w:hAnsi="Times New Roman" w:cs="Times New Roman"/>
          <w:sz w:val="28"/>
          <w:szCs w:val="28"/>
        </w:rPr>
        <w:t xml:space="preserve">, с. </w:t>
      </w:r>
      <w:proofErr w:type="spellStart"/>
      <w:r w:rsidRPr="005552BC">
        <w:rPr>
          <w:rFonts w:ascii="Times New Roman" w:hAnsi="Times New Roman" w:cs="Times New Roman"/>
          <w:sz w:val="28"/>
          <w:szCs w:val="28"/>
        </w:rPr>
        <w:t>Тур’я</w:t>
      </w:r>
      <w:proofErr w:type="spellEnd"/>
      <w:r w:rsidRPr="005552BC">
        <w:rPr>
          <w:rFonts w:ascii="Times New Roman" w:hAnsi="Times New Roman" w:cs="Times New Roman"/>
          <w:sz w:val="28"/>
          <w:szCs w:val="28"/>
        </w:rPr>
        <w:t xml:space="preserve"> Поляна,  с. Полянська Гута, с. Туриця Ужгородського району Закарпатської області в результаті реорганізації  </w:t>
      </w:r>
      <w:proofErr w:type="spellStart"/>
      <w:r w:rsidRPr="005552BC">
        <w:rPr>
          <w:rFonts w:ascii="Times New Roman" w:hAnsi="Times New Roman" w:cs="Times New Roman"/>
          <w:sz w:val="28"/>
          <w:szCs w:val="28"/>
        </w:rPr>
        <w:t>Вільшинківської</w:t>
      </w:r>
      <w:proofErr w:type="spellEnd"/>
      <w:r w:rsidRPr="005552BC">
        <w:rPr>
          <w:rFonts w:ascii="Times New Roman" w:hAnsi="Times New Roman" w:cs="Times New Roman"/>
          <w:sz w:val="28"/>
          <w:szCs w:val="28"/>
        </w:rPr>
        <w:t xml:space="preserve">, </w:t>
      </w:r>
      <w:proofErr w:type="spellStart"/>
      <w:r w:rsidR="005552BC" w:rsidRPr="005552BC">
        <w:rPr>
          <w:rFonts w:ascii="Times New Roman" w:hAnsi="Times New Roman" w:cs="Times New Roman"/>
          <w:sz w:val="28"/>
          <w:szCs w:val="28"/>
          <w:shd w:val="clear" w:color="auto" w:fill="FFFFFF"/>
        </w:rPr>
        <w:t>Туричківськівської</w:t>
      </w:r>
      <w:proofErr w:type="spellEnd"/>
      <w:r w:rsidR="005552BC" w:rsidRPr="005552BC">
        <w:rPr>
          <w:rFonts w:ascii="Times New Roman" w:hAnsi="Times New Roman" w:cs="Times New Roman"/>
          <w:sz w:val="28"/>
          <w:szCs w:val="28"/>
          <w:shd w:val="clear" w:color="auto" w:fill="FFFFFF"/>
        </w:rPr>
        <w:t xml:space="preserve">, </w:t>
      </w:r>
      <w:proofErr w:type="spellStart"/>
      <w:r w:rsidRPr="005552BC">
        <w:rPr>
          <w:rFonts w:ascii="Times New Roman" w:hAnsi="Times New Roman" w:cs="Times New Roman"/>
          <w:sz w:val="28"/>
          <w:szCs w:val="28"/>
        </w:rPr>
        <w:t>Порошківської</w:t>
      </w:r>
      <w:proofErr w:type="spellEnd"/>
      <w:r w:rsidRPr="005552BC">
        <w:rPr>
          <w:rFonts w:ascii="Times New Roman" w:hAnsi="Times New Roman" w:cs="Times New Roman"/>
          <w:sz w:val="28"/>
          <w:szCs w:val="28"/>
        </w:rPr>
        <w:t xml:space="preserve">, </w:t>
      </w:r>
      <w:proofErr w:type="spellStart"/>
      <w:r w:rsidRPr="005552BC">
        <w:rPr>
          <w:rFonts w:ascii="Times New Roman" w:hAnsi="Times New Roman" w:cs="Times New Roman"/>
          <w:sz w:val="28"/>
          <w:szCs w:val="28"/>
        </w:rPr>
        <w:t>Турицької</w:t>
      </w:r>
      <w:proofErr w:type="spellEnd"/>
      <w:r w:rsidRPr="005552BC">
        <w:rPr>
          <w:rFonts w:ascii="Times New Roman" w:hAnsi="Times New Roman" w:cs="Times New Roman"/>
          <w:sz w:val="28"/>
          <w:szCs w:val="28"/>
        </w:rPr>
        <w:t xml:space="preserve">, </w:t>
      </w:r>
      <w:proofErr w:type="spellStart"/>
      <w:r w:rsidRPr="005552BC">
        <w:rPr>
          <w:rFonts w:ascii="Times New Roman" w:hAnsi="Times New Roman" w:cs="Times New Roman"/>
          <w:sz w:val="28"/>
          <w:szCs w:val="28"/>
        </w:rPr>
        <w:t>Тур’я</w:t>
      </w:r>
      <w:proofErr w:type="spellEnd"/>
      <w:r w:rsidRPr="005552BC">
        <w:rPr>
          <w:rFonts w:ascii="Times New Roman" w:hAnsi="Times New Roman" w:cs="Times New Roman"/>
          <w:sz w:val="28"/>
          <w:szCs w:val="28"/>
        </w:rPr>
        <w:t xml:space="preserve"> </w:t>
      </w:r>
      <w:proofErr w:type="spellStart"/>
      <w:r w:rsidRPr="005552BC">
        <w:rPr>
          <w:rFonts w:ascii="Times New Roman" w:hAnsi="Times New Roman" w:cs="Times New Roman"/>
          <w:sz w:val="28"/>
          <w:szCs w:val="28"/>
        </w:rPr>
        <w:t>Бистрянської</w:t>
      </w:r>
      <w:proofErr w:type="spellEnd"/>
      <w:r w:rsidRPr="005552BC">
        <w:rPr>
          <w:rFonts w:ascii="Times New Roman" w:hAnsi="Times New Roman" w:cs="Times New Roman"/>
          <w:sz w:val="28"/>
          <w:szCs w:val="28"/>
        </w:rPr>
        <w:t xml:space="preserve">, </w:t>
      </w:r>
      <w:proofErr w:type="spellStart"/>
      <w:r w:rsidRPr="005552BC">
        <w:rPr>
          <w:rFonts w:ascii="Times New Roman" w:hAnsi="Times New Roman" w:cs="Times New Roman"/>
          <w:sz w:val="28"/>
          <w:szCs w:val="28"/>
        </w:rPr>
        <w:t>Тур’я-Пасіцької</w:t>
      </w:r>
      <w:proofErr w:type="spellEnd"/>
      <w:r w:rsidRPr="005552BC">
        <w:rPr>
          <w:rFonts w:ascii="Times New Roman" w:hAnsi="Times New Roman" w:cs="Times New Roman"/>
          <w:sz w:val="28"/>
          <w:szCs w:val="28"/>
        </w:rPr>
        <w:t xml:space="preserve">, </w:t>
      </w:r>
      <w:proofErr w:type="spellStart"/>
      <w:r w:rsidRPr="005552BC">
        <w:rPr>
          <w:rFonts w:ascii="Times New Roman" w:hAnsi="Times New Roman" w:cs="Times New Roman"/>
          <w:sz w:val="28"/>
          <w:szCs w:val="28"/>
        </w:rPr>
        <w:t>Тур’я-Полянської</w:t>
      </w:r>
      <w:proofErr w:type="spellEnd"/>
      <w:r w:rsidRPr="005552BC">
        <w:rPr>
          <w:rFonts w:ascii="Times New Roman" w:hAnsi="Times New Roman" w:cs="Times New Roman"/>
          <w:sz w:val="28"/>
          <w:szCs w:val="28"/>
        </w:rPr>
        <w:t xml:space="preserve"> сільських рад </w:t>
      </w:r>
      <w:proofErr w:type="spellStart"/>
      <w:r w:rsidRPr="005552BC">
        <w:rPr>
          <w:rFonts w:ascii="Times New Roman" w:hAnsi="Times New Roman" w:cs="Times New Roman"/>
          <w:sz w:val="28"/>
          <w:szCs w:val="28"/>
        </w:rPr>
        <w:t>Перечинського</w:t>
      </w:r>
      <w:proofErr w:type="spellEnd"/>
      <w:r w:rsidRPr="005552BC">
        <w:rPr>
          <w:rFonts w:ascii="Times New Roman" w:hAnsi="Times New Roman" w:cs="Times New Roman"/>
          <w:sz w:val="28"/>
          <w:szCs w:val="28"/>
        </w:rPr>
        <w:t xml:space="preserve"> району Закарпатської області </w:t>
      </w:r>
      <w:r w:rsidR="005552BC" w:rsidRPr="005552BC">
        <w:rPr>
          <w:rFonts w:ascii="Times New Roman" w:hAnsi="Times New Roman" w:cs="Times New Roman"/>
          <w:sz w:val="28"/>
          <w:szCs w:val="28"/>
        </w:rPr>
        <w:t xml:space="preserve">шляхом приєднання до </w:t>
      </w:r>
      <w:proofErr w:type="spellStart"/>
      <w:r w:rsidR="005552BC" w:rsidRPr="005552BC">
        <w:rPr>
          <w:rFonts w:ascii="Times New Roman" w:hAnsi="Times New Roman" w:cs="Times New Roman"/>
          <w:sz w:val="28"/>
          <w:szCs w:val="28"/>
        </w:rPr>
        <w:t>Тур’є-Реметівської</w:t>
      </w:r>
      <w:proofErr w:type="spellEnd"/>
      <w:r w:rsidR="005552BC" w:rsidRPr="005552BC">
        <w:rPr>
          <w:rFonts w:ascii="Times New Roman" w:hAnsi="Times New Roman" w:cs="Times New Roman"/>
          <w:sz w:val="28"/>
          <w:szCs w:val="28"/>
        </w:rPr>
        <w:t xml:space="preserve"> сільської ради Ужгородського району та включення до складу територіальної громади. </w:t>
      </w:r>
    </w:p>
    <w:p w:rsidR="00D221D2" w:rsidRPr="005019D5" w:rsidRDefault="00D221D2" w:rsidP="00D221D2">
      <w:pPr>
        <w:pStyle w:val="a4"/>
        <w:numPr>
          <w:ilvl w:val="0"/>
          <w:numId w:val="25"/>
        </w:numPr>
        <w:tabs>
          <w:tab w:val="left" w:pos="1134"/>
        </w:tabs>
        <w:spacing w:after="0" w:line="240" w:lineRule="auto"/>
        <w:ind w:left="0" w:firstLine="709"/>
        <w:jc w:val="both"/>
        <w:rPr>
          <w:rFonts w:ascii="Times New Roman" w:hAnsi="Times New Roman" w:cs="Times New Roman"/>
          <w:sz w:val="28"/>
          <w:szCs w:val="28"/>
        </w:rPr>
      </w:pPr>
      <w:proofErr w:type="spellStart"/>
      <w:r w:rsidRPr="005019D5">
        <w:rPr>
          <w:rFonts w:ascii="Times New Roman" w:hAnsi="Times New Roman" w:cs="Times New Roman"/>
          <w:sz w:val="28"/>
          <w:szCs w:val="28"/>
        </w:rPr>
        <w:t>Тур’є-Реметівська</w:t>
      </w:r>
      <w:proofErr w:type="spellEnd"/>
      <w:r w:rsidRPr="005019D5">
        <w:rPr>
          <w:rFonts w:ascii="Times New Roman" w:hAnsi="Times New Roman" w:cs="Times New Roman"/>
          <w:sz w:val="28"/>
          <w:szCs w:val="28"/>
        </w:rPr>
        <w:t xml:space="preserve"> сільська територіальна громада має єдиний представницький орган – </w:t>
      </w:r>
      <w:proofErr w:type="spellStart"/>
      <w:r w:rsidRPr="005019D5">
        <w:rPr>
          <w:rFonts w:ascii="Times New Roman" w:hAnsi="Times New Roman" w:cs="Times New Roman"/>
          <w:sz w:val="28"/>
          <w:szCs w:val="28"/>
        </w:rPr>
        <w:t>Тур’є-Реметівську</w:t>
      </w:r>
      <w:proofErr w:type="spellEnd"/>
      <w:r w:rsidRPr="005019D5">
        <w:rPr>
          <w:rFonts w:ascii="Times New Roman" w:hAnsi="Times New Roman" w:cs="Times New Roman"/>
          <w:sz w:val="28"/>
          <w:szCs w:val="28"/>
        </w:rPr>
        <w:t xml:space="preserve"> сільську раду Ужгородськог</w:t>
      </w:r>
      <w:r w:rsidR="00AE386C">
        <w:rPr>
          <w:rFonts w:ascii="Times New Roman" w:hAnsi="Times New Roman" w:cs="Times New Roman"/>
          <w:sz w:val="28"/>
          <w:szCs w:val="28"/>
        </w:rPr>
        <w:t>о району</w:t>
      </w:r>
      <w:r w:rsidRPr="005019D5">
        <w:rPr>
          <w:rFonts w:ascii="Times New Roman" w:hAnsi="Times New Roman" w:cs="Times New Roman"/>
          <w:sz w:val="28"/>
          <w:szCs w:val="28"/>
        </w:rPr>
        <w:t xml:space="preserve">. </w:t>
      </w:r>
    </w:p>
    <w:p w:rsidR="00D221D2" w:rsidRPr="005019D5" w:rsidRDefault="00D221D2" w:rsidP="00D221D2">
      <w:pPr>
        <w:numPr>
          <w:ilvl w:val="0"/>
          <w:numId w:val="25"/>
        </w:numPr>
        <w:autoSpaceDE w:val="0"/>
        <w:autoSpaceDN w:val="0"/>
        <w:adjustRightInd w:val="0"/>
        <w:spacing w:after="0" w:line="240" w:lineRule="auto"/>
        <w:ind w:left="0" w:firstLine="709"/>
        <w:jc w:val="both"/>
        <w:rPr>
          <w:rFonts w:ascii="Times New Roman" w:hAnsi="Times New Roman" w:cs="Times New Roman"/>
          <w:sz w:val="28"/>
          <w:szCs w:val="28"/>
        </w:rPr>
      </w:pPr>
      <w:r w:rsidRPr="005019D5">
        <w:rPr>
          <w:rFonts w:ascii="Times New Roman" w:hAnsi="Times New Roman" w:cs="Times New Roman"/>
          <w:sz w:val="28"/>
          <w:szCs w:val="28"/>
        </w:rPr>
        <w:t>Перші вибори депутатів Ради відбулися 25 жовтня 2020 року.</w:t>
      </w:r>
    </w:p>
    <w:p w:rsidR="00D221D2" w:rsidRPr="005019D5" w:rsidRDefault="00D221D2" w:rsidP="00D221D2">
      <w:pPr>
        <w:numPr>
          <w:ilvl w:val="0"/>
          <w:numId w:val="25"/>
        </w:numPr>
        <w:autoSpaceDE w:val="0"/>
        <w:autoSpaceDN w:val="0"/>
        <w:adjustRightInd w:val="0"/>
        <w:spacing w:after="0" w:line="240" w:lineRule="auto"/>
        <w:ind w:left="0"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До складу </w:t>
      </w:r>
      <w:proofErr w:type="spellStart"/>
      <w:r w:rsidRPr="005019D5">
        <w:rPr>
          <w:rFonts w:ascii="Times New Roman" w:hAnsi="Times New Roman" w:cs="Times New Roman"/>
          <w:sz w:val="28"/>
          <w:szCs w:val="28"/>
        </w:rPr>
        <w:t>Тур’є-Реметівської</w:t>
      </w:r>
      <w:proofErr w:type="spellEnd"/>
      <w:r w:rsidRPr="005019D5">
        <w:rPr>
          <w:rFonts w:ascii="Times New Roman" w:hAnsi="Times New Roman" w:cs="Times New Roman"/>
          <w:sz w:val="28"/>
          <w:szCs w:val="28"/>
        </w:rPr>
        <w:t xml:space="preserve"> сільської територіальної громади входять 7 </w:t>
      </w:r>
      <w:proofErr w:type="spellStart"/>
      <w:r w:rsidRPr="005019D5">
        <w:rPr>
          <w:rFonts w:ascii="Times New Roman" w:hAnsi="Times New Roman" w:cs="Times New Roman"/>
          <w:sz w:val="28"/>
          <w:szCs w:val="28"/>
        </w:rPr>
        <w:t>старостинських</w:t>
      </w:r>
      <w:proofErr w:type="spellEnd"/>
      <w:r w:rsidRPr="005019D5">
        <w:rPr>
          <w:rFonts w:ascii="Times New Roman" w:hAnsi="Times New Roman" w:cs="Times New Roman"/>
          <w:sz w:val="28"/>
          <w:szCs w:val="28"/>
        </w:rPr>
        <w:t xml:space="preserve"> округів:</w:t>
      </w:r>
    </w:p>
    <w:p w:rsidR="00D221D2" w:rsidRPr="005019D5" w:rsidRDefault="00D221D2" w:rsidP="00D221D2">
      <w:pPr>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 </w:t>
      </w:r>
      <w:r w:rsidRPr="005019D5">
        <w:rPr>
          <w:rFonts w:ascii="Times New Roman" w:hAnsi="Times New Roman" w:cs="Times New Roman"/>
          <w:sz w:val="28"/>
          <w:szCs w:val="28"/>
        </w:rPr>
        <w:tab/>
      </w:r>
      <w:proofErr w:type="spellStart"/>
      <w:r w:rsidRPr="005019D5">
        <w:rPr>
          <w:rFonts w:ascii="Times New Roman" w:hAnsi="Times New Roman" w:cs="Times New Roman"/>
          <w:sz w:val="28"/>
          <w:szCs w:val="28"/>
          <w:shd w:val="clear" w:color="auto" w:fill="FFFFFF"/>
        </w:rPr>
        <w:t>Вільшинківський</w:t>
      </w:r>
      <w:proofErr w:type="spellEnd"/>
      <w:r w:rsidRPr="005019D5">
        <w:rPr>
          <w:rFonts w:ascii="Times New Roman" w:hAnsi="Times New Roman" w:cs="Times New Roman"/>
          <w:sz w:val="28"/>
          <w:szCs w:val="28"/>
        </w:rPr>
        <w:t xml:space="preserve"> </w:t>
      </w:r>
      <w:proofErr w:type="spellStart"/>
      <w:r w:rsidRPr="005019D5">
        <w:rPr>
          <w:rFonts w:ascii="Times New Roman" w:hAnsi="Times New Roman" w:cs="Times New Roman"/>
          <w:sz w:val="28"/>
          <w:szCs w:val="28"/>
        </w:rPr>
        <w:t>старостинський</w:t>
      </w:r>
      <w:proofErr w:type="spellEnd"/>
      <w:r w:rsidRPr="005019D5">
        <w:rPr>
          <w:rFonts w:ascii="Times New Roman" w:hAnsi="Times New Roman" w:cs="Times New Roman"/>
          <w:sz w:val="28"/>
          <w:szCs w:val="28"/>
        </w:rPr>
        <w:t xml:space="preserve"> округ № 1 з центром в селі </w:t>
      </w:r>
      <w:proofErr w:type="spellStart"/>
      <w:r w:rsidRPr="005019D5">
        <w:rPr>
          <w:rFonts w:ascii="Times New Roman" w:hAnsi="Times New Roman" w:cs="Times New Roman"/>
          <w:sz w:val="28"/>
          <w:szCs w:val="28"/>
        </w:rPr>
        <w:t>Вільшинки</w:t>
      </w:r>
      <w:proofErr w:type="spellEnd"/>
      <w:r w:rsidRPr="005019D5">
        <w:rPr>
          <w:rFonts w:ascii="Times New Roman" w:hAnsi="Times New Roman" w:cs="Times New Roman"/>
          <w:sz w:val="28"/>
          <w:szCs w:val="28"/>
        </w:rPr>
        <w:t>;</w:t>
      </w:r>
    </w:p>
    <w:p w:rsidR="00D221D2" w:rsidRPr="005019D5" w:rsidRDefault="00D221D2" w:rsidP="00D221D2">
      <w:pPr>
        <w:pStyle w:val="a3"/>
        <w:shd w:val="clear" w:color="auto" w:fill="FFFFFF"/>
        <w:spacing w:before="0" w:beforeAutospacing="0" w:after="0" w:afterAutospacing="0"/>
        <w:ind w:firstLine="708"/>
        <w:jc w:val="both"/>
        <w:textAlignment w:val="baseline"/>
        <w:rPr>
          <w:sz w:val="28"/>
          <w:szCs w:val="28"/>
          <w:bdr w:val="none" w:sz="0" w:space="0" w:color="auto" w:frame="1"/>
        </w:rPr>
      </w:pPr>
      <w:r w:rsidRPr="005019D5">
        <w:rPr>
          <w:sz w:val="28"/>
          <w:szCs w:val="28"/>
        </w:rPr>
        <w:t xml:space="preserve">- </w:t>
      </w:r>
      <w:proofErr w:type="spellStart"/>
      <w:r w:rsidRPr="005019D5">
        <w:rPr>
          <w:sz w:val="28"/>
          <w:szCs w:val="28"/>
          <w:shd w:val="clear" w:color="auto" w:fill="FFFFFF"/>
        </w:rPr>
        <w:t>Туричківський</w:t>
      </w:r>
      <w:proofErr w:type="spellEnd"/>
      <w:r w:rsidRPr="005019D5">
        <w:rPr>
          <w:sz w:val="28"/>
          <w:szCs w:val="28"/>
          <w:shd w:val="clear" w:color="auto" w:fill="FFFFFF"/>
        </w:rPr>
        <w:t xml:space="preserve"> </w:t>
      </w:r>
      <w:proofErr w:type="spellStart"/>
      <w:r w:rsidRPr="005019D5">
        <w:rPr>
          <w:sz w:val="28"/>
          <w:szCs w:val="28"/>
        </w:rPr>
        <w:t>старостинський</w:t>
      </w:r>
      <w:proofErr w:type="spellEnd"/>
      <w:r w:rsidRPr="005019D5">
        <w:rPr>
          <w:sz w:val="28"/>
          <w:szCs w:val="28"/>
        </w:rPr>
        <w:t xml:space="preserve"> округ № 2 з центром в селі </w:t>
      </w:r>
      <w:proofErr w:type="spellStart"/>
      <w:r w:rsidRPr="005019D5">
        <w:rPr>
          <w:sz w:val="28"/>
          <w:szCs w:val="28"/>
        </w:rPr>
        <w:t>Турички</w:t>
      </w:r>
      <w:proofErr w:type="spellEnd"/>
      <w:r w:rsidRPr="005019D5">
        <w:rPr>
          <w:sz w:val="28"/>
          <w:szCs w:val="28"/>
        </w:rPr>
        <w:t xml:space="preserve"> (</w:t>
      </w:r>
      <w:r w:rsidRPr="005019D5">
        <w:rPr>
          <w:sz w:val="28"/>
          <w:szCs w:val="28"/>
          <w:bdr w:val="none" w:sz="0" w:space="0" w:color="auto" w:frame="1"/>
        </w:rPr>
        <w:t xml:space="preserve">до складу </w:t>
      </w:r>
      <w:proofErr w:type="spellStart"/>
      <w:r w:rsidRPr="005019D5">
        <w:rPr>
          <w:sz w:val="28"/>
          <w:szCs w:val="28"/>
          <w:bdr w:val="none" w:sz="0" w:space="0" w:color="auto" w:frame="1"/>
        </w:rPr>
        <w:t>старостинського</w:t>
      </w:r>
      <w:proofErr w:type="spellEnd"/>
      <w:r w:rsidRPr="005019D5">
        <w:rPr>
          <w:sz w:val="28"/>
          <w:szCs w:val="28"/>
          <w:bdr w:val="none" w:sz="0" w:space="0" w:color="auto" w:frame="1"/>
        </w:rPr>
        <w:t xml:space="preserve"> округу входять села </w:t>
      </w:r>
      <w:proofErr w:type="spellStart"/>
      <w:r w:rsidRPr="005019D5">
        <w:rPr>
          <w:sz w:val="28"/>
          <w:szCs w:val="28"/>
          <w:bdr w:val="none" w:sz="0" w:space="0" w:color="auto" w:frame="1"/>
        </w:rPr>
        <w:t>Турички</w:t>
      </w:r>
      <w:proofErr w:type="spellEnd"/>
      <w:r w:rsidRPr="005019D5">
        <w:rPr>
          <w:sz w:val="28"/>
          <w:szCs w:val="28"/>
          <w:bdr w:val="none" w:sz="0" w:space="0" w:color="auto" w:frame="1"/>
        </w:rPr>
        <w:t xml:space="preserve">, </w:t>
      </w:r>
      <w:proofErr w:type="spellStart"/>
      <w:r w:rsidRPr="005019D5">
        <w:rPr>
          <w:sz w:val="28"/>
          <w:szCs w:val="28"/>
          <w:bdr w:val="none" w:sz="0" w:space="0" w:color="auto" w:frame="1"/>
        </w:rPr>
        <w:t>Лумшори</w:t>
      </w:r>
      <w:proofErr w:type="spellEnd"/>
      <w:r w:rsidRPr="005019D5">
        <w:rPr>
          <w:sz w:val="28"/>
          <w:szCs w:val="28"/>
          <w:bdr w:val="none" w:sz="0" w:space="0" w:color="auto" w:frame="1"/>
        </w:rPr>
        <w:t xml:space="preserve">, </w:t>
      </w:r>
      <w:proofErr w:type="spellStart"/>
      <w:r w:rsidRPr="005019D5">
        <w:rPr>
          <w:sz w:val="28"/>
          <w:szCs w:val="28"/>
          <w:bdr w:val="none" w:sz="0" w:space="0" w:color="auto" w:frame="1"/>
        </w:rPr>
        <w:t>Лікіцари</w:t>
      </w:r>
      <w:proofErr w:type="spellEnd"/>
      <w:r w:rsidRPr="005019D5">
        <w:rPr>
          <w:sz w:val="28"/>
          <w:szCs w:val="28"/>
          <w:bdr w:val="none" w:sz="0" w:space="0" w:color="auto" w:frame="1"/>
        </w:rPr>
        <w:t xml:space="preserve">, </w:t>
      </w:r>
      <w:proofErr w:type="spellStart"/>
      <w:r w:rsidRPr="005019D5">
        <w:rPr>
          <w:sz w:val="28"/>
          <w:szCs w:val="28"/>
          <w:bdr w:val="none" w:sz="0" w:space="0" w:color="auto" w:frame="1"/>
        </w:rPr>
        <w:t>Липовець</w:t>
      </w:r>
      <w:proofErr w:type="spellEnd"/>
      <w:r w:rsidRPr="005019D5">
        <w:rPr>
          <w:sz w:val="28"/>
          <w:szCs w:val="28"/>
          <w:bdr w:val="none" w:sz="0" w:space="0" w:color="auto" w:frame="1"/>
        </w:rPr>
        <w:t>);</w:t>
      </w:r>
    </w:p>
    <w:p w:rsidR="00D221D2" w:rsidRPr="005019D5" w:rsidRDefault="00D221D2" w:rsidP="00D221D2">
      <w:pPr>
        <w:pStyle w:val="a3"/>
        <w:shd w:val="clear" w:color="auto" w:fill="FFFFFF"/>
        <w:spacing w:before="0" w:beforeAutospacing="0" w:after="0" w:afterAutospacing="0"/>
        <w:ind w:firstLine="708"/>
        <w:jc w:val="both"/>
        <w:textAlignment w:val="baseline"/>
        <w:rPr>
          <w:sz w:val="28"/>
          <w:szCs w:val="28"/>
        </w:rPr>
      </w:pPr>
      <w:r w:rsidRPr="005019D5">
        <w:rPr>
          <w:sz w:val="28"/>
          <w:szCs w:val="28"/>
          <w:bdr w:val="none" w:sz="0" w:space="0" w:color="auto" w:frame="1"/>
        </w:rPr>
        <w:t xml:space="preserve">- </w:t>
      </w:r>
      <w:proofErr w:type="spellStart"/>
      <w:r w:rsidRPr="005019D5">
        <w:rPr>
          <w:sz w:val="28"/>
          <w:szCs w:val="28"/>
          <w:shd w:val="clear" w:color="auto" w:fill="FFFFFF"/>
        </w:rPr>
        <w:t>Турицький</w:t>
      </w:r>
      <w:proofErr w:type="spellEnd"/>
      <w:r w:rsidRPr="005019D5">
        <w:rPr>
          <w:sz w:val="28"/>
          <w:szCs w:val="28"/>
          <w:shd w:val="clear" w:color="auto" w:fill="FFFFFF"/>
        </w:rPr>
        <w:t xml:space="preserve"> </w:t>
      </w:r>
      <w:proofErr w:type="spellStart"/>
      <w:r w:rsidRPr="005019D5">
        <w:rPr>
          <w:sz w:val="28"/>
          <w:szCs w:val="28"/>
        </w:rPr>
        <w:t>старостинський</w:t>
      </w:r>
      <w:proofErr w:type="spellEnd"/>
      <w:r w:rsidRPr="005019D5">
        <w:rPr>
          <w:sz w:val="28"/>
          <w:szCs w:val="28"/>
        </w:rPr>
        <w:t xml:space="preserve"> округ № 3 з центром в селі Туриця;</w:t>
      </w:r>
    </w:p>
    <w:p w:rsidR="00D221D2" w:rsidRPr="005019D5" w:rsidRDefault="00D221D2" w:rsidP="00D221D2">
      <w:pPr>
        <w:pStyle w:val="a3"/>
        <w:shd w:val="clear" w:color="auto" w:fill="FFFFFF"/>
        <w:spacing w:before="0" w:beforeAutospacing="0" w:after="0" w:afterAutospacing="0"/>
        <w:ind w:firstLine="708"/>
        <w:jc w:val="both"/>
        <w:textAlignment w:val="baseline"/>
        <w:rPr>
          <w:sz w:val="28"/>
          <w:szCs w:val="28"/>
          <w:shd w:val="clear" w:color="auto" w:fill="FFFFFF"/>
        </w:rPr>
      </w:pPr>
      <w:r w:rsidRPr="005019D5">
        <w:rPr>
          <w:sz w:val="28"/>
          <w:szCs w:val="28"/>
        </w:rPr>
        <w:t xml:space="preserve">- </w:t>
      </w:r>
      <w:proofErr w:type="spellStart"/>
      <w:r w:rsidRPr="005019D5">
        <w:rPr>
          <w:sz w:val="28"/>
          <w:szCs w:val="28"/>
          <w:shd w:val="clear" w:color="auto" w:fill="FFFFFF"/>
        </w:rPr>
        <w:t>Тур’я</w:t>
      </w:r>
      <w:proofErr w:type="spellEnd"/>
      <w:r w:rsidRPr="005019D5">
        <w:rPr>
          <w:sz w:val="28"/>
          <w:szCs w:val="28"/>
          <w:shd w:val="clear" w:color="auto" w:fill="FFFFFF"/>
        </w:rPr>
        <w:t xml:space="preserve"> </w:t>
      </w:r>
      <w:proofErr w:type="spellStart"/>
      <w:r w:rsidRPr="005019D5">
        <w:rPr>
          <w:sz w:val="28"/>
          <w:szCs w:val="28"/>
          <w:shd w:val="clear" w:color="auto" w:fill="FFFFFF"/>
        </w:rPr>
        <w:t>Пасіцький</w:t>
      </w:r>
      <w:proofErr w:type="spellEnd"/>
      <w:r w:rsidRPr="005019D5">
        <w:rPr>
          <w:sz w:val="28"/>
          <w:szCs w:val="28"/>
        </w:rPr>
        <w:t xml:space="preserve"> </w:t>
      </w:r>
      <w:proofErr w:type="spellStart"/>
      <w:r w:rsidRPr="005019D5">
        <w:rPr>
          <w:sz w:val="28"/>
          <w:szCs w:val="28"/>
        </w:rPr>
        <w:t>старостинський</w:t>
      </w:r>
      <w:proofErr w:type="spellEnd"/>
      <w:r w:rsidRPr="005019D5">
        <w:rPr>
          <w:sz w:val="28"/>
          <w:szCs w:val="28"/>
        </w:rPr>
        <w:t xml:space="preserve"> округ № 4 з центром в селі Пасіка (</w:t>
      </w:r>
      <w:r w:rsidRPr="005019D5">
        <w:rPr>
          <w:sz w:val="28"/>
          <w:szCs w:val="28"/>
          <w:bdr w:val="none" w:sz="0" w:space="0" w:color="auto" w:frame="1"/>
        </w:rPr>
        <w:t xml:space="preserve">до складу </w:t>
      </w:r>
      <w:proofErr w:type="spellStart"/>
      <w:r w:rsidRPr="005019D5">
        <w:rPr>
          <w:sz w:val="28"/>
          <w:szCs w:val="28"/>
          <w:bdr w:val="none" w:sz="0" w:space="0" w:color="auto" w:frame="1"/>
        </w:rPr>
        <w:t>старостинського</w:t>
      </w:r>
      <w:proofErr w:type="spellEnd"/>
      <w:r w:rsidRPr="005019D5">
        <w:rPr>
          <w:sz w:val="28"/>
          <w:szCs w:val="28"/>
          <w:bdr w:val="none" w:sz="0" w:space="0" w:color="auto" w:frame="1"/>
        </w:rPr>
        <w:t xml:space="preserve"> округу входять села </w:t>
      </w:r>
      <w:proofErr w:type="spellStart"/>
      <w:r w:rsidRPr="005019D5">
        <w:rPr>
          <w:sz w:val="28"/>
          <w:szCs w:val="28"/>
          <w:shd w:val="clear" w:color="auto" w:fill="FFFFFF"/>
        </w:rPr>
        <w:t>Тур'я</w:t>
      </w:r>
      <w:proofErr w:type="spellEnd"/>
      <w:r w:rsidRPr="005019D5">
        <w:rPr>
          <w:sz w:val="28"/>
          <w:szCs w:val="28"/>
          <w:shd w:val="clear" w:color="auto" w:fill="FFFFFF"/>
        </w:rPr>
        <w:t xml:space="preserve"> Пасіка, </w:t>
      </w:r>
      <w:proofErr w:type="spellStart"/>
      <w:r w:rsidRPr="005019D5">
        <w:rPr>
          <w:sz w:val="28"/>
          <w:szCs w:val="28"/>
          <w:shd w:val="clear" w:color="auto" w:fill="FFFFFF"/>
        </w:rPr>
        <w:t>Раково</w:t>
      </w:r>
      <w:proofErr w:type="spellEnd"/>
      <w:r w:rsidRPr="005019D5">
        <w:rPr>
          <w:sz w:val="28"/>
          <w:szCs w:val="28"/>
          <w:shd w:val="clear" w:color="auto" w:fill="FFFFFF"/>
        </w:rPr>
        <w:t xml:space="preserve">, </w:t>
      </w:r>
      <w:proofErr w:type="spellStart"/>
      <w:r w:rsidRPr="005019D5">
        <w:rPr>
          <w:sz w:val="28"/>
          <w:szCs w:val="28"/>
          <w:shd w:val="clear" w:color="auto" w:fill="FFFFFF"/>
        </w:rPr>
        <w:t>Завбуч</w:t>
      </w:r>
      <w:proofErr w:type="spellEnd"/>
      <w:r w:rsidRPr="005019D5">
        <w:rPr>
          <w:sz w:val="28"/>
          <w:szCs w:val="28"/>
          <w:shd w:val="clear" w:color="auto" w:fill="FFFFFF"/>
        </w:rPr>
        <w:t>);</w:t>
      </w:r>
    </w:p>
    <w:p w:rsidR="00D221D2" w:rsidRPr="005019D5" w:rsidRDefault="00D221D2" w:rsidP="00D221D2">
      <w:pPr>
        <w:pStyle w:val="a3"/>
        <w:shd w:val="clear" w:color="auto" w:fill="FFFFFF"/>
        <w:spacing w:before="0" w:beforeAutospacing="0" w:after="0" w:afterAutospacing="0"/>
        <w:ind w:firstLine="708"/>
        <w:jc w:val="both"/>
        <w:textAlignment w:val="baseline"/>
        <w:rPr>
          <w:sz w:val="28"/>
          <w:szCs w:val="28"/>
          <w:shd w:val="clear" w:color="auto" w:fill="FFFFFF"/>
        </w:rPr>
      </w:pPr>
      <w:r w:rsidRPr="005019D5">
        <w:rPr>
          <w:sz w:val="28"/>
          <w:szCs w:val="28"/>
          <w:shd w:val="clear" w:color="auto" w:fill="FFFFFF"/>
        </w:rPr>
        <w:t xml:space="preserve">- </w:t>
      </w:r>
      <w:proofErr w:type="spellStart"/>
      <w:r w:rsidRPr="005019D5">
        <w:rPr>
          <w:sz w:val="28"/>
          <w:szCs w:val="28"/>
          <w:shd w:val="clear" w:color="auto" w:fill="FFFFFF"/>
        </w:rPr>
        <w:t>Порошківський</w:t>
      </w:r>
      <w:proofErr w:type="spellEnd"/>
      <w:r w:rsidRPr="005019D5">
        <w:rPr>
          <w:sz w:val="28"/>
          <w:szCs w:val="28"/>
          <w:shd w:val="clear" w:color="auto" w:fill="FFFFFF"/>
        </w:rPr>
        <w:t xml:space="preserve"> </w:t>
      </w:r>
      <w:proofErr w:type="spellStart"/>
      <w:r w:rsidRPr="005019D5">
        <w:rPr>
          <w:sz w:val="28"/>
          <w:szCs w:val="28"/>
        </w:rPr>
        <w:t>старостинський</w:t>
      </w:r>
      <w:proofErr w:type="spellEnd"/>
      <w:r w:rsidRPr="005019D5">
        <w:rPr>
          <w:sz w:val="28"/>
          <w:szCs w:val="28"/>
        </w:rPr>
        <w:t xml:space="preserve"> округ № 5 з центром в селі </w:t>
      </w:r>
      <w:proofErr w:type="spellStart"/>
      <w:r w:rsidRPr="005019D5">
        <w:rPr>
          <w:sz w:val="28"/>
          <w:szCs w:val="28"/>
        </w:rPr>
        <w:t>Порошково</w:t>
      </w:r>
      <w:proofErr w:type="spellEnd"/>
      <w:r w:rsidRPr="005019D5">
        <w:rPr>
          <w:sz w:val="28"/>
          <w:szCs w:val="28"/>
        </w:rPr>
        <w:t xml:space="preserve"> (</w:t>
      </w:r>
      <w:r w:rsidRPr="005019D5">
        <w:rPr>
          <w:sz w:val="28"/>
          <w:szCs w:val="28"/>
          <w:bdr w:val="none" w:sz="0" w:space="0" w:color="auto" w:frame="1"/>
        </w:rPr>
        <w:t xml:space="preserve">до складу </w:t>
      </w:r>
      <w:proofErr w:type="spellStart"/>
      <w:r w:rsidRPr="005019D5">
        <w:rPr>
          <w:sz w:val="28"/>
          <w:szCs w:val="28"/>
          <w:bdr w:val="none" w:sz="0" w:space="0" w:color="auto" w:frame="1"/>
        </w:rPr>
        <w:t>старостинського</w:t>
      </w:r>
      <w:proofErr w:type="spellEnd"/>
      <w:r w:rsidRPr="005019D5">
        <w:rPr>
          <w:sz w:val="28"/>
          <w:szCs w:val="28"/>
          <w:bdr w:val="none" w:sz="0" w:space="0" w:color="auto" w:frame="1"/>
        </w:rPr>
        <w:t xml:space="preserve"> округу входять села </w:t>
      </w:r>
      <w:proofErr w:type="spellStart"/>
      <w:r w:rsidRPr="005019D5">
        <w:rPr>
          <w:sz w:val="28"/>
          <w:szCs w:val="28"/>
          <w:shd w:val="clear" w:color="auto" w:fill="FFFFFF"/>
        </w:rPr>
        <w:t>Порошково</w:t>
      </w:r>
      <w:proofErr w:type="spellEnd"/>
      <w:r w:rsidRPr="005019D5">
        <w:rPr>
          <w:sz w:val="28"/>
          <w:szCs w:val="28"/>
          <w:shd w:val="clear" w:color="auto" w:fill="FFFFFF"/>
        </w:rPr>
        <w:t xml:space="preserve">, Мокра, </w:t>
      </w:r>
      <w:proofErr w:type="spellStart"/>
      <w:r w:rsidRPr="005019D5">
        <w:rPr>
          <w:sz w:val="28"/>
          <w:szCs w:val="28"/>
          <w:shd w:val="clear" w:color="auto" w:fill="FFFFFF"/>
        </w:rPr>
        <w:t>Маюрки</w:t>
      </w:r>
      <w:proofErr w:type="spellEnd"/>
      <w:r w:rsidRPr="005019D5">
        <w:rPr>
          <w:sz w:val="28"/>
          <w:szCs w:val="28"/>
          <w:shd w:val="clear" w:color="auto" w:fill="FFFFFF"/>
        </w:rPr>
        <w:t>);</w:t>
      </w:r>
    </w:p>
    <w:p w:rsidR="00D221D2" w:rsidRPr="005019D5" w:rsidRDefault="00D221D2" w:rsidP="00D221D2">
      <w:pPr>
        <w:pStyle w:val="a3"/>
        <w:shd w:val="clear" w:color="auto" w:fill="FFFFFF"/>
        <w:spacing w:before="0" w:beforeAutospacing="0" w:after="0" w:afterAutospacing="0"/>
        <w:ind w:firstLine="708"/>
        <w:jc w:val="both"/>
        <w:textAlignment w:val="baseline"/>
        <w:rPr>
          <w:sz w:val="28"/>
          <w:szCs w:val="28"/>
          <w:shd w:val="clear" w:color="auto" w:fill="FFFFFF"/>
        </w:rPr>
      </w:pPr>
      <w:r w:rsidRPr="005019D5">
        <w:rPr>
          <w:sz w:val="28"/>
          <w:szCs w:val="28"/>
          <w:shd w:val="clear" w:color="auto" w:fill="FFFFFF"/>
        </w:rPr>
        <w:t xml:space="preserve">- </w:t>
      </w:r>
      <w:proofErr w:type="spellStart"/>
      <w:r w:rsidRPr="005019D5">
        <w:rPr>
          <w:sz w:val="28"/>
          <w:szCs w:val="28"/>
          <w:shd w:val="clear" w:color="auto" w:fill="FFFFFF"/>
        </w:rPr>
        <w:t>Тур’я</w:t>
      </w:r>
      <w:proofErr w:type="spellEnd"/>
      <w:r w:rsidRPr="005019D5">
        <w:rPr>
          <w:sz w:val="28"/>
          <w:szCs w:val="28"/>
          <w:shd w:val="clear" w:color="auto" w:fill="FFFFFF"/>
        </w:rPr>
        <w:t xml:space="preserve"> </w:t>
      </w:r>
      <w:proofErr w:type="spellStart"/>
      <w:r w:rsidRPr="005019D5">
        <w:rPr>
          <w:sz w:val="28"/>
          <w:szCs w:val="28"/>
          <w:shd w:val="clear" w:color="auto" w:fill="FFFFFF"/>
        </w:rPr>
        <w:t>Бистрянський</w:t>
      </w:r>
      <w:proofErr w:type="spellEnd"/>
      <w:r w:rsidRPr="005019D5">
        <w:rPr>
          <w:sz w:val="28"/>
          <w:szCs w:val="28"/>
          <w:shd w:val="clear" w:color="auto" w:fill="FFFFFF"/>
        </w:rPr>
        <w:t xml:space="preserve"> </w:t>
      </w:r>
      <w:proofErr w:type="spellStart"/>
      <w:r w:rsidRPr="005019D5">
        <w:rPr>
          <w:sz w:val="28"/>
          <w:szCs w:val="28"/>
        </w:rPr>
        <w:t>старостинський</w:t>
      </w:r>
      <w:proofErr w:type="spellEnd"/>
      <w:r w:rsidRPr="005019D5">
        <w:rPr>
          <w:sz w:val="28"/>
          <w:szCs w:val="28"/>
        </w:rPr>
        <w:t xml:space="preserve"> округ № 6 з центром в селі </w:t>
      </w:r>
      <w:proofErr w:type="spellStart"/>
      <w:r w:rsidRPr="005019D5">
        <w:rPr>
          <w:sz w:val="28"/>
          <w:szCs w:val="28"/>
        </w:rPr>
        <w:t>Тур’я</w:t>
      </w:r>
      <w:proofErr w:type="spellEnd"/>
      <w:r w:rsidRPr="005019D5">
        <w:rPr>
          <w:sz w:val="28"/>
          <w:szCs w:val="28"/>
        </w:rPr>
        <w:t xml:space="preserve"> Бистра (</w:t>
      </w:r>
      <w:r w:rsidRPr="005019D5">
        <w:rPr>
          <w:sz w:val="28"/>
          <w:szCs w:val="28"/>
          <w:bdr w:val="none" w:sz="0" w:space="0" w:color="auto" w:frame="1"/>
        </w:rPr>
        <w:t xml:space="preserve">до складу </w:t>
      </w:r>
      <w:proofErr w:type="spellStart"/>
      <w:r w:rsidRPr="005019D5">
        <w:rPr>
          <w:sz w:val="28"/>
          <w:szCs w:val="28"/>
          <w:bdr w:val="none" w:sz="0" w:space="0" w:color="auto" w:frame="1"/>
        </w:rPr>
        <w:t>старостинського</w:t>
      </w:r>
      <w:proofErr w:type="spellEnd"/>
      <w:r w:rsidRPr="005019D5">
        <w:rPr>
          <w:sz w:val="28"/>
          <w:szCs w:val="28"/>
          <w:bdr w:val="none" w:sz="0" w:space="0" w:color="auto" w:frame="1"/>
        </w:rPr>
        <w:t xml:space="preserve"> округу входять села </w:t>
      </w:r>
      <w:proofErr w:type="spellStart"/>
      <w:r w:rsidRPr="005019D5">
        <w:rPr>
          <w:sz w:val="28"/>
          <w:szCs w:val="28"/>
          <w:shd w:val="clear" w:color="auto" w:fill="FFFFFF"/>
        </w:rPr>
        <w:t>Тур’я</w:t>
      </w:r>
      <w:proofErr w:type="spellEnd"/>
      <w:r w:rsidRPr="005019D5">
        <w:rPr>
          <w:sz w:val="28"/>
          <w:szCs w:val="28"/>
          <w:shd w:val="clear" w:color="auto" w:fill="FFFFFF"/>
        </w:rPr>
        <w:t xml:space="preserve"> Бистра, </w:t>
      </w:r>
      <w:proofErr w:type="spellStart"/>
      <w:r w:rsidRPr="005019D5">
        <w:rPr>
          <w:sz w:val="28"/>
          <w:szCs w:val="28"/>
          <w:shd w:val="clear" w:color="auto" w:fill="FFFFFF"/>
        </w:rPr>
        <w:t>Свалявка</w:t>
      </w:r>
      <w:proofErr w:type="spellEnd"/>
      <w:r w:rsidRPr="005019D5">
        <w:rPr>
          <w:sz w:val="28"/>
          <w:szCs w:val="28"/>
          <w:shd w:val="clear" w:color="auto" w:fill="FFFFFF"/>
        </w:rPr>
        <w:t>);</w:t>
      </w:r>
    </w:p>
    <w:p w:rsidR="00D221D2" w:rsidRPr="005019D5" w:rsidRDefault="00D221D2" w:rsidP="00D221D2">
      <w:pPr>
        <w:pStyle w:val="a3"/>
        <w:shd w:val="clear" w:color="auto" w:fill="FFFFFF"/>
        <w:spacing w:before="0" w:beforeAutospacing="0" w:after="0" w:afterAutospacing="0"/>
        <w:ind w:firstLine="708"/>
        <w:jc w:val="both"/>
        <w:textAlignment w:val="baseline"/>
        <w:rPr>
          <w:sz w:val="28"/>
          <w:szCs w:val="28"/>
          <w:shd w:val="clear" w:color="auto" w:fill="FFFFFF"/>
        </w:rPr>
      </w:pPr>
      <w:r w:rsidRPr="005019D5">
        <w:rPr>
          <w:sz w:val="28"/>
          <w:szCs w:val="28"/>
          <w:shd w:val="clear" w:color="auto" w:fill="FFFFFF"/>
        </w:rPr>
        <w:t xml:space="preserve">-  </w:t>
      </w:r>
      <w:proofErr w:type="spellStart"/>
      <w:r w:rsidRPr="005019D5">
        <w:rPr>
          <w:sz w:val="28"/>
          <w:szCs w:val="28"/>
          <w:shd w:val="clear" w:color="auto" w:fill="FFFFFF"/>
        </w:rPr>
        <w:t>Тур'я</w:t>
      </w:r>
      <w:proofErr w:type="spellEnd"/>
      <w:r w:rsidRPr="005019D5">
        <w:rPr>
          <w:sz w:val="28"/>
          <w:szCs w:val="28"/>
          <w:shd w:val="clear" w:color="auto" w:fill="FFFFFF"/>
        </w:rPr>
        <w:t xml:space="preserve"> Полянський </w:t>
      </w:r>
      <w:proofErr w:type="spellStart"/>
      <w:r w:rsidRPr="005019D5">
        <w:rPr>
          <w:sz w:val="28"/>
          <w:szCs w:val="28"/>
        </w:rPr>
        <w:t>старостинський</w:t>
      </w:r>
      <w:proofErr w:type="spellEnd"/>
      <w:r w:rsidRPr="005019D5">
        <w:rPr>
          <w:sz w:val="28"/>
          <w:szCs w:val="28"/>
        </w:rPr>
        <w:t xml:space="preserve"> округ № 7 з центром в селі </w:t>
      </w:r>
      <w:proofErr w:type="spellStart"/>
      <w:r w:rsidRPr="005019D5">
        <w:rPr>
          <w:sz w:val="28"/>
          <w:szCs w:val="28"/>
        </w:rPr>
        <w:t>Тур’я</w:t>
      </w:r>
      <w:proofErr w:type="spellEnd"/>
      <w:r w:rsidRPr="005019D5">
        <w:rPr>
          <w:sz w:val="28"/>
          <w:szCs w:val="28"/>
        </w:rPr>
        <w:t xml:space="preserve"> Поляна (</w:t>
      </w:r>
      <w:r w:rsidRPr="005019D5">
        <w:rPr>
          <w:sz w:val="28"/>
          <w:szCs w:val="28"/>
          <w:bdr w:val="none" w:sz="0" w:space="0" w:color="auto" w:frame="1"/>
        </w:rPr>
        <w:t xml:space="preserve">до складу </w:t>
      </w:r>
      <w:proofErr w:type="spellStart"/>
      <w:r w:rsidRPr="005019D5">
        <w:rPr>
          <w:sz w:val="28"/>
          <w:szCs w:val="28"/>
          <w:bdr w:val="none" w:sz="0" w:space="0" w:color="auto" w:frame="1"/>
        </w:rPr>
        <w:t>старостинського</w:t>
      </w:r>
      <w:proofErr w:type="spellEnd"/>
      <w:r w:rsidRPr="005019D5">
        <w:rPr>
          <w:sz w:val="28"/>
          <w:szCs w:val="28"/>
          <w:bdr w:val="none" w:sz="0" w:space="0" w:color="auto" w:frame="1"/>
        </w:rPr>
        <w:t xml:space="preserve"> округу входять села </w:t>
      </w:r>
      <w:proofErr w:type="spellStart"/>
      <w:r w:rsidRPr="005019D5">
        <w:rPr>
          <w:sz w:val="28"/>
          <w:szCs w:val="28"/>
          <w:shd w:val="clear" w:color="auto" w:fill="FFFFFF"/>
        </w:rPr>
        <w:t>Тур'я</w:t>
      </w:r>
      <w:proofErr w:type="spellEnd"/>
      <w:r w:rsidRPr="005019D5">
        <w:rPr>
          <w:sz w:val="28"/>
          <w:szCs w:val="28"/>
          <w:shd w:val="clear" w:color="auto" w:fill="FFFFFF"/>
        </w:rPr>
        <w:t xml:space="preserve"> Поляна, Полянська Гута).</w:t>
      </w:r>
    </w:p>
    <w:p w:rsidR="00222B17" w:rsidRPr="005019D5" w:rsidRDefault="00222B17" w:rsidP="00222B17">
      <w:pPr>
        <w:shd w:val="clear" w:color="auto" w:fill="FFFFFF"/>
        <w:spacing w:before="240" w:after="0" w:line="240" w:lineRule="auto"/>
        <w:rPr>
          <w:rFonts w:ascii="Times New Roman" w:eastAsia="Times New Roman" w:hAnsi="Times New Roman" w:cs="Times New Roman"/>
          <w:sz w:val="28"/>
          <w:szCs w:val="28"/>
          <w:lang w:eastAsia="uk-UA"/>
        </w:rPr>
      </w:pPr>
      <w:r w:rsidRPr="005019D5">
        <w:rPr>
          <w:rFonts w:ascii="Times New Roman" w:eastAsia="Times New Roman" w:hAnsi="Times New Roman" w:cs="Times New Roman"/>
          <w:b/>
          <w:bCs/>
          <w:sz w:val="28"/>
          <w:szCs w:val="28"/>
          <w:bdr w:val="none" w:sz="0" w:space="0" w:color="auto" w:frame="1"/>
          <w:lang w:eastAsia="uk-UA"/>
        </w:rPr>
        <w:t>Стаття 1.1.2.</w:t>
      </w:r>
    </w:p>
    <w:p w:rsidR="00222B17" w:rsidRPr="005019D5" w:rsidRDefault="00222B17" w:rsidP="00EC45AC">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1. Адміністративним центром </w:t>
      </w:r>
      <w:proofErr w:type="spellStart"/>
      <w:r w:rsidR="006F1CBC" w:rsidRPr="00D02914">
        <w:rPr>
          <w:rFonts w:ascii="Times New Roman" w:hAnsi="Times New Roman" w:cs="Times New Roman"/>
          <w:sz w:val="28"/>
          <w:szCs w:val="28"/>
        </w:rPr>
        <w:t>Тур’є-Реметівської</w:t>
      </w:r>
      <w:proofErr w:type="spellEnd"/>
      <w:r w:rsidR="006F1CBC" w:rsidRPr="00D02914">
        <w:rPr>
          <w:rFonts w:ascii="Times New Roman" w:hAnsi="Times New Roman" w:cs="Times New Roman"/>
          <w:sz w:val="28"/>
          <w:szCs w:val="28"/>
        </w:rPr>
        <w:t xml:space="preserve"> сільської </w:t>
      </w:r>
      <w:r w:rsidRPr="005019D5">
        <w:rPr>
          <w:rFonts w:ascii="Times New Roman" w:eastAsia="Times New Roman" w:hAnsi="Times New Roman" w:cs="Times New Roman"/>
          <w:sz w:val="28"/>
          <w:szCs w:val="28"/>
          <w:lang w:eastAsia="uk-UA"/>
        </w:rPr>
        <w:t xml:space="preserve">територіальної громади є с. </w:t>
      </w:r>
      <w:proofErr w:type="spellStart"/>
      <w:r w:rsidRPr="005019D5">
        <w:rPr>
          <w:rFonts w:ascii="Times New Roman" w:eastAsia="Times New Roman" w:hAnsi="Times New Roman" w:cs="Times New Roman"/>
          <w:sz w:val="28"/>
          <w:szCs w:val="28"/>
          <w:lang w:eastAsia="uk-UA"/>
        </w:rPr>
        <w:t>Тур’ї</w:t>
      </w:r>
      <w:proofErr w:type="spellEnd"/>
      <w:r w:rsidRPr="005019D5">
        <w:rPr>
          <w:rFonts w:ascii="Times New Roman" w:eastAsia="Times New Roman" w:hAnsi="Times New Roman" w:cs="Times New Roman"/>
          <w:sz w:val="28"/>
          <w:szCs w:val="28"/>
          <w:lang w:eastAsia="uk-UA"/>
        </w:rPr>
        <w:t xml:space="preserve"> </w:t>
      </w:r>
      <w:proofErr w:type="spellStart"/>
      <w:r w:rsidRPr="005019D5">
        <w:rPr>
          <w:rFonts w:ascii="Times New Roman" w:eastAsia="Times New Roman" w:hAnsi="Times New Roman" w:cs="Times New Roman"/>
          <w:sz w:val="28"/>
          <w:szCs w:val="28"/>
          <w:lang w:eastAsia="uk-UA"/>
        </w:rPr>
        <w:t>Ремети</w:t>
      </w:r>
      <w:proofErr w:type="spellEnd"/>
      <w:r w:rsidRPr="005019D5">
        <w:rPr>
          <w:rFonts w:ascii="Times New Roman" w:eastAsia="Times New Roman" w:hAnsi="Times New Roman" w:cs="Times New Roman"/>
          <w:sz w:val="28"/>
          <w:szCs w:val="28"/>
          <w:lang w:eastAsia="uk-UA"/>
        </w:rPr>
        <w:t>.</w:t>
      </w:r>
    </w:p>
    <w:p w:rsidR="00222B17" w:rsidRPr="005019D5" w:rsidRDefault="00222B17" w:rsidP="00EC45AC">
      <w:pPr>
        <w:shd w:val="clear" w:color="auto" w:fill="FFFFFF"/>
        <w:spacing w:after="0" w:line="240" w:lineRule="auto"/>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Адреса: </w:t>
      </w:r>
      <w:r w:rsidRPr="005019D5">
        <w:rPr>
          <w:rFonts w:ascii="Times New Roman" w:hAnsi="Times New Roman" w:cs="Times New Roman"/>
          <w:sz w:val="28"/>
          <w:szCs w:val="28"/>
          <w:shd w:val="clear" w:color="auto" w:fill="FFFFFF"/>
        </w:rPr>
        <w:t>89221, Україна, Закарпатська область, Ужгородський р-н,</w:t>
      </w:r>
      <w:r w:rsidRPr="005019D5">
        <w:rPr>
          <w:rFonts w:ascii="Times New Roman" w:hAnsi="Times New Roman" w:cs="Times New Roman"/>
          <w:sz w:val="28"/>
          <w:szCs w:val="28"/>
        </w:rPr>
        <w:br/>
      </w:r>
      <w:r w:rsidRPr="005019D5">
        <w:rPr>
          <w:rFonts w:ascii="Times New Roman" w:hAnsi="Times New Roman" w:cs="Times New Roman"/>
          <w:sz w:val="28"/>
          <w:szCs w:val="28"/>
          <w:shd w:val="clear" w:color="auto" w:fill="FFFFFF"/>
        </w:rPr>
        <w:t xml:space="preserve">с. </w:t>
      </w:r>
      <w:proofErr w:type="spellStart"/>
      <w:r w:rsidRPr="005019D5">
        <w:rPr>
          <w:rFonts w:ascii="Times New Roman" w:hAnsi="Times New Roman" w:cs="Times New Roman"/>
          <w:sz w:val="28"/>
          <w:szCs w:val="28"/>
          <w:shd w:val="clear" w:color="auto" w:fill="FFFFFF"/>
        </w:rPr>
        <w:t>Тур'ї</w:t>
      </w:r>
      <w:proofErr w:type="spellEnd"/>
      <w:r w:rsidRPr="005019D5">
        <w:rPr>
          <w:rFonts w:ascii="Times New Roman" w:hAnsi="Times New Roman" w:cs="Times New Roman"/>
          <w:sz w:val="28"/>
          <w:szCs w:val="28"/>
          <w:shd w:val="clear" w:color="auto" w:fill="FFFFFF"/>
        </w:rPr>
        <w:t xml:space="preserve"> </w:t>
      </w:r>
      <w:proofErr w:type="spellStart"/>
      <w:r w:rsidRPr="005019D5">
        <w:rPr>
          <w:rFonts w:ascii="Times New Roman" w:hAnsi="Times New Roman" w:cs="Times New Roman"/>
          <w:sz w:val="28"/>
          <w:szCs w:val="28"/>
          <w:shd w:val="clear" w:color="auto" w:fill="FFFFFF"/>
        </w:rPr>
        <w:t>Ремети</w:t>
      </w:r>
      <w:proofErr w:type="spellEnd"/>
      <w:r w:rsidRPr="005019D5">
        <w:rPr>
          <w:rFonts w:ascii="Times New Roman" w:hAnsi="Times New Roman" w:cs="Times New Roman"/>
          <w:sz w:val="28"/>
          <w:szCs w:val="28"/>
          <w:shd w:val="clear" w:color="auto" w:fill="FFFFFF"/>
        </w:rPr>
        <w:t>, вул. Народна, 1</w:t>
      </w:r>
      <w:r w:rsidRPr="005019D5">
        <w:rPr>
          <w:rFonts w:ascii="Times New Roman" w:eastAsia="Times New Roman" w:hAnsi="Times New Roman" w:cs="Times New Roman"/>
          <w:sz w:val="28"/>
          <w:szCs w:val="28"/>
          <w:lang w:eastAsia="uk-UA"/>
        </w:rPr>
        <w:t>.</w:t>
      </w:r>
    </w:p>
    <w:p w:rsidR="00222B17" w:rsidRPr="00D02914" w:rsidRDefault="00785922" w:rsidP="00EC45AC">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2. Для жителів у</w:t>
      </w:r>
      <w:r w:rsidR="00222B17" w:rsidRPr="005019D5">
        <w:rPr>
          <w:rFonts w:ascii="Times New Roman" w:eastAsia="Times New Roman" w:hAnsi="Times New Roman" w:cs="Times New Roman"/>
          <w:sz w:val="28"/>
          <w:szCs w:val="28"/>
          <w:lang w:eastAsia="uk-UA"/>
        </w:rPr>
        <w:t xml:space="preserve">сіх населених пунктів </w:t>
      </w:r>
      <w:proofErr w:type="spellStart"/>
      <w:r w:rsidR="003A3534" w:rsidRPr="00D02914">
        <w:rPr>
          <w:rFonts w:ascii="Times New Roman" w:hAnsi="Times New Roman" w:cs="Times New Roman"/>
          <w:sz w:val="28"/>
          <w:szCs w:val="28"/>
        </w:rPr>
        <w:t>Тур’є-Реметівської</w:t>
      </w:r>
      <w:proofErr w:type="spellEnd"/>
      <w:r w:rsidR="003A3534" w:rsidRPr="00D02914">
        <w:rPr>
          <w:rFonts w:ascii="Times New Roman" w:hAnsi="Times New Roman" w:cs="Times New Roman"/>
          <w:sz w:val="28"/>
          <w:szCs w:val="28"/>
        </w:rPr>
        <w:t xml:space="preserve"> сільської </w:t>
      </w:r>
      <w:r w:rsidR="00222B17" w:rsidRPr="005019D5">
        <w:rPr>
          <w:rFonts w:ascii="Times New Roman" w:eastAsia="Times New Roman" w:hAnsi="Times New Roman" w:cs="Times New Roman"/>
          <w:sz w:val="28"/>
          <w:szCs w:val="28"/>
          <w:lang w:eastAsia="uk-UA"/>
        </w:rPr>
        <w:t xml:space="preserve">територіальної громади мають бути забезпечені максимально зручні умови для відвідування адміністративного центру </w:t>
      </w:r>
      <w:proofErr w:type="spellStart"/>
      <w:r w:rsidR="003A3534" w:rsidRPr="00D02914">
        <w:rPr>
          <w:rFonts w:ascii="Times New Roman" w:hAnsi="Times New Roman" w:cs="Times New Roman"/>
          <w:sz w:val="28"/>
          <w:szCs w:val="28"/>
        </w:rPr>
        <w:t>Тур’є-Реметівської</w:t>
      </w:r>
      <w:proofErr w:type="spellEnd"/>
      <w:r w:rsidR="003A3534" w:rsidRPr="00D02914">
        <w:rPr>
          <w:rFonts w:ascii="Times New Roman" w:hAnsi="Times New Roman" w:cs="Times New Roman"/>
          <w:sz w:val="28"/>
          <w:szCs w:val="28"/>
        </w:rPr>
        <w:t xml:space="preserve"> сільської </w:t>
      </w:r>
      <w:r w:rsidR="00222B17" w:rsidRPr="00D02914">
        <w:rPr>
          <w:rFonts w:ascii="Times New Roman" w:eastAsia="Times New Roman" w:hAnsi="Times New Roman" w:cs="Times New Roman"/>
          <w:sz w:val="28"/>
          <w:szCs w:val="28"/>
          <w:lang w:eastAsia="uk-UA"/>
        </w:rPr>
        <w:t>територіальної громади.</w:t>
      </w:r>
    </w:p>
    <w:p w:rsidR="00222B17" w:rsidRPr="005019D5" w:rsidRDefault="00222B17" w:rsidP="00222B17">
      <w:pPr>
        <w:shd w:val="clear" w:color="auto" w:fill="FFFFFF"/>
        <w:spacing w:before="240" w:after="0" w:line="240" w:lineRule="auto"/>
        <w:rPr>
          <w:rFonts w:ascii="Times New Roman" w:eastAsia="Times New Roman" w:hAnsi="Times New Roman" w:cs="Times New Roman"/>
          <w:sz w:val="28"/>
          <w:szCs w:val="28"/>
          <w:lang w:eastAsia="uk-UA"/>
        </w:rPr>
      </w:pPr>
      <w:r w:rsidRPr="005019D5">
        <w:rPr>
          <w:rFonts w:ascii="Times New Roman" w:eastAsia="Times New Roman" w:hAnsi="Times New Roman" w:cs="Times New Roman"/>
          <w:b/>
          <w:bCs/>
          <w:sz w:val="28"/>
          <w:szCs w:val="28"/>
          <w:bdr w:val="none" w:sz="0" w:space="0" w:color="auto" w:frame="1"/>
          <w:lang w:eastAsia="uk-UA"/>
        </w:rPr>
        <w:t>Стаття 1.1.3.</w:t>
      </w:r>
    </w:p>
    <w:p w:rsidR="00222B17" w:rsidRPr="005019D5" w:rsidRDefault="00222B17" w:rsidP="00042CB0">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1. </w:t>
      </w:r>
      <w:proofErr w:type="spellStart"/>
      <w:r w:rsidR="003A3534" w:rsidRPr="00D02914">
        <w:rPr>
          <w:rFonts w:ascii="Times New Roman" w:hAnsi="Times New Roman" w:cs="Times New Roman"/>
          <w:sz w:val="28"/>
          <w:szCs w:val="28"/>
        </w:rPr>
        <w:t>Тур’є-Реметівської</w:t>
      </w:r>
      <w:proofErr w:type="spellEnd"/>
      <w:r w:rsidR="003A3534" w:rsidRPr="00D02914">
        <w:rPr>
          <w:rFonts w:ascii="Times New Roman" w:hAnsi="Times New Roman" w:cs="Times New Roman"/>
          <w:sz w:val="28"/>
          <w:szCs w:val="28"/>
        </w:rPr>
        <w:t xml:space="preserve"> сільської </w:t>
      </w:r>
      <w:r w:rsidR="003A3534" w:rsidRPr="00D02914">
        <w:rPr>
          <w:rFonts w:ascii="Times New Roman" w:eastAsia="Times New Roman" w:hAnsi="Times New Roman" w:cs="Times New Roman"/>
          <w:sz w:val="28"/>
          <w:szCs w:val="28"/>
          <w:lang w:eastAsia="uk-UA"/>
        </w:rPr>
        <w:t>т</w:t>
      </w:r>
      <w:r w:rsidRPr="00D02914">
        <w:rPr>
          <w:rFonts w:ascii="Times New Roman" w:eastAsia="Times New Roman" w:hAnsi="Times New Roman" w:cs="Times New Roman"/>
          <w:sz w:val="28"/>
          <w:szCs w:val="28"/>
          <w:lang w:eastAsia="uk-UA"/>
        </w:rPr>
        <w:t xml:space="preserve">ериторіальна </w:t>
      </w:r>
      <w:r w:rsidRPr="005019D5">
        <w:rPr>
          <w:rFonts w:ascii="Times New Roman" w:eastAsia="Times New Roman" w:hAnsi="Times New Roman" w:cs="Times New Roman"/>
          <w:sz w:val="28"/>
          <w:szCs w:val="28"/>
          <w:lang w:eastAsia="uk-UA"/>
        </w:rPr>
        <w:t xml:space="preserve">громада має єдиний представницький орган – </w:t>
      </w:r>
      <w:proofErr w:type="spellStart"/>
      <w:r w:rsidRPr="005019D5">
        <w:rPr>
          <w:rFonts w:ascii="Times New Roman" w:eastAsia="Times New Roman" w:hAnsi="Times New Roman" w:cs="Times New Roman"/>
          <w:sz w:val="28"/>
          <w:szCs w:val="28"/>
          <w:lang w:eastAsia="uk-UA"/>
        </w:rPr>
        <w:t>Тур’є-Реметівську</w:t>
      </w:r>
      <w:proofErr w:type="spellEnd"/>
      <w:r w:rsidRPr="005019D5">
        <w:rPr>
          <w:rFonts w:ascii="Times New Roman" w:eastAsia="Times New Roman" w:hAnsi="Times New Roman" w:cs="Times New Roman"/>
          <w:sz w:val="28"/>
          <w:szCs w:val="28"/>
          <w:lang w:eastAsia="uk-UA"/>
        </w:rPr>
        <w:t xml:space="preserve"> сільс</w:t>
      </w:r>
      <w:r w:rsidR="003A3534">
        <w:rPr>
          <w:rFonts w:ascii="Times New Roman" w:eastAsia="Times New Roman" w:hAnsi="Times New Roman" w:cs="Times New Roman"/>
          <w:sz w:val="28"/>
          <w:szCs w:val="28"/>
          <w:lang w:eastAsia="uk-UA"/>
        </w:rPr>
        <w:t>ь</w:t>
      </w:r>
      <w:r w:rsidRPr="005019D5">
        <w:rPr>
          <w:rFonts w:ascii="Times New Roman" w:eastAsia="Times New Roman" w:hAnsi="Times New Roman" w:cs="Times New Roman"/>
          <w:sz w:val="28"/>
          <w:szCs w:val="28"/>
          <w:lang w:eastAsia="uk-UA"/>
        </w:rPr>
        <w:t>ку раду</w:t>
      </w:r>
      <w:r w:rsidR="00785922" w:rsidRPr="005019D5">
        <w:rPr>
          <w:rFonts w:ascii="Times New Roman" w:eastAsia="Times New Roman" w:hAnsi="Times New Roman" w:cs="Times New Roman"/>
          <w:sz w:val="28"/>
          <w:szCs w:val="28"/>
          <w:lang w:eastAsia="uk-UA"/>
        </w:rPr>
        <w:t xml:space="preserve"> Ужгородського району</w:t>
      </w:r>
      <w:r w:rsidRPr="005019D5">
        <w:rPr>
          <w:rFonts w:ascii="Times New Roman" w:eastAsia="Times New Roman" w:hAnsi="Times New Roman" w:cs="Times New Roman"/>
          <w:sz w:val="28"/>
          <w:szCs w:val="28"/>
          <w:lang w:eastAsia="uk-UA"/>
        </w:rPr>
        <w:t xml:space="preserve"> (далі – Рада).</w:t>
      </w:r>
    </w:p>
    <w:p w:rsidR="00222B17" w:rsidRPr="00D02914" w:rsidRDefault="00222B17" w:rsidP="00042CB0">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2. Виконавчим ор</w:t>
      </w:r>
      <w:r w:rsidR="00424F79" w:rsidRPr="005019D5">
        <w:rPr>
          <w:rFonts w:ascii="Times New Roman" w:eastAsia="Times New Roman" w:hAnsi="Times New Roman" w:cs="Times New Roman"/>
          <w:sz w:val="28"/>
          <w:szCs w:val="28"/>
          <w:lang w:eastAsia="uk-UA"/>
        </w:rPr>
        <w:t xml:space="preserve">ганом </w:t>
      </w:r>
      <w:proofErr w:type="spellStart"/>
      <w:r w:rsidR="003A3534" w:rsidRPr="00D02914">
        <w:rPr>
          <w:rFonts w:ascii="Times New Roman" w:hAnsi="Times New Roman" w:cs="Times New Roman"/>
          <w:sz w:val="28"/>
          <w:szCs w:val="28"/>
        </w:rPr>
        <w:t>Тур’є-Реметівської</w:t>
      </w:r>
      <w:proofErr w:type="spellEnd"/>
      <w:r w:rsidR="003A3534" w:rsidRPr="00D02914">
        <w:rPr>
          <w:rFonts w:ascii="Times New Roman" w:hAnsi="Times New Roman" w:cs="Times New Roman"/>
          <w:sz w:val="28"/>
          <w:szCs w:val="28"/>
        </w:rPr>
        <w:t xml:space="preserve"> сільської ради Ужгородського району</w:t>
      </w:r>
      <w:r w:rsidR="003A3534" w:rsidRPr="00D02914">
        <w:rPr>
          <w:rFonts w:ascii="Times New Roman" w:eastAsia="Times New Roman" w:hAnsi="Times New Roman" w:cs="Times New Roman"/>
          <w:sz w:val="28"/>
          <w:szCs w:val="28"/>
          <w:lang w:eastAsia="uk-UA"/>
        </w:rPr>
        <w:t xml:space="preserve"> </w:t>
      </w:r>
      <w:r w:rsidR="00424F79" w:rsidRPr="00D02914">
        <w:rPr>
          <w:rFonts w:ascii="Times New Roman" w:eastAsia="Times New Roman" w:hAnsi="Times New Roman" w:cs="Times New Roman"/>
          <w:sz w:val="28"/>
          <w:szCs w:val="28"/>
          <w:lang w:eastAsia="uk-UA"/>
        </w:rPr>
        <w:t>є</w:t>
      </w:r>
      <w:r w:rsidRPr="00D02914">
        <w:rPr>
          <w:rFonts w:ascii="Times New Roman" w:eastAsia="Times New Roman" w:hAnsi="Times New Roman" w:cs="Times New Roman"/>
          <w:sz w:val="28"/>
          <w:szCs w:val="28"/>
          <w:lang w:eastAsia="uk-UA"/>
        </w:rPr>
        <w:t xml:space="preserve"> виконавчий комітет </w:t>
      </w:r>
      <w:proofErr w:type="spellStart"/>
      <w:r w:rsidRPr="00D02914">
        <w:rPr>
          <w:rFonts w:ascii="Times New Roman" w:eastAsia="Times New Roman" w:hAnsi="Times New Roman" w:cs="Times New Roman"/>
          <w:sz w:val="28"/>
          <w:szCs w:val="28"/>
          <w:lang w:eastAsia="uk-UA"/>
        </w:rPr>
        <w:t>Тур’є-Реметівської</w:t>
      </w:r>
      <w:proofErr w:type="spellEnd"/>
      <w:r w:rsidRPr="00D02914">
        <w:rPr>
          <w:rFonts w:ascii="Times New Roman" w:eastAsia="Times New Roman" w:hAnsi="Times New Roman" w:cs="Times New Roman"/>
          <w:sz w:val="28"/>
          <w:szCs w:val="28"/>
          <w:lang w:eastAsia="uk-UA"/>
        </w:rPr>
        <w:t xml:space="preserve"> сільської ради </w:t>
      </w:r>
      <w:r w:rsidR="003A3534" w:rsidRPr="00D02914">
        <w:rPr>
          <w:rFonts w:ascii="Times New Roman" w:eastAsia="Times New Roman" w:hAnsi="Times New Roman" w:cs="Times New Roman"/>
          <w:sz w:val="28"/>
          <w:szCs w:val="28"/>
          <w:lang w:eastAsia="uk-UA"/>
        </w:rPr>
        <w:t xml:space="preserve">Ужгородського району </w:t>
      </w:r>
      <w:r w:rsidRPr="00D02914">
        <w:rPr>
          <w:rFonts w:ascii="Times New Roman" w:eastAsia="Times New Roman" w:hAnsi="Times New Roman" w:cs="Times New Roman"/>
          <w:sz w:val="28"/>
          <w:szCs w:val="28"/>
          <w:lang w:eastAsia="uk-UA"/>
        </w:rPr>
        <w:t>(далі - Виконком).</w:t>
      </w:r>
    </w:p>
    <w:p w:rsidR="00042CB0" w:rsidRPr="00D02914" w:rsidRDefault="00042CB0" w:rsidP="00042CB0">
      <w:pPr>
        <w:shd w:val="clear" w:color="auto" w:fill="FFFFFF"/>
        <w:spacing w:after="0" w:line="240" w:lineRule="auto"/>
        <w:ind w:firstLine="708"/>
        <w:jc w:val="both"/>
        <w:rPr>
          <w:rFonts w:ascii="Times New Roman" w:eastAsia="Times New Roman" w:hAnsi="Times New Roman" w:cs="Times New Roman"/>
          <w:sz w:val="28"/>
          <w:szCs w:val="28"/>
          <w:lang w:eastAsia="uk-UA"/>
        </w:rPr>
      </w:pPr>
    </w:p>
    <w:p w:rsidR="00222B17" w:rsidRPr="005019D5" w:rsidRDefault="00222B17" w:rsidP="00DD3F76">
      <w:pPr>
        <w:shd w:val="clear" w:color="auto" w:fill="FFFFFF"/>
        <w:spacing w:after="0" w:line="240" w:lineRule="auto"/>
        <w:rPr>
          <w:rFonts w:ascii="Times New Roman" w:eastAsia="Times New Roman" w:hAnsi="Times New Roman" w:cs="Times New Roman"/>
          <w:sz w:val="28"/>
          <w:szCs w:val="28"/>
          <w:lang w:eastAsia="uk-UA"/>
        </w:rPr>
      </w:pPr>
      <w:r w:rsidRPr="005019D5">
        <w:rPr>
          <w:rFonts w:ascii="Times New Roman" w:eastAsia="Times New Roman" w:hAnsi="Times New Roman" w:cs="Times New Roman"/>
          <w:b/>
          <w:bCs/>
          <w:sz w:val="28"/>
          <w:szCs w:val="28"/>
          <w:bdr w:val="none" w:sz="0" w:space="0" w:color="auto" w:frame="1"/>
          <w:lang w:eastAsia="uk-UA"/>
        </w:rPr>
        <w:t>Стаття 1.1.4.</w:t>
      </w:r>
    </w:p>
    <w:p w:rsidR="00222B17" w:rsidRPr="00D02914" w:rsidRDefault="00222B17" w:rsidP="00DD3F76">
      <w:pPr>
        <w:shd w:val="clear" w:color="auto" w:fill="FFFFFF"/>
        <w:spacing w:after="225" w:line="240" w:lineRule="auto"/>
        <w:ind w:firstLine="708"/>
        <w:jc w:val="both"/>
        <w:rPr>
          <w:rFonts w:ascii="Times New Roman" w:eastAsia="Times New Roman" w:hAnsi="Times New Roman" w:cs="Times New Roman"/>
          <w:i/>
          <w:sz w:val="28"/>
          <w:szCs w:val="28"/>
          <w:lang w:eastAsia="uk-UA"/>
        </w:rPr>
      </w:pPr>
      <w:r w:rsidRPr="005019D5">
        <w:rPr>
          <w:rFonts w:ascii="Times New Roman" w:eastAsia="Times New Roman" w:hAnsi="Times New Roman" w:cs="Times New Roman"/>
          <w:sz w:val="28"/>
          <w:szCs w:val="28"/>
          <w:lang w:eastAsia="uk-UA"/>
        </w:rPr>
        <w:t xml:space="preserve">1. </w:t>
      </w:r>
      <w:proofErr w:type="spellStart"/>
      <w:r w:rsidR="00D02914" w:rsidRPr="00D02914">
        <w:rPr>
          <w:rFonts w:ascii="Times New Roman" w:hAnsi="Times New Roman" w:cs="Times New Roman"/>
          <w:sz w:val="28"/>
          <w:szCs w:val="28"/>
        </w:rPr>
        <w:t>Тур’є-Реметівська</w:t>
      </w:r>
      <w:proofErr w:type="spellEnd"/>
      <w:r w:rsidR="00D02914" w:rsidRPr="00D02914">
        <w:rPr>
          <w:rFonts w:ascii="Times New Roman" w:hAnsi="Times New Roman" w:cs="Times New Roman"/>
          <w:sz w:val="28"/>
          <w:szCs w:val="28"/>
        </w:rPr>
        <w:t xml:space="preserve"> сільська рада Ужгородського району з метою більш ефективного здійснення своїх повноважень, захисту прав та інтересів територіальної громади може вступати в асоціації органів місцевого самоврядування та інші їх добровільні об’єднання.</w:t>
      </w:r>
    </w:p>
    <w:p w:rsidR="00222B17" w:rsidRPr="005019D5" w:rsidRDefault="00222B17" w:rsidP="00222B17">
      <w:pPr>
        <w:shd w:val="clear" w:color="auto" w:fill="FFFFFF"/>
        <w:spacing w:before="240" w:after="0" w:line="240" w:lineRule="auto"/>
        <w:rPr>
          <w:rFonts w:ascii="Times New Roman" w:eastAsia="Times New Roman" w:hAnsi="Times New Roman" w:cs="Times New Roman"/>
          <w:sz w:val="28"/>
          <w:szCs w:val="28"/>
          <w:lang w:eastAsia="uk-UA"/>
        </w:rPr>
      </w:pPr>
      <w:r w:rsidRPr="005019D5">
        <w:rPr>
          <w:rFonts w:ascii="Times New Roman" w:eastAsia="Times New Roman" w:hAnsi="Times New Roman" w:cs="Times New Roman"/>
          <w:b/>
          <w:bCs/>
          <w:sz w:val="28"/>
          <w:szCs w:val="28"/>
          <w:bdr w:val="none" w:sz="0" w:space="0" w:color="auto" w:frame="1"/>
          <w:lang w:eastAsia="uk-UA"/>
        </w:rPr>
        <w:t>Стаття 1.1.5.</w:t>
      </w:r>
    </w:p>
    <w:p w:rsidR="00EC45AC" w:rsidRPr="00D02914" w:rsidRDefault="00222B17" w:rsidP="00EC45AC">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1. Офіційною символікою </w:t>
      </w:r>
      <w:proofErr w:type="spellStart"/>
      <w:r w:rsidR="00FA20E1" w:rsidRPr="00D02914">
        <w:rPr>
          <w:rFonts w:ascii="Times New Roman" w:hAnsi="Times New Roman" w:cs="Times New Roman"/>
          <w:sz w:val="28"/>
          <w:szCs w:val="28"/>
        </w:rPr>
        <w:t>Тур’є-Реметівської</w:t>
      </w:r>
      <w:proofErr w:type="spellEnd"/>
      <w:r w:rsidR="00FA20E1" w:rsidRPr="00D02914">
        <w:rPr>
          <w:rFonts w:ascii="Times New Roman" w:hAnsi="Times New Roman" w:cs="Times New Roman"/>
          <w:sz w:val="28"/>
          <w:szCs w:val="28"/>
        </w:rPr>
        <w:t xml:space="preserve"> сільської</w:t>
      </w:r>
      <w:r w:rsidR="00FA20E1" w:rsidRPr="00D02914">
        <w:rPr>
          <w:rFonts w:ascii="Times New Roman" w:eastAsia="Times New Roman" w:hAnsi="Times New Roman" w:cs="Times New Roman"/>
          <w:sz w:val="28"/>
          <w:szCs w:val="28"/>
          <w:lang w:eastAsia="uk-UA"/>
        </w:rPr>
        <w:t xml:space="preserve"> територіальної </w:t>
      </w:r>
      <w:r w:rsidRPr="00D02914">
        <w:rPr>
          <w:rFonts w:ascii="Times New Roman" w:eastAsia="Times New Roman" w:hAnsi="Times New Roman" w:cs="Times New Roman"/>
          <w:sz w:val="28"/>
          <w:szCs w:val="28"/>
          <w:lang w:eastAsia="uk-UA"/>
        </w:rPr>
        <w:t>громади є її прапор та герб громади, положення, опис та порядок використання яких затверджується рішенням Ради.</w:t>
      </w:r>
    </w:p>
    <w:p w:rsidR="00222B17" w:rsidRPr="00D02914" w:rsidRDefault="00222B17" w:rsidP="00EC45AC">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2. На будівлях, де розміщена Рада, інші органи </w:t>
      </w:r>
      <w:proofErr w:type="spellStart"/>
      <w:r w:rsidR="00616BD8" w:rsidRPr="00D02914">
        <w:rPr>
          <w:rFonts w:ascii="Times New Roman" w:hAnsi="Times New Roman" w:cs="Times New Roman"/>
          <w:sz w:val="28"/>
          <w:szCs w:val="28"/>
        </w:rPr>
        <w:t>Тур’є-Реметівської</w:t>
      </w:r>
      <w:proofErr w:type="spellEnd"/>
      <w:r w:rsidR="00616BD8" w:rsidRPr="00D02914">
        <w:rPr>
          <w:rFonts w:ascii="Times New Roman" w:hAnsi="Times New Roman" w:cs="Times New Roman"/>
          <w:sz w:val="28"/>
          <w:szCs w:val="28"/>
        </w:rPr>
        <w:t xml:space="preserve"> сільської</w:t>
      </w:r>
      <w:r w:rsidR="00616BD8" w:rsidRPr="00D02914">
        <w:rPr>
          <w:rFonts w:ascii="Times New Roman" w:eastAsia="Times New Roman" w:hAnsi="Times New Roman" w:cs="Times New Roman"/>
          <w:sz w:val="28"/>
          <w:szCs w:val="28"/>
          <w:lang w:eastAsia="uk-UA"/>
        </w:rPr>
        <w:t xml:space="preserve"> </w:t>
      </w:r>
      <w:r w:rsidRPr="00D02914">
        <w:rPr>
          <w:rFonts w:ascii="Times New Roman" w:eastAsia="Times New Roman" w:hAnsi="Times New Roman" w:cs="Times New Roman"/>
          <w:sz w:val="28"/>
          <w:szCs w:val="28"/>
          <w:lang w:eastAsia="uk-UA"/>
        </w:rPr>
        <w:t xml:space="preserve">територіальної громади </w:t>
      </w:r>
      <w:r w:rsidR="00616BD8" w:rsidRPr="00D02914">
        <w:rPr>
          <w:rFonts w:ascii="Times New Roman" w:eastAsia="Times New Roman" w:hAnsi="Times New Roman" w:cs="Times New Roman"/>
          <w:sz w:val="28"/>
          <w:szCs w:val="28"/>
          <w:lang w:eastAsia="uk-UA"/>
        </w:rPr>
        <w:t xml:space="preserve">(встановлюється) </w:t>
      </w:r>
      <w:r w:rsidRPr="00D02914">
        <w:rPr>
          <w:rFonts w:ascii="Times New Roman" w:eastAsia="Times New Roman" w:hAnsi="Times New Roman" w:cs="Times New Roman"/>
          <w:sz w:val="28"/>
          <w:szCs w:val="28"/>
          <w:lang w:eastAsia="uk-UA"/>
        </w:rPr>
        <w:t xml:space="preserve">вивішується Державний Прапор України та Прапор </w:t>
      </w:r>
      <w:proofErr w:type="spellStart"/>
      <w:r w:rsidR="00616BD8" w:rsidRPr="00D02914">
        <w:rPr>
          <w:rFonts w:ascii="Times New Roman" w:hAnsi="Times New Roman" w:cs="Times New Roman"/>
          <w:sz w:val="28"/>
          <w:szCs w:val="28"/>
        </w:rPr>
        <w:t>Тур’є-Реметівської</w:t>
      </w:r>
      <w:proofErr w:type="spellEnd"/>
      <w:r w:rsidR="00616BD8" w:rsidRPr="00D02914">
        <w:rPr>
          <w:rFonts w:ascii="Times New Roman" w:hAnsi="Times New Roman" w:cs="Times New Roman"/>
          <w:sz w:val="28"/>
          <w:szCs w:val="28"/>
        </w:rPr>
        <w:t xml:space="preserve"> сільської</w:t>
      </w:r>
      <w:r w:rsidR="00616BD8" w:rsidRPr="00D02914">
        <w:rPr>
          <w:rFonts w:ascii="Times New Roman" w:eastAsia="Times New Roman" w:hAnsi="Times New Roman" w:cs="Times New Roman"/>
          <w:sz w:val="28"/>
          <w:szCs w:val="28"/>
          <w:lang w:eastAsia="uk-UA"/>
        </w:rPr>
        <w:t xml:space="preserve"> територіальної г</w:t>
      </w:r>
      <w:r w:rsidRPr="00D02914">
        <w:rPr>
          <w:rFonts w:ascii="Times New Roman" w:eastAsia="Times New Roman" w:hAnsi="Times New Roman" w:cs="Times New Roman"/>
          <w:sz w:val="28"/>
          <w:szCs w:val="28"/>
          <w:lang w:eastAsia="uk-UA"/>
        </w:rPr>
        <w:t>ромади.</w:t>
      </w:r>
    </w:p>
    <w:p w:rsidR="00222B17" w:rsidRPr="005019D5" w:rsidRDefault="00222B17" w:rsidP="00EC45AC">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3. Окремі населені пункти </w:t>
      </w:r>
      <w:proofErr w:type="spellStart"/>
      <w:r w:rsidR="00313B8D" w:rsidRPr="00D02914">
        <w:rPr>
          <w:rFonts w:ascii="Times New Roman" w:hAnsi="Times New Roman" w:cs="Times New Roman"/>
          <w:sz w:val="28"/>
          <w:szCs w:val="28"/>
        </w:rPr>
        <w:t>Тур’є-Реметівської</w:t>
      </w:r>
      <w:proofErr w:type="spellEnd"/>
      <w:r w:rsidR="00313B8D" w:rsidRPr="00D02914">
        <w:rPr>
          <w:rFonts w:ascii="Times New Roman" w:hAnsi="Times New Roman" w:cs="Times New Roman"/>
          <w:sz w:val="28"/>
          <w:szCs w:val="28"/>
        </w:rPr>
        <w:t xml:space="preserve"> сільської</w:t>
      </w:r>
      <w:r w:rsidR="00313B8D" w:rsidRPr="00D02914">
        <w:rPr>
          <w:rFonts w:ascii="Times New Roman" w:eastAsia="Times New Roman" w:hAnsi="Times New Roman" w:cs="Times New Roman"/>
          <w:sz w:val="28"/>
          <w:szCs w:val="28"/>
          <w:lang w:eastAsia="uk-UA"/>
        </w:rPr>
        <w:t xml:space="preserve"> </w:t>
      </w:r>
      <w:r w:rsidRPr="005019D5">
        <w:rPr>
          <w:rFonts w:ascii="Times New Roman" w:eastAsia="Times New Roman" w:hAnsi="Times New Roman" w:cs="Times New Roman"/>
          <w:sz w:val="28"/>
          <w:szCs w:val="28"/>
          <w:lang w:eastAsia="uk-UA"/>
        </w:rPr>
        <w:t>територіальної громади не можуть мати власну офіційну символіку.</w:t>
      </w:r>
    </w:p>
    <w:p w:rsidR="00222B17" w:rsidRPr="005019D5" w:rsidRDefault="00222B17" w:rsidP="00313B8D">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4. День </w:t>
      </w:r>
      <w:proofErr w:type="spellStart"/>
      <w:r w:rsidR="00313B8D" w:rsidRPr="00D02914">
        <w:rPr>
          <w:rFonts w:ascii="Times New Roman" w:hAnsi="Times New Roman" w:cs="Times New Roman"/>
          <w:sz w:val="28"/>
          <w:szCs w:val="28"/>
        </w:rPr>
        <w:t>Тур’є-Реметівської</w:t>
      </w:r>
      <w:proofErr w:type="spellEnd"/>
      <w:r w:rsidR="00313B8D" w:rsidRPr="00D02914">
        <w:rPr>
          <w:rFonts w:ascii="Times New Roman" w:hAnsi="Times New Roman" w:cs="Times New Roman"/>
          <w:sz w:val="28"/>
          <w:szCs w:val="28"/>
        </w:rPr>
        <w:t xml:space="preserve"> сільської</w:t>
      </w:r>
      <w:r w:rsidR="00313B8D" w:rsidRPr="00D02914">
        <w:rPr>
          <w:rFonts w:ascii="Times New Roman" w:eastAsia="Times New Roman" w:hAnsi="Times New Roman" w:cs="Times New Roman"/>
          <w:sz w:val="28"/>
          <w:szCs w:val="28"/>
          <w:lang w:eastAsia="uk-UA"/>
        </w:rPr>
        <w:t xml:space="preserve"> </w:t>
      </w:r>
      <w:r w:rsidRPr="005019D5">
        <w:rPr>
          <w:rFonts w:ascii="Times New Roman" w:eastAsia="Times New Roman" w:hAnsi="Times New Roman" w:cs="Times New Roman"/>
          <w:sz w:val="28"/>
          <w:szCs w:val="28"/>
          <w:lang w:eastAsia="uk-UA"/>
        </w:rPr>
        <w:t xml:space="preserve">територіальної громади відзначається щорічно </w:t>
      </w:r>
      <w:r w:rsidR="00EC45AC" w:rsidRPr="005019D5">
        <w:rPr>
          <w:rFonts w:ascii="Times New Roman" w:hAnsi="Times New Roman" w:cs="Times New Roman"/>
          <w:sz w:val="28"/>
          <w:szCs w:val="28"/>
        </w:rPr>
        <w:t xml:space="preserve"> в останню неділю жовтня</w:t>
      </w:r>
      <w:r w:rsidRPr="005019D5">
        <w:rPr>
          <w:rFonts w:ascii="Times New Roman" w:eastAsia="Times New Roman" w:hAnsi="Times New Roman" w:cs="Times New Roman"/>
          <w:sz w:val="28"/>
          <w:szCs w:val="28"/>
          <w:lang w:eastAsia="uk-UA"/>
        </w:rPr>
        <w:t>.</w:t>
      </w:r>
    </w:p>
    <w:p w:rsidR="00222B17" w:rsidRPr="005019D5" w:rsidRDefault="00222B17" w:rsidP="00EC45AC">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5. Рішенням </w:t>
      </w:r>
      <w:proofErr w:type="spellStart"/>
      <w:r w:rsidR="00EC45AC" w:rsidRPr="005019D5">
        <w:rPr>
          <w:rFonts w:ascii="Times New Roman" w:eastAsia="Times New Roman" w:hAnsi="Times New Roman" w:cs="Times New Roman"/>
          <w:sz w:val="28"/>
          <w:szCs w:val="28"/>
          <w:lang w:eastAsia="uk-UA"/>
        </w:rPr>
        <w:t>Тур’є-Реметівської</w:t>
      </w:r>
      <w:proofErr w:type="spellEnd"/>
      <w:r w:rsidR="00EC45AC" w:rsidRPr="005019D5">
        <w:rPr>
          <w:rFonts w:ascii="Times New Roman" w:eastAsia="Times New Roman" w:hAnsi="Times New Roman" w:cs="Times New Roman"/>
          <w:sz w:val="28"/>
          <w:szCs w:val="28"/>
          <w:lang w:eastAsia="uk-UA"/>
        </w:rPr>
        <w:t xml:space="preserve"> сільської </w:t>
      </w:r>
      <w:r w:rsidRPr="005019D5">
        <w:rPr>
          <w:rFonts w:ascii="Times New Roman" w:eastAsia="Times New Roman" w:hAnsi="Times New Roman" w:cs="Times New Roman"/>
          <w:sz w:val="28"/>
          <w:szCs w:val="28"/>
          <w:lang w:eastAsia="uk-UA"/>
        </w:rPr>
        <w:t xml:space="preserve">ради </w:t>
      </w:r>
      <w:r w:rsidR="00313B8D" w:rsidRPr="00D02914">
        <w:rPr>
          <w:rFonts w:ascii="Times New Roman" w:hAnsi="Times New Roman" w:cs="Times New Roman"/>
          <w:sz w:val="28"/>
          <w:szCs w:val="28"/>
        </w:rPr>
        <w:t>Ужгородського району</w:t>
      </w:r>
      <w:r w:rsidR="00313B8D" w:rsidRPr="00D02914">
        <w:rPr>
          <w:rFonts w:ascii="Times New Roman" w:eastAsia="Times New Roman" w:hAnsi="Times New Roman" w:cs="Times New Roman"/>
          <w:sz w:val="28"/>
          <w:szCs w:val="28"/>
          <w:lang w:eastAsia="uk-UA"/>
        </w:rPr>
        <w:t xml:space="preserve"> </w:t>
      </w:r>
      <w:r w:rsidRPr="005019D5">
        <w:rPr>
          <w:rFonts w:ascii="Times New Roman" w:eastAsia="Times New Roman" w:hAnsi="Times New Roman" w:cs="Times New Roman"/>
          <w:sz w:val="28"/>
          <w:szCs w:val="28"/>
          <w:lang w:eastAsia="uk-UA"/>
        </w:rPr>
        <w:t>можуть встановлюватись інші місцеві свята та святкові дні.</w:t>
      </w:r>
    </w:p>
    <w:p w:rsidR="004A37B5" w:rsidRPr="005019D5" w:rsidRDefault="004A37B5" w:rsidP="00EC45AC">
      <w:pPr>
        <w:shd w:val="clear" w:color="auto" w:fill="FFFFFF"/>
        <w:spacing w:after="0" w:line="240" w:lineRule="auto"/>
        <w:jc w:val="both"/>
        <w:rPr>
          <w:rFonts w:ascii="Times New Roman" w:eastAsia="Times New Roman" w:hAnsi="Times New Roman" w:cs="Times New Roman"/>
          <w:b/>
          <w:bCs/>
          <w:sz w:val="28"/>
          <w:szCs w:val="28"/>
          <w:bdr w:val="none" w:sz="0" w:space="0" w:color="auto" w:frame="1"/>
          <w:lang w:eastAsia="uk-UA"/>
        </w:rPr>
      </w:pPr>
    </w:p>
    <w:p w:rsidR="00222B17" w:rsidRPr="005019D5" w:rsidRDefault="00222B17" w:rsidP="00EC45AC">
      <w:pPr>
        <w:shd w:val="clear" w:color="auto" w:fill="FFFFFF"/>
        <w:spacing w:after="0" w:line="240" w:lineRule="auto"/>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b/>
          <w:bCs/>
          <w:sz w:val="28"/>
          <w:szCs w:val="28"/>
          <w:bdr w:val="none" w:sz="0" w:space="0" w:color="auto" w:frame="1"/>
          <w:lang w:eastAsia="uk-UA"/>
        </w:rPr>
        <w:t>Стаття 1.1.6.</w:t>
      </w:r>
    </w:p>
    <w:p w:rsidR="00222B17" w:rsidRPr="005019D5" w:rsidRDefault="00222B17" w:rsidP="00EC45AC">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1. Фізичним особам, які мають видатні заслуги перед </w:t>
      </w:r>
      <w:proofErr w:type="spellStart"/>
      <w:r w:rsidR="00313B8D" w:rsidRPr="00D02914">
        <w:rPr>
          <w:rFonts w:ascii="Times New Roman" w:hAnsi="Times New Roman" w:cs="Times New Roman"/>
          <w:sz w:val="28"/>
          <w:szCs w:val="28"/>
        </w:rPr>
        <w:t>Тур’є-Реметівською</w:t>
      </w:r>
      <w:proofErr w:type="spellEnd"/>
      <w:r w:rsidR="00313B8D" w:rsidRPr="00D02914">
        <w:rPr>
          <w:rFonts w:ascii="Times New Roman" w:hAnsi="Times New Roman" w:cs="Times New Roman"/>
          <w:sz w:val="28"/>
          <w:szCs w:val="28"/>
        </w:rPr>
        <w:t xml:space="preserve"> сільською</w:t>
      </w:r>
      <w:r w:rsidR="00313B8D" w:rsidRPr="005019D5">
        <w:rPr>
          <w:rFonts w:ascii="Times New Roman" w:eastAsia="Times New Roman" w:hAnsi="Times New Roman" w:cs="Times New Roman"/>
          <w:sz w:val="28"/>
          <w:szCs w:val="28"/>
          <w:lang w:eastAsia="uk-UA"/>
        </w:rPr>
        <w:t xml:space="preserve"> </w:t>
      </w:r>
      <w:r w:rsidRPr="005019D5">
        <w:rPr>
          <w:rFonts w:ascii="Times New Roman" w:eastAsia="Times New Roman" w:hAnsi="Times New Roman" w:cs="Times New Roman"/>
          <w:sz w:val="28"/>
          <w:szCs w:val="28"/>
          <w:lang w:eastAsia="uk-UA"/>
        </w:rPr>
        <w:t>територіальною громадою та внесли вагомий вклад у її соціально-економічний, науковий, спортивний, ку</w:t>
      </w:r>
      <w:r w:rsidR="00313B8D">
        <w:rPr>
          <w:rFonts w:ascii="Times New Roman" w:eastAsia="Times New Roman" w:hAnsi="Times New Roman" w:cs="Times New Roman"/>
          <w:sz w:val="28"/>
          <w:szCs w:val="28"/>
          <w:lang w:eastAsia="uk-UA"/>
        </w:rPr>
        <w:t xml:space="preserve">льтурний розвиток, за рішенням </w:t>
      </w:r>
      <w:r w:rsidR="00313B8D" w:rsidRPr="00C05A84">
        <w:rPr>
          <w:rFonts w:ascii="Times New Roman" w:eastAsia="Times New Roman" w:hAnsi="Times New Roman" w:cs="Times New Roman"/>
          <w:sz w:val="28"/>
          <w:szCs w:val="28"/>
          <w:lang w:eastAsia="uk-UA"/>
        </w:rPr>
        <w:t>Р</w:t>
      </w:r>
      <w:r w:rsidRPr="005019D5">
        <w:rPr>
          <w:rFonts w:ascii="Times New Roman" w:eastAsia="Times New Roman" w:hAnsi="Times New Roman" w:cs="Times New Roman"/>
          <w:sz w:val="28"/>
          <w:szCs w:val="28"/>
          <w:lang w:eastAsia="uk-UA"/>
        </w:rPr>
        <w:t xml:space="preserve">ади може бути присвоєно почесне звання «Почесний громадянин </w:t>
      </w:r>
      <w:proofErr w:type="spellStart"/>
      <w:r w:rsidR="00EC45AC" w:rsidRPr="005019D5">
        <w:rPr>
          <w:rFonts w:ascii="Times New Roman" w:eastAsia="Times New Roman" w:hAnsi="Times New Roman" w:cs="Times New Roman"/>
          <w:sz w:val="28"/>
          <w:szCs w:val="28"/>
          <w:lang w:eastAsia="uk-UA"/>
        </w:rPr>
        <w:t>Тур’є-Реметівської</w:t>
      </w:r>
      <w:proofErr w:type="spellEnd"/>
      <w:r w:rsidR="00EC45AC" w:rsidRPr="005019D5">
        <w:rPr>
          <w:rFonts w:ascii="Times New Roman" w:eastAsia="Times New Roman" w:hAnsi="Times New Roman" w:cs="Times New Roman"/>
          <w:sz w:val="28"/>
          <w:szCs w:val="28"/>
          <w:lang w:eastAsia="uk-UA"/>
        </w:rPr>
        <w:t xml:space="preserve"> сільської</w:t>
      </w:r>
      <w:r w:rsidRPr="005019D5">
        <w:rPr>
          <w:rFonts w:ascii="Times New Roman" w:eastAsia="Times New Roman" w:hAnsi="Times New Roman" w:cs="Times New Roman"/>
          <w:sz w:val="28"/>
          <w:szCs w:val="28"/>
          <w:lang w:eastAsia="uk-UA"/>
        </w:rPr>
        <w:t xml:space="preserve"> територіальної громади».</w:t>
      </w:r>
    </w:p>
    <w:p w:rsidR="00222B17" w:rsidRPr="005019D5" w:rsidRDefault="00222B17" w:rsidP="00EC45AC">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Підстави та порядок присвоєння, права, пільги й обов’язки осіб, відзначених званням «Почесний громадянин </w:t>
      </w:r>
      <w:proofErr w:type="spellStart"/>
      <w:r w:rsidR="00EC45AC" w:rsidRPr="005019D5">
        <w:rPr>
          <w:rFonts w:ascii="Times New Roman" w:eastAsia="Times New Roman" w:hAnsi="Times New Roman" w:cs="Times New Roman"/>
          <w:sz w:val="28"/>
          <w:szCs w:val="28"/>
          <w:lang w:eastAsia="uk-UA"/>
        </w:rPr>
        <w:t>Тур’є-Реметівської</w:t>
      </w:r>
      <w:proofErr w:type="spellEnd"/>
      <w:r w:rsidR="00EC45AC" w:rsidRPr="005019D5">
        <w:rPr>
          <w:rFonts w:ascii="Times New Roman" w:eastAsia="Times New Roman" w:hAnsi="Times New Roman" w:cs="Times New Roman"/>
          <w:sz w:val="28"/>
          <w:szCs w:val="28"/>
          <w:lang w:eastAsia="uk-UA"/>
        </w:rPr>
        <w:t xml:space="preserve"> сільської </w:t>
      </w:r>
      <w:r w:rsidRPr="005019D5">
        <w:rPr>
          <w:rFonts w:ascii="Times New Roman" w:eastAsia="Times New Roman" w:hAnsi="Times New Roman" w:cs="Times New Roman"/>
          <w:sz w:val="28"/>
          <w:szCs w:val="28"/>
          <w:lang w:eastAsia="uk-UA"/>
        </w:rPr>
        <w:t>територіальної громади», визначаються Положенням, яке затверджується рішенням Ради.</w:t>
      </w:r>
    </w:p>
    <w:p w:rsidR="00222B17" w:rsidRPr="005019D5" w:rsidRDefault="00222B17" w:rsidP="00EC45AC">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2. </w:t>
      </w:r>
      <w:r w:rsidR="001A2886">
        <w:rPr>
          <w:rFonts w:ascii="Times New Roman" w:eastAsia="Times New Roman" w:hAnsi="Times New Roman" w:cs="Times New Roman"/>
          <w:sz w:val="28"/>
          <w:szCs w:val="28"/>
          <w:lang w:eastAsia="uk-UA"/>
        </w:rPr>
        <w:t>Жителі</w:t>
      </w:r>
      <w:r w:rsidRPr="005019D5">
        <w:rPr>
          <w:rFonts w:ascii="Times New Roman" w:eastAsia="Times New Roman" w:hAnsi="Times New Roman" w:cs="Times New Roman"/>
          <w:sz w:val="28"/>
          <w:szCs w:val="28"/>
          <w:lang w:eastAsia="uk-UA"/>
        </w:rPr>
        <w:t xml:space="preserve"> </w:t>
      </w:r>
      <w:proofErr w:type="spellStart"/>
      <w:r w:rsidR="00161B5D" w:rsidRPr="00C05A84">
        <w:rPr>
          <w:rFonts w:ascii="Times New Roman" w:hAnsi="Times New Roman" w:cs="Times New Roman"/>
          <w:sz w:val="28"/>
          <w:szCs w:val="28"/>
        </w:rPr>
        <w:t>Тур’є-Реметівської</w:t>
      </w:r>
      <w:proofErr w:type="spellEnd"/>
      <w:r w:rsidR="00161B5D" w:rsidRPr="00C05A84">
        <w:rPr>
          <w:rFonts w:ascii="Times New Roman" w:hAnsi="Times New Roman" w:cs="Times New Roman"/>
          <w:sz w:val="28"/>
          <w:szCs w:val="28"/>
        </w:rPr>
        <w:t xml:space="preserve"> сільської</w:t>
      </w:r>
      <w:r w:rsidR="00161B5D" w:rsidRPr="00C05A84">
        <w:rPr>
          <w:rFonts w:ascii="Times New Roman" w:eastAsia="Times New Roman" w:hAnsi="Times New Roman" w:cs="Times New Roman"/>
          <w:sz w:val="28"/>
          <w:szCs w:val="28"/>
          <w:lang w:eastAsia="uk-UA"/>
        </w:rPr>
        <w:t xml:space="preserve"> </w:t>
      </w:r>
      <w:r w:rsidRPr="005019D5">
        <w:rPr>
          <w:rFonts w:ascii="Times New Roman" w:eastAsia="Times New Roman" w:hAnsi="Times New Roman" w:cs="Times New Roman"/>
          <w:sz w:val="28"/>
          <w:szCs w:val="28"/>
          <w:lang w:eastAsia="uk-UA"/>
        </w:rPr>
        <w:t>територіальної громади, працівники підприємств, установ та організацій, що досягли вагомих результатів у творчій, науковій, господарській та інших видах діяльно</w:t>
      </w:r>
      <w:r w:rsidR="00EC45AC" w:rsidRPr="005019D5">
        <w:rPr>
          <w:rFonts w:ascii="Times New Roman" w:eastAsia="Times New Roman" w:hAnsi="Times New Roman" w:cs="Times New Roman"/>
          <w:sz w:val="28"/>
          <w:szCs w:val="28"/>
          <w:lang w:eastAsia="uk-UA"/>
        </w:rPr>
        <w:t xml:space="preserve">сті, можуть бути </w:t>
      </w:r>
      <w:r w:rsidRPr="005019D5">
        <w:rPr>
          <w:rFonts w:ascii="Times New Roman" w:eastAsia="Times New Roman" w:hAnsi="Times New Roman" w:cs="Times New Roman"/>
          <w:sz w:val="28"/>
          <w:szCs w:val="28"/>
          <w:lang w:eastAsia="uk-UA"/>
        </w:rPr>
        <w:t>відзначені Подякою та Почесною грамотою. Положення про Подяку та Почесну грамоту затверджуються рішенням Ради.</w:t>
      </w:r>
    </w:p>
    <w:p w:rsidR="00222B17" w:rsidRPr="005019D5" w:rsidRDefault="00222B17" w:rsidP="00EC45AC">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3. Розгляд питання про присвоєння почесного </w:t>
      </w:r>
      <w:r w:rsidRPr="001A2886">
        <w:rPr>
          <w:rFonts w:ascii="Times New Roman" w:eastAsia="Times New Roman" w:hAnsi="Times New Roman" w:cs="Times New Roman"/>
          <w:sz w:val="28"/>
          <w:szCs w:val="28"/>
          <w:lang w:eastAsia="uk-UA"/>
        </w:rPr>
        <w:t xml:space="preserve">звання </w:t>
      </w:r>
      <w:r w:rsidR="00A52FF1" w:rsidRPr="001A2886">
        <w:rPr>
          <w:rFonts w:ascii="Times New Roman" w:eastAsia="Times New Roman" w:hAnsi="Times New Roman" w:cs="Times New Roman"/>
          <w:sz w:val="28"/>
          <w:szCs w:val="28"/>
          <w:lang w:eastAsia="uk-UA"/>
        </w:rPr>
        <w:t xml:space="preserve">«Почесний громадянин </w:t>
      </w:r>
      <w:proofErr w:type="spellStart"/>
      <w:r w:rsidR="00A52FF1" w:rsidRPr="001A2886">
        <w:rPr>
          <w:rFonts w:ascii="Times New Roman" w:eastAsia="Times New Roman" w:hAnsi="Times New Roman" w:cs="Times New Roman"/>
          <w:sz w:val="28"/>
          <w:szCs w:val="28"/>
          <w:lang w:eastAsia="uk-UA"/>
        </w:rPr>
        <w:t>Тур’є-Реметівської</w:t>
      </w:r>
      <w:proofErr w:type="spellEnd"/>
      <w:r w:rsidR="00A52FF1" w:rsidRPr="001A2886">
        <w:rPr>
          <w:rFonts w:ascii="Times New Roman" w:eastAsia="Times New Roman" w:hAnsi="Times New Roman" w:cs="Times New Roman"/>
          <w:sz w:val="28"/>
          <w:szCs w:val="28"/>
          <w:lang w:eastAsia="uk-UA"/>
        </w:rPr>
        <w:t xml:space="preserve"> сільської територіальної громади»</w:t>
      </w:r>
      <w:r w:rsidR="00A52FF1">
        <w:rPr>
          <w:rFonts w:ascii="Times New Roman" w:eastAsia="Times New Roman" w:hAnsi="Times New Roman" w:cs="Times New Roman"/>
          <w:sz w:val="28"/>
          <w:szCs w:val="28"/>
          <w:lang w:eastAsia="uk-UA"/>
        </w:rPr>
        <w:t xml:space="preserve"> </w:t>
      </w:r>
      <w:r w:rsidRPr="005019D5">
        <w:rPr>
          <w:rFonts w:ascii="Times New Roman" w:eastAsia="Times New Roman" w:hAnsi="Times New Roman" w:cs="Times New Roman"/>
          <w:sz w:val="28"/>
          <w:szCs w:val="28"/>
          <w:lang w:eastAsia="uk-UA"/>
        </w:rPr>
        <w:t xml:space="preserve">чи про відзначення Подякою та Почесною грамотою ініціюється виконавчим комітетом Ради, її постійними комісіями, старостою або членами </w:t>
      </w:r>
      <w:proofErr w:type="spellStart"/>
      <w:r w:rsidR="00A52FF1" w:rsidRPr="001A2886">
        <w:rPr>
          <w:rFonts w:ascii="Times New Roman" w:eastAsia="Times New Roman" w:hAnsi="Times New Roman" w:cs="Times New Roman"/>
          <w:sz w:val="28"/>
          <w:szCs w:val="28"/>
          <w:lang w:eastAsia="uk-UA"/>
        </w:rPr>
        <w:t>Тур’є-Реметівської</w:t>
      </w:r>
      <w:proofErr w:type="spellEnd"/>
      <w:r w:rsidR="00A52FF1" w:rsidRPr="001A2886">
        <w:rPr>
          <w:rFonts w:ascii="Times New Roman" w:eastAsia="Times New Roman" w:hAnsi="Times New Roman" w:cs="Times New Roman"/>
          <w:sz w:val="28"/>
          <w:szCs w:val="28"/>
          <w:lang w:eastAsia="uk-UA"/>
        </w:rPr>
        <w:t xml:space="preserve"> сільської</w:t>
      </w:r>
      <w:r w:rsidR="00A52FF1" w:rsidRPr="00A52FF1">
        <w:rPr>
          <w:rFonts w:ascii="Times New Roman" w:eastAsia="Times New Roman" w:hAnsi="Times New Roman" w:cs="Times New Roman"/>
          <w:color w:val="00B050"/>
          <w:sz w:val="28"/>
          <w:szCs w:val="28"/>
          <w:lang w:eastAsia="uk-UA"/>
        </w:rPr>
        <w:t xml:space="preserve"> </w:t>
      </w:r>
      <w:r w:rsidRPr="005019D5">
        <w:rPr>
          <w:rFonts w:ascii="Times New Roman" w:eastAsia="Times New Roman" w:hAnsi="Times New Roman" w:cs="Times New Roman"/>
          <w:sz w:val="28"/>
          <w:szCs w:val="28"/>
          <w:lang w:eastAsia="uk-UA"/>
        </w:rPr>
        <w:t>територіальної громади у порядку місцевої ініціативи.</w:t>
      </w:r>
    </w:p>
    <w:p w:rsidR="00222B17" w:rsidRPr="005019D5" w:rsidRDefault="00222B17" w:rsidP="00EC45AC">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4. Особам, яким присвоєно звання «Почесний громадянин </w:t>
      </w:r>
      <w:proofErr w:type="spellStart"/>
      <w:r w:rsidR="00EC45AC" w:rsidRPr="005019D5">
        <w:rPr>
          <w:rFonts w:ascii="Times New Roman" w:eastAsia="Times New Roman" w:hAnsi="Times New Roman" w:cs="Times New Roman"/>
          <w:sz w:val="28"/>
          <w:szCs w:val="28"/>
          <w:lang w:eastAsia="uk-UA"/>
        </w:rPr>
        <w:t>Тур’є-Реметівської</w:t>
      </w:r>
      <w:proofErr w:type="spellEnd"/>
      <w:r w:rsidR="00EC45AC" w:rsidRPr="005019D5">
        <w:rPr>
          <w:rFonts w:ascii="Times New Roman" w:eastAsia="Times New Roman" w:hAnsi="Times New Roman" w:cs="Times New Roman"/>
          <w:sz w:val="28"/>
          <w:szCs w:val="28"/>
          <w:lang w:eastAsia="uk-UA"/>
        </w:rPr>
        <w:t xml:space="preserve"> сільської</w:t>
      </w:r>
      <w:r w:rsidRPr="005019D5">
        <w:rPr>
          <w:rFonts w:ascii="Times New Roman" w:eastAsia="Times New Roman" w:hAnsi="Times New Roman" w:cs="Times New Roman"/>
          <w:sz w:val="28"/>
          <w:szCs w:val="28"/>
          <w:lang w:eastAsia="uk-UA"/>
        </w:rPr>
        <w:t xml:space="preserve"> територіальної громади», вручається відповідне посвідчення та нагрудний знак, зразки яких затверджуються Радою.</w:t>
      </w:r>
    </w:p>
    <w:p w:rsidR="00222B17" w:rsidRPr="001A2886" w:rsidRDefault="00222B17" w:rsidP="00222B17">
      <w:pPr>
        <w:shd w:val="clear" w:color="auto" w:fill="FFFFFF"/>
        <w:spacing w:before="240" w:after="0" w:line="240" w:lineRule="auto"/>
        <w:rPr>
          <w:rFonts w:ascii="Times New Roman" w:eastAsia="Times New Roman" w:hAnsi="Times New Roman" w:cs="Times New Roman"/>
          <w:b/>
          <w:sz w:val="28"/>
          <w:szCs w:val="28"/>
          <w:lang w:eastAsia="uk-UA"/>
        </w:rPr>
      </w:pPr>
      <w:r w:rsidRPr="001A2886">
        <w:rPr>
          <w:rFonts w:ascii="Times New Roman" w:eastAsia="Times New Roman" w:hAnsi="Times New Roman" w:cs="Times New Roman"/>
          <w:b/>
          <w:bCs/>
          <w:sz w:val="28"/>
          <w:szCs w:val="28"/>
          <w:bdr w:val="none" w:sz="0" w:space="0" w:color="auto" w:frame="1"/>
          <w:lang w:eastAsia="uk-UA"/>
        </w:rPr>
        <w:t xml:space="preserve">Глава 1.2. Межі території </w:t>
      </w:r>
      <w:proofErr w:type="spellStart"/>
      <w:r w:rsidR="007C7F9B" w:rsidRPr="001A2886">
        <w:rPr>
          <w:rFonts w:ascii="Times New Roman" w:eastAsia="Times New Roman" w:hAnsi="Times New Roman" w:cs="Times New Roman"/>
          <w:b/>
          <w:sz w:val="28"/>
          <w:szCs w:val="28"/>
          <w:lang w:eastAsia="uk-UA"/>
        </w:rPr>
        <w:t>Тур’є-Реметівської</w:t>
      </w:r>
      <w:proofErr w:type="spellEnd"/>
      <w:r w:rsidR="007C7F9B" w:rsidRPr="001A2886">
        <w:rPr>
          <w:rFonts w:ascii="Times New Roman" w:eastAsia="Times New Roman" w:hAnsi="Times New Roman" w:cs="Times New Roman"/>
          <w:b/>
          <w:sz w:val="28"/>
          <w:szCs w:val="28"/>
          <w:lang w:eastAsia="uk-UA"/>
        </w:rPr>
        <w:t>  сільської територіальної громади</w:t>
      </w:r>
      <w:r w:rsidRPr="001A2886">
        <w:rPr>
          <w:rFonts w:ascii="Times New Roman" w:eastAsia="Times New Roman" w:hAnsi="Times New Roman" w:cs="Times New Roman"/>
          <w:b/>
          <w:bCs/>
          <w:sz w:val="28"/>
          <w:szCs w:val="28"/>
          <w:bdr w:val="none" w:sz="0" w:space="0" w:color="auto" w:frame="1"/>
          <w:lang w:eastAsia="uk-UA"/>
        </w:rPr>
        <w:t xml:space="preserve"> та її географічне положення</w:t>
      </w:r>
    </w:p>
    <w:p w:rsidR="00204412" w:rsidRPr="005019D5" w:rsidRDefault="00222B17" w:rsidP="002E3612">
      <w:pPr>
        <w:shd w:val="clear" w:color="auto" w:fill="FFFFFF"/>
        <w:spacing w:before="240" w:after="0" w:line="240" w:lineRule="auto"/>
        <w:rPr>
          <w:rFonts w:ascii="Times New Roman" w:eastAsia="Times New Roman" w:hAnsi="Times New Roman" w:cs="Times New Roman"/>
          <w:sz w:val="28"/>
          <w:szCs w:val="28"/>
          <w:lang w:eastAsia="uk-UA"/>
        </w:rPr>
      </w:pPr>
      <w:r w:rsidRPr="005019D5">
        <w:rPr>
          <w:rFonts w:ascii="Times New Roman" w:eastAsia="Times New Roman" w:hAnsi="Times New Roman" w:cs="Times New Roman"/>
          <w:b/>
          <w:bCs/>
          <w:sz w:val="28"/>
          <w:szCs w:val="28"/>
          <w:bdr w:val="none" w:sz="0" w:space="0" w:color="auto" w:frame="1"/>
          <w:lang w:eastAsia="uk-UA"/>
        </w:rPr>
        <w:t>Стаття 1.2.1.</w:t>
      </w:r>
    </w:p>
    <w:p w:rsidR="00EC45AC" w:rsidRPr="001A2886" w:rsidRDefault="00D221D2" w:rsidP="00EC45AC">
      <w:pPr>
        <w:pStyle w:val="a3"/>
        <w:shd w:val="clear" w:color="auto" w:fill="FFFFFF"/>
        <w:spacing w:before="0" w:beforeAutospacing="0" w:after="0" w:afterAutospacing="0"/>
        <w:ind w:firstLine="708"/>
        <w:jc w:val="both"/>
        <w:textAlignment w:val="baseline"/>
        <w:rPr>
          <w:sz w:val="28"/>
          <w:szCs w:val="28"/>
        </w:rPr>
      </w:pPr>
      <w:r w:rsidRPr="005019D5">
        <w:rPr>
          <w:sz w:val="28"/>
          <w:szCs w:val="28"/>
          <w:shd w:val="clear" w:color="auto" w:fill="FFFFFF"/>
        </w:rPr>
        <w:t>1</w:t>
      </w:r>
      <w:r w:rsidR="00EC45AC" w:rsidRPr="005019D5">
        <w:rPr>
          <w:sz w:val="28"/>
          <w:szCs w:val="28"/>
          <w:shd w:val="clear" w:color="auto" w:fill="FFFFFF"/>
        </w:rPr>
        <w:t xml:space="preserve">. </w:t>
      </w:r>
      <w:r w:rsidR="00EC45AC" w:rsidRPr="005019D5">
        <w:rPr>
          <w:sz w:val="28"/>
          <w:szCs w:val="28"/>
        </w:rPr>
        <w:t xml:space="preserve">Територія </w:t>
      </w:r>
      <w:proofErr w:type="spellStart"/>
      <w:r w:rsidR="000D5F42" w:rsidRPr="001A2886">
        <w:rPr>
          <w:sz w:val="28"/>
          <w:szCs w:val="28"/>
        </w:rPr>
        <w:t>Тур’є-Реметівської</w:t>
      </w:r>
      <w:proofErr w:type="spellEnd"/>
      <w:r w:rsidR="000D5F42" w:rsidRPr="001A2886">
        <w:rPr>
          <w:sz w:val="28"/>
          <w:szCs w:val="28"/>
        </w:rPr>
        <w:t xml:space="preserve"> сільської</w:t>
      </w:r>
      <w:r w:rsidR="001A2886" w:rsidRPr="001A2886">
        <w:rPr>
          <w:sz w:val="28"/>
          <w:szCs w:val="28"/>
        </w:rPr>
        <w:t xml:space="preserve"> територіальної </w:t>
      </w:r>
      <w:r w:rsidR="000D5F42" w:rsidRPr="001A2886">
        <w:rPr>
          <w:sz w:val="28"/>
          <w:szCs w:val="28"/>
        </w:rPr>
        <w:t xml:space="preserve"> </w:t>
      </w:r>
      <w:r w:rsidR="00EC45AC" w:rsidRPr="005019D5">
        <w:rPr>
          <w:sz w:val="28"/>
          <w:szCs w:val="28"/>
        </w:rPr>
        <w:t xml:space="preserve">громади згідно з адміністративно-територіальним устроєм України входить до складу Ужгородського району Закарпатської області. Площа </w:t>
      </w:r>
      <w:r w:rsidR="009374F2" w:rsidRPr="005019D5">
        <w:rPr>
          <w:sz w:val="28"/>
          <w:szCs w:val="28"/>
        </w:rPr>
        <w:t>складає близько 442,7 км</w:t>
      </w:r>
      <w:r w:rsidR="009374F2" w:rsidRPr="005019D5">
        <w:rPr>
          <w:sz w:val="28"/>
          <w:szCs w:val="28"/>
          <w:vertAlign w:val="superscript"/>
        </w:rPr>
        <w:t>2</w:t>
      </w:r>
      <w:r w:rsidR="00EC45AC" w:rsidRPr="005019D5">
        <w:rPr>
          <w:sz w:val="28"/>
          <w:szCs w:val="28"/>
        </w:rPr>
        <w:t xml:space="preserve">. Мінімальна відстань населених пунктів до адміністративного центру складає 3  км, максимальна – 24  км. Відстань від адміністративного центру </w:t>
      </w:r>
      <w:proofErr w:type="spellStart"/>
      <w:r w:rsidR="000D5F42" w:rsidRPr="00ED47CD">
        <w:rPr>
          <w:sz w:val="28"/>
          <w:szCs w:val="28"/>
        </w:rPr>
        <w:t>Тур’є-Реметівської</w:t>
      </w:r>
      <w:proofErr w:type="spellEnd"/>
      <w:r w:rsidR="000D5F42" w:rsidRPr="00ED47CD">
        <w:rPr>
          <w:sz w:val="28"/>
          <w:szCs w:val="28"/>
        </w:rPr>
        <w:t xml:space="preserve"> сільської </w:t>
      </w:r>
      <w:r w:rsidR="001A2886" w:rsidRPr="00ED47CD">
        <w:rPr>
          <w:sz w:val="28"/>
          <w:szCs w:val="28"/>
        </w:rPr>
        <w:t xml:space="preserve">територіальної </w:t>
      </w:r>
      <w:r w:rsidR="00EC45AC" w:rsidRPr="00ED47CD">
        <w:rPr>
          <w:sz w:val="28"/>
          <w:szCs w:val="28"/>
        </w:rPr>
        <w:t xml:space="preserve">громади до обласного центру – 33 км. Територія </w:t>
      </w:r>
      <w:proofErr w:type="spellStart"/>
      <w:r w:rsidR="000D5F42" w:rsidRPr="00ED47CD">
        <w:rPr>
          <w:sz w:val="28"/>
          <w:szCs w:val="28"/>
        </w:rPr>
        <w:t>Тур’є-Реметівської</w:t>
      </w:r>
      <w:proofErr w:type="spellEnd"/>
      <w:r w:rsidR="000D5F42" w:rsidRPr="00ED47CD">
        <w:rPr>
          <w:sz w:val="28"/>
          <w:szCs w:val="28"/>
        </w:rPr>
        <w:t xml:space="preserve"> сільської</w:t>
      </w:r>
      <w:r w:rsidR="001A2886" w:rsidRPr="00ED47CD">
        <w:rPr>
          <w:sz w:val="28"/>
          <w:szCs w:val="28"/>
        </w:rPr>
        <w:t xml:space="preserve"> територіальної</w:t>
      </w:r>
      <w:r w:rsidR="00EC45AC" w:rsidRPr="00ED47CD">
        <w:rPr>
          <w:sz w:val="28"/>
          <w:szCs w:val="28"/>
        </w:rPr>
        <w:t xml:space="preserve"> громади є нерозривною, </w:t>
      </w:r>
      <w:r w:rsidR="00EC45AC" w:rsidRPr="005019D5">
        <w:rPr>
          <w:sz w:val="28"/>
          <w:szCs w:val="28"/>
        </w:rPr>
        <w:t xml:space="preserve">її межі визначаються по зовнішніх межах юрисдикції рад територіальних громад що об’єдналися: </w:t>
      </w:r>
      <w:proofErr w:type="spellStart"/>
      <w:r w:rsidR="00EC45AC" w:rsidRPr="005019D5">
        <w:rPr>
          <w:sz w:val="28"/>
          <w:szCs w:val="28"/>
        </w:rPr>
        <w:t>Вільшинківської</w:t>
      </w:r>
      <w:proofErr w:type="spellEnd"/>
      <w:r w:rsidR="00EC45AC" w:rsidRPr="005019D5">
        <w:rPr>
          <w:sz w:val="28"/>
          <w:szCs w:val="28"/>
        </w:rPr>
        <w:t xml:space="preserve">, </w:t>
      </w:r>
      <w:proofErr w:type="spellStart"/>
      <w:r w:rsidR="0054505A" w:rsidRPr="005019D5">
        <w:rPr>
          <w:sz w:val="28"/>
          <w:szCs w:val="28"/>
        </w:rPr>
        <w:t>Туричківської</w:t>
      </w:r>
      <w:proofErr w:type="spellEnd"/>
      <w:r w:rsidR="0054505A" w:rsidRPr="005019D5">
        <w:rPr>
          <w:sz w:val="28"/>
          <w:szCs w:val="28"/>
        </w:rPr>
        <w:t xml:space="preserve">, </w:t>
      </w:r>
      <w:proofErr w:type="spellStart"/>
      <w:r w:rsidR="00EC45AC" w:rsidRPr="005019D5">
        <w:rPr>
          <w:sz w:val="28"/>
          <w:szCs w:val="28"/>
        </w:rPr>
        <w:t>Порошківської</w:t>
      </w:r>
      <w:proofErr w:type="spellEnd"/>
      <w:r w:rsidR="00EC45AC" w:rsidRPr="005019D5">
        <w:rPr>
          <w:sz w:val="28"/>
          <w:szCs w:val="28"/>
        </w:rPr>
        <w:t xml:space="preserve">, </w:t>
      </w:r>
      <w:proofErr w:type="spellStart"/>
      <w:r w:rsidR="00EC45AC" w:rsidRPr="005019D5">
        <w:rPr>
          <w:sz w:val="28"/>
          <w:szCs w:val="28"/>
        </w:rPr>
        <w:t>Турицької</w:t>
      </w:r>
      <w:proofErr w:type="spellEnd"/>
      <w:r w:rsidR="00EC45AC" w:rsidRPr="005019D5">
        <w:rPr>
          <w:sz w:val="28"/>
          <w:szCs w:val="28"/>
        </w:rPr>
        <w:t xml:space="preserve">, </w:t>
      </w:r>
      <w:proofErr w:type="spellStart"/>
      <w:r w:rsidR="00EC45AC" w:rsidRPr="005019D5">
        <w:rPr>
          <w:sz w:val="28"/>
          <w:szCs w:val="28"/>
        </w:rPr>
        <w:t>Тур’я</w:t>
      </w:r>
      <w:proofErr w:type="spellEnd"/>
      <w:r w:rsidR="00EC45AC" w:rsidRPr="005019D5">
        <w:rPr>
          <w:sz w:val="28"/>
          <w:szCs w:val="28"/>
        </w:rPr>
        <w:t xml:space="preserve"> </w:t>
      </w:r>
      <w:proofErr w:type="spellStart"/>
      <w:r w:rsidR="00EC45AC" w:rsidRPr="005019D5">
        <w:rPr>
          <w:sz w:val="28"/>
          <w:szCs w:val="28"/>
        </w:rPr>
        <w:t>Бистрянської</w:t>
      </w:r>
      <w:proofErr w:type="spellEnd"/>
      <w:r w:rsidR="00EC45AC" w:rsidRPr="005019D5">
        <w:rPr>
          <w:sz w:val="28"/>
          <w:szCs w:val="28"/>
        </w:rPr>
        <w:t xml:space="preserve">, </w:t>
      </w:r>
      <w:proofErr w:type="spellStart"/>
      <w:r w:rsidR="00EC45AC" w:rsidRPr="005019D5">
        <w:rPr>
          <w:sz w:val="28"/>
          <w:szCs w:val="28"/>
        </w:rPr>
        <w:t>Тур’я-Пасіцької</w:t>
      </w:r>
      <w:proofErr w:type="spellEnd"/>
      <w:r w:rsidR="00EC45AC" w:rsidRPr="005019D5">
        <w:rPr>
          <w:sz w:val="28"/>
          <w:szCs w:val="28"/>
        </w:rPr>
        <w:t xml:space="preserve">, </w:t>
      </w:r>
      <w:proofErr w:type="spellStart"/>
      <w:r w:rsidR="00EC45AC" w:rsidRPr="005019D5">
        <w:rPr>
          <w:sz w:val="28"/>
          <w:szCs w:val="28"/>
        </w:rPr>
        <w:t>Тур’я-Полянської</w:t>
      </w:r>
      <w:proofErr w:type="spellEnd"/>
      <w:r w:rsidR="00EC45AC" w:rsidRPr="005019D5">
        <w:rPr>
          <w:sz w:val="28"/>
          <w:szCs w:val="28"/>
        </w:rPr>
        <w:t xml:space="preserve"> </w:t>
      </w:r>
      <w:r w:rsidR="001A2886" w:rsidRPr="001A2886">
        <w:rPr>
          <w:sz w:val="28"/>
          <w:szCs w:val="28"/>
        </w:rPr>
        <w:t xml:space="preserve">сільських рад </w:t>
      </w:r>
      <w:proofErr w:type="spellStart"/>
      <w:r w:rsidR="001A2886" w:rsidRPr="001A2886">
        <w:rPr>
          <w:sz w:val="28"/>
          <w:szCs w:val="28"/>
        </w:rPr>
        <w:t>Перечинського</w:t>
      </w:r>
      <w:proofErr w:type="spellEnd"/>
      <w:r w:rsidR="001A2886" w:rsidRPr="001A2886">
        <w:rPr>
          <w:sz w:val="28"/>
          <w:szCs w:val="28"/>
        </w:rPr>
        <w:t xml:space="preserve"> району Закарпатської області</w:t>
      </w:r>
      <w:r w:rsidR="00EC45AC" w:rsidRPr="001A2886">
        <w:rPr>
          <w:sz w:val="28"/>
          <w:szCs w:val="28"/>
        </w:rPr>
        <w:t xml:space="preserve">. </w:t>
      </w:r>
    </w:p>
    <w:p w:rsidR="00EC45AC" w:rsidRPr="005019D5" w:rsidRDefault="00EC45AC" w:rsidP="00EC45AC">
      <w:pPr>
        <w:spacing w:after="0" w:line="240" w:lineRule="auto"/>
        <w:ind w:firstLine="708"/>
        <w:rPr>
          <w:rFonts w:ascii="Times New Roman" w:hAnsi="Times New Roman" w:cs="Times New Roman"/>
          <w:sz w:val="28"/>
          <w:szCs w:val="28"/>
        </w:rPr>
      </w:pPr>
      <w:r w:rsidRPr="005019D5">
        <w:rPr>
          <w:rFonts w:ascii="Times New Roman" w:hAnsi="Times New Roman" w:cs="Times New Roman"/>
          <w:sz w:val="28"/>
          <w:szCs w:val="28"/>
        </w:rPr>
        <w:t>Територія громади межує з:</w:t>
      </w:r>
    </w:p>
    <w:p w:rsidR="00EC45AC" w:rsidRPr="005019D5" w:rsidRDefault="00EC45AC" w:rsidP="00EC45AC">
      <w:pPr>
        <w:pStyle w:val="a4"/>
        <w:numPr>
          <w:ilvl w:val="0"/>
          <w:numId w:val="26"/>
        </w:numPr>
        <w:spacing w:after="0" w:line="240" w:lineRule="auto"/>
        <w:ind w:left="0"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півночі – із землями </w:t>
      </w:r>
      <w:proofErr w:type="spellStart"/>
      <w:r w:rsidR="001A053A" w:rsidRPr="005019D5">
        <w:rPr>
          <w:rFonts w:ascii="Times New Roman" w:hAnsi="Times New Roman" w:cs="Times New Roman"/>
          <w:sz w:val="28"/>
          <w:szCs w:val="28"/>
        </w:rPr>
        <w:t>Дубриницької</w:t>
      </w:r>
      <w:proofErr w:type="spellEnd"/>
      <w:r w:rsidR="001A053A" w:rsidRPr="005019D5">
        <w:rPr>
          <w:rFonts w:ascii="Times New Roman" w:hAnsi="Times New Roman" w:cs="Times New Roman"/>
          <w:sz w:val="28"/>
          <w:szCs w:val="28"/>
        </w:rPr>
        <w:t xml:space="preserve"> </w:t>
      </w:r>
      <w:r w:rsidR="00F45823" w:rsidRPr="005019D5">
        <w:rPr>
          <w:rFonts w:ascii="Times New Roman" w:hAnsi="Times New Roman" w:cs="Times New Roman"/>
          <w:sz w:val="28"/>
          <w:szCs w:val="28"/>
        </w:rPr>
        <w:t xml:space="preserve">та </w:t>
      </w:r>
      <w:proofErr w:type="spellStart"/>
      <w:r w:rsidR="00F45823" w:rsidRPr="005019D5">
        <w:rPr>
          <w:rFonts w:ascii="Times New Roman" w:hAnsi="Times New Roman" w:cs="Times New Roman"/>
          <w:sz w:val="28"/>
          <w:szCs w:val="28"/>
        </w:rPr>
        <w:t>Костринської</w:t>
      </w:r>
      <w:proofErr w:type="spellEnd"/>
      <w:r w:rsidR="00F45823" w:rsidRPr="005019D5">
        <w:rPr>
          <w:rFonts w:ascii="Times New Roman" w:hAnsi="Times New Roman" w:cs="Times New Roman"/>
          <w:sz w:val="28"/>
          <w:szCs w:val="28"/>
        </w:rPr>
        <w:t xml:space="preserve"> сільських територіальних громад</w:t>
      </w:r>
      <w:r w:rsidR="001A053A" w:rsidRPr="005019D5">
        <w:rPr>
          <w:rFonts w:ascii="Times New Roman" w:hAnsi="Times New Roman" w:cs="Times New Roman"/>
          <w:sz w:val="28"/>
          <w:szCs w:val="28"/>
        </w:rPr>
        <w:t xml:space="preserve"> Ужгородського району Закарпатської області</w:t>
      </w:r>
      <w:r w:rsidRPr="005019D5">
        <w:rPr>
          <w:rFonts w:ascii="Times New Roman" w:hAnsi="Times New Roman" w:cs="Times New Roman"/>
          <w:sz w:val="28"/>
          <w:szCs w:val="28"/>
        </w:rPr>
        <w:t>;</w:t>
      </w:r>
    </w:p>
    <w:p w:rsidR="00EC45AC" w:rsidRPr="005019D5" w:rsidRDefault="00EC45AC" w:rsidP="00EC45AC">
      <w:pPr>
        <w:pStyle w:val="a4"/>
        <w:numPr>
          <w:ilvl w:val="0"/>
          <w:numId w:val="26"/>
        </w:numPr>
        <w:spacing w:after="0" w:line="240" w:lineRule="auto"/>
        <w:ind w:left="0"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заходу – із землями </w:t>
      </w:r>
      <w:proofErr w:type="spellStart"/>
      <w:r w:rsidRPr="005019D5">
        <w:rPr>
          <w:rFonts w:ascii="Times New Roman" w:hAnsi="Times New Roman" w:cs="Times New Roman"/>
          <w:sz w:val="28"/>
          <w:szCs w:val="28"/>
        </w:rPr>
        <w:t>Перечинської</w:t>
      </w:r>
      <w:proofErr w:type="spellEnd"/>
      <w:r w:rsidRPr="005019D5">
        <w:rPr>
          <w:rFonts w:ascii="Times New Roman" w:hAnsi="Times New Roman" w:cs="Times New Roman"/>
          <w:sz w:val="28"/>
          <w:szCs w:val="28"/>
        </w:rPr>
        <w:t xml:space="preserve"> міської територіальної громади</w:t>
      </w:r>
      <w:r w:rsidR="00F45823" w:rsidRPr="005019D5">
        <w:rPr>
          <w:rFonts w:ascii="Times New Roman" w:hAnsi="Times New Roman" w:cs="Times New Roman"/>
          <w:sz w:val="28"/>
          <w:szCs w:val="28"/>
        </w:rPr>
        <w:t xml:space="preserve"> Ужгородського району Закарпатської області</w:t>
      </w:r>
      <w:r w:rsidRPr="005019D5">
        <w:rPr>
          <w:rFonts w:ascii="Times New Roman" w:hAnsi="Times New Roman" w:cs="Times New Roman"/>
          <w:sz w:val="28"/>
          <w:szCs w:val="28"/>
        </w:rPr>
        <w:t>;</w:t>
      </w:r>
    </w:p>
    <w:p w:rsidR="00EC45AC" w:rsidRPr="005019D5" w:rsidRDefault="00EC45AC" w:rsidP="00EC45AC">
      <w:pPr>
        <w:pStyle w:val="a4"/>
        <w:numPr>
          <w:ilvl w:val="0"/>
          <w:numId w:val="26"/>
        </w:numPr>
        <w:spacing w:after="0" w:line="240" w:lineRule="auto"/>
        <w:ind w:left="0"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сходу – із землями </w:t>
      </w:r>
      <w:proofErr w:type="spellStart"/>
      <w:r w:rsidRPr="005019D5">
        <w:rPr>
          <w:rFonts w:ascii="Times New Roman" w:hAnsi="Times New Roman" w:cs="Times New Roman"/>
          <w:sz w:val="28"/>
          <w:szCs w:val="28"/>
        </w:rPr>
        <w:t>Жденіївської</w:t>
      </w:r>
      <w:proofErr w:type="spellEnd"/>
      <w:r w:rsidR="00F45823" w:rsidRPr="005019D5">
        <w:rPr>
          <w:rFonts w:ascii="Times New Roman" w:hAnsi="Times New Roman" w:cs="Times New Roman"/>
          <w:sz w:val="28"/>
          <w:szCs w:val="28"/>
        </w:rPr>
        <w:t xml:space="preserve"> селищної</w:t>
      </w:r>
      <w:r w:rsidRPr="005019D5">
        <w:rPr>
          <w:rFonts w:ascii="Times New Roman" w:hAnsi="Times New Roman" w:cs="Times New Roman"/>
          <w:sz w:val="28"/>
          <w:szCs w:val="28"/>
        </w:rPr>
        <w:t xml:space="preserve"> та Полянської </w:t>
      </w:r>
      <w:r w:rsidR="00F45823" w:rsidRPr="005019D5">
        <w:rPr>
          <w:rFonts w:ascii="Times New Roman" w:hAnsi="Times New Roman" w:cs="Times New Roman"/>
          <w:sz w:val="28"/>
          <w:szCs w:val="28"/>
        </w:rPr>
        <w:t xml:space="preserve">сільської </w:t>
      </w:r>
      <w:r w:rsidRPr="005019D5">
        <w:rPr>
          <w:rFonts w:ascii="Times New Roman" w:hAnsi="Times New Roman" w:cs="Times New Roman"/>
          <w:sz w:val="28"/>
          <w:szCs w:val="28"/>
        </w:rPr>
        <w:t>територіальними громадами</w:t>
      </w:r>
      <w:r w:rsidR="00F45823" w:rsidRPr="005019D5">
        <w:rPr>
          <w:rFonts w:ascii="Times New Roman" w:hAnsi="Times New Roman" w:cs="Times New Roman"/>
          <w:sz w:val="28"/>
          <w:szCs w:val="28"/>
        </w:rPr>
        <w:t xml:space="preserve"> Ужгородського району Закарпатської області</w:t>
      </w:r>
      <w:r w:rsidRPr="005019D5">
        <w:rPr>
          <w:rFonts w:ascii="Times New Roman" w:hAnsi="Times New Roman" w:cs="Times New Roman"/>
          <w:sz w:val="28"/>
          <w:szCs w:val="28"/>
        </w:rPr>
        <w:t>;</w:t>
      </w:r>
    </w:p>
    <w:p w:rsidR="00EC45AC" w:rsidRPr="005019D5" w:rsidRDefault="00EC45AC" w:rsidP="00EC45AC">
      <w:pPr>
        <w:pStyle w:val="a4"/>
        <w:numPr>
          <w:ilvl w:val="0"/>
          <w:numId w:val="26"/>
        </w:numPr>
        <w:shd w:val="clear" w:color="auto" w:fill="FFFFFF"/>
        <w:spacing w:after="0" w:line="240" w:lineRule="auto"/>
        <w:ind w:left="0" w:firstLine="708"/>
        <w:jc w:val="both"/>
        <w:rPr>
          <w:rFonts w:ascii="Times New Roman" w:eastAsia="Times New Roman" w:hAnsi="Times New Roman" w:cs="Times New Roman"/>
          <w:sz w:val="28"/>
          <w:szCs w:val="28"/>
          <w:lang w:eastAsia="uk-UA"/>
        </w:rPr>
      </w:pPr>
      <w:r w:rsidRPr="005019D5">
        <w:rPr>
          <w:rFonts w:ascii="Times New Roman" w:hAnsi="Times New Roman" w:cs="Times New Roman"/>
          <w:sz w:val="28"/>
          <w:szCs w:val="28"/>
        </w:rPr>
        <w:t xml:space="preserve">півдня – із землями </w:t>
      </w:r>
      <w:proofErr w:type="spellStart"/>
      <w:r w:rsidRPr="005019D5">
        <w:rPr>
          <w:rFonts w:ascii="Times New Roman" w:hAnsi="Times New Roman" w:cs="Times New Roman"/>
          <w:sz w:val="28"/>
          <w:szCs w:val="28"/>
        </w:rPr>
        <w:t>Середнянської</w:t>
      </w:r>
      <w:proofErr w:type="spellEnd"/>
      <w:r w:rsidR="00F45823" w:rsidRPr="005019D5">
        <w:rPr>
          <w:rFonts w:ascii="Times New Roman" w:hAnsi="Times New Roman" w:cs="Times New Roman"/>
          <w:sz w:val="28"/>
          <w:szCs w:val="28"/>
        </w:rPr>
        <w:t xml:space="preserve"> селищної територіальної громади Ужгородського району Закарпатської області та</w:t>
      </w:r>
      <w:r w:rsidRPr="005019D5">
        <w:rPr>
          <w:rFonts w:ascii="Times New Roman" w:hAnsi="Times New Roman" w:cs="Times New Roman"/>
          <w:sz w:val="28"/>
          <w:szCs w:val="28"/>
        </w:rPr>
        <w:t xml:space="preserve"> </w:t>
      </w:r>
      <w:proofErr w:type="spellStart"/>
      <w:r w:rsidRPr="005019D5">
        <w:rPr>
          <w:rFonts w:ascii="Times New Roman" w:hAnsi="Times New Roman" w:cs="Times New Roman"/>
          <w:sz w:val="28"/>
          <w:szCs w:val="28"/>
        </w:rPr>
        <w:t>Кольчин</w:t>
      </w:r>
      <w:r w:rsidR="00F45823" w:rsidRPr="005019D5">
        <w:rPr>
          <w:rFonts w:ascii="Times New Roman" w:hAnsi="Times New Roman" w:cs="Times New Roman"/>
          <w:sz w:val="28"/>
          <w:szCs w:val="28"/>
        </w:rPr>
        <w:t>ської</w:t>
      </w:r>
      <w:proofErr w:type="spellEnd"/>
      <w:r w:rsidR="00F45823" w:rsidRPr="005019D5">
        <w:rPr>
          <w:rFonts w:ascii="Times New Roman" w:hAnsi="Times New Roman" w:cs="Times New Roman"/>
          <w:sz w:val="28"/>
          <w:szCs w:val="28"/>
        </w:rPr>
        <w:t xml:space="preserve"> і</w:t>
      </w:r>
      <w:r w:rsidR="00204412" w:rsidRPr="005019D5">
        <w:rPr>
          <w:rFonts w:ascii="Times New Roman" w:hAnsi="Times New Roman" w:cs="Times New Roman"/>
          <w:sz w:val="28"/>
          <w:szCs w:val="28"/>
        </w:rPr>
        <w:t xml:space="preserve"> </w:t>
      </w:r>
      <w:proofErr w:type="spellStart"/>
      <w:r w:rsidR="00204412" w:rsidRPr="005019D5">
        <w:rPr>
          <w:rFonts w:ascii="Times New Roman" w:hAnsi="Times New Roman" w:cs="Times New Roman"/>
          <w:sz w:val="28"/>
          <w:szCs w:val="28"/>
        </w:rPr>
        <w:t>Чинадіївської</w:t>
      </w:r>
      <w:proofErr w:type="spellEnd"/>
      <w:r w:rsidR="00204412" w:rsidRPr="005019D5">
        <w:rPr>
          <w:rFonts w:ascii="Times New Roman" w:hAnsi="Times New Roman" w:cs="Times New Roman"/>
          <w:sz w:val="28"/>
          <w:szCs w:val="28"/>
        </w:rPr>
        <w:t xml:space="preserve"> селищних територіальних</w:t>
      </w:r>
      <w:r w:rsidRPr="005019D5">
        <w:rPr>
          <w:rFonts w:ascii="Times New Roman" w:hAnsi="Times New Roman" w:cs="Times New Roman"/>
          <w:sz w:val="28"/>
          <w:szCs w:val="28"/>
        </w:rPr>
        <w:t xml:space="preserve"> гро</w:t>
      </w:r>
      <w:r w:rsidR="00204412" w:rsidRPr="005019D5">
        <w:rPr>
          <w:rFonts w:ascii="Times New Roman" w:hAnsi="Times New Roman" w:cs="Times New Roman"/>
          <w:sz w:val="28"/>
          <w:szCs w:val="28"/>
        </w:rPr>
        <w:t>мад</w:t>
      </w:r>
      <w:r w:rsidR="00F45823" w:rsidRPr="005019D5">
        <w:rPr>
          <w:rFonts w:ascii="Times New Roman" w:hAnsi="Times New Roman" w:cs="Times New Roman"/>
          <w:sz w:val="28"/>
          <w:szCs w:val="28"/>
        </w:rPr>
        <w:t xml:space="preserve"> Мукачівського району Закарпатської області</w:t>
      </w:r>
      <w:r w:rsidRPr="005019D5">
        <w:rPr>
          <w:rFonts w:ascii="Times New Roman" w:hAnsi="Times New Roman" w:cs="Times New Roman"/>
          <w:sz w:val="28"/>
          <w:szCs w:val="28"/>
        </w:rPr>
        <w:t>.</w:t>
      </w:r>
    </w:p>
    <w:p w:rsidR="001362B4" w:rsidRDefault="00F21AF8" w:rsidP="001362B4">
      <w:pPr>
        <w:shd w:val="clear" w:color="auto" w:fill="FFFFFF"/>
        <w:spacing w:after="0" w:line="240" w:lineRule="auto"/>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          2</w:t>
      </w:r>
      <w:r w:rsidR="00D221D2" w:rsidRPr="005019D5">
        <w:rPr>
          <w:rFonts w:ascii="Times New Roman" w:eastAsia="Times New Roman" w:hAnsi="Times New Roman" w:cs="Times New Roman"/>
          <w:sz w:val="28"/>
          <w:szCs w:val="28"/>
          <w:lang w:eastAsia="uk-UA"/>
        </w:rPr>
        <w:t xml:space="preserve">. </w:t>
      </w:r>
      <w:r w:rsidR="00222B17" w:rsidRPr="005019D5">
        <w:rPr>
          <w:rFonts w:ascii="Times New Roman" w:eastAsia="Times New Roman" w:hAnsi="Times New Roman" w:cs="Times New Roman"/>
          <w:sz w:val="28"/>
          <w:szCs w:val="28"/>
          <w:lang w:eastAsia="uk-UA"/>
        </w:rPr>
        <w:t xml:space="preserve">Територія </w:t>
      </w:r>
      <w:proofErr w:type="spellStart"/>
      <w:r w:rsidR="00DA7947" w:rsidRPr="001A2886">
        <w:rPr>
          <w:rFonts w:ascii="Times New Roman" w:hAnsi="Times New Roman" w:cs="Times New Roman"/>
          <w:sz w:val="28"/>
          <w:szCs w:val="28"/>
        </w:rPr>
        <w:t>Тур’є-Реметівської</w:t>
      </w:r>
      <w:proofErr w:type="spellEnd"/>
      <w:r w:rsidR="00DA7947" w:rsidRPr="001A2886">
        <w:rPr>
          <w:rFonts w:ascii="Times New Roman" w:hAnsi="Times New Roman" w:cs="Times New Roman"/>
          <w:sz w:val="28"/>
          <w:szCs w:val="28"/>
        </w:rPr>
        <w:t xml:space="preserve"> сільської</w:t>
      </w:r>
      <w:r w:rsidR="001A2886" w:rsidRPr="001A2886">
        <w:rPr>
          <w:rFonts w:ascii="Times New Roman" w:hAnsi="Times New Roman" w:cs="Times New Roman"/>
          <w:sz w:val="28"/>
          <w:szCs w:val="28"/>
        </w:rPr>
        <w:t xml:space="preserve"> територіальної </w:t>
      </w:r>
      <w:r w:rsidR="00222B17" w:rsidRPr="00DA7947">
        <w:rPr>
          <w:rFonts w:ascii="Times New Roman" w:eastAsia="Times New Roman" w:hAnsi="Times New Roman" w:cs="Times New Roman"/>
          <w:sz w:val="28"/>
          <w:szCs w:val="28"/>
          <w:lang w:eastAsia="uk-UA"/>
        </w:rPr>
        <w:t>громади є нерозривною, її межі визначаються по зовнішніх межах юрисдикції рад територіальних</w:t>
      </w:r>
      <w:r w:rsidR="00222B17" w:rsidRPr="005019D5">
        <w:rPr>
          <w:rFonts w:ascii="Times New Roman" w:eastAsia="Times New Roman" w:hAnsi="Times New Roman" w:cs="Times New Roman"/>
          <w:sz w:val="28"/>
          <w:szCs w:val="28"/>
          <w:lang w:eastAsia="uk-UA"/>
        </w:rPr>
        <w:t xml:space="preserve"> громад, що об’єдналися.</w:t>
      </w:r>
    </w:p>
    <w:p w:rsidR="00DA7947" w:rsidRPr="001362B4" w:rsidRDefault="00F21AF8" w:rsidP="001362B4">
      <w:pPr>
        <w:shd w:val="clear" w:color="auto" w:fill="FFFFFF"/>
        <w:spacing w:after="0" w:line="240" w:lineRule="auto"/>
        <w:jc w:val="both"/>
        <w:rPr>
          <w:rFonts w:ascii="Times New Roman" w:hAnsi="Times New Roman" w:cs="Times New Roman"/>
          <w:color w:val="000000"/>
          <w:sz w:val="28"/>
          <w:szCs w:val="28"/>
        </w:rPr>
      </w:pPr>
      <w:r w:rsidRPr="001362B4">
        <w:rPr>
          <w:rFonts w:ascii="Times New Roman" w:hAnsi="Times New Roman" w:cs="Times New Roman"/>
          <w:sz w:val="28"/>
          <w:szCs w:val="28"/>
        </w:rPr>
        <w:t xml:space="preserve">          3</w:t>
      </w:r>
      <w:r w:rsidR="00D221D2" w:rsidRPr="001362B4">
        <w:rPr>
          <w:rFonts w:ascii="Times New Roman" w:hAnsi="Times New Roman" w:cs="Times New Roman"/>
          <w:sz w:val="28"/>
          <w:szCs w:val="28"/>
        </w:rPr>
        <w:t xml:space="preserve">. </w:t>
      </w:r>
      <w:r w:rsidR="001362B4" w:rsidRPr="001362B4">
        <w:rPr>
          <w:rFonts w:ascii="Times New Roman" w:hAnsi="Times New Roman" w:cs="Times New Roman"/>
          <w:sz w:val="28"/>
          <w:szCs w:val="28"/>
        </w:rPr>
        <w:t xml:space="preserve">Межі території </w:t>
      </w:r>
      <w:proofErr w:type="spellStart"/>
      <w:r w:rsidR="001362B4" w:rsidRPr="001362B4">
        <w:rPr>
          <w:rFonts w:ascii="Times New Roman" w:hAnsi="Times New Roman" w:cs="Times New Roman"/>
          <w:sz w:val="28"/>
          <w:szCs w:val="28"/>
        </w:rPr>
        <w:t>Тур’є-Реметівської</w:t>
      </w:r>
      <w:proofErr w:type="spellEnd"/>
      <w:r w:rsidR="001362B4" w:rsidRPr="001362B4">
        <w:rPr>
          <w:rFonts w:ascii="Times New Roman" w:hAnsi="Times New Roman" w:cs="Times New Roman"/>
          <w:sz w:val="28"/>
          <w:szCs w:val="28"/>
        </w:rPr>
        <w:t xml:space="preserve"> сільської територіальної громади не можуть бути змінені без врахування думки жителів громади. Встановлення та зміна меж населених пунктів (сіл), що входять до складу громади, а також зміна меж території самої </w:t>
      </w:r>
      <w:proofErr w:type="spellStart"/>
      <w:r w:rsidR="001362B4" w:rsidRPr="001362B4">
        <w:rPr>
          <w:rFonts w:ascii="Times New Roman" w:hAnsi="Times New Roman" w:cs="Times New Roman"/>
          <w:sz w:val="28"/>
          <w:szCs w:val="28"/>
        </w:rPr>
        <w:t>Тур’є-Реметівської</w:t>
      </w:r>
      <w:proofErr w:type="spellEnd"/>
      <w:r w:rsidR="001362B4" w:rsidRPr="001362B4">
        <w:rPr>
          <w:rFonts w:ascii="Times New Roman" w:hAnsi="Times New Roman" w:cs="Times New Roman"/>
          <w:sz w:val="28"/>
          <w:szCs w:val="28"/>
        </w:rPr>
        <w:t xml:space="preserve"> сільської територіальної громади здійснюються за </w:t>
      </w:r>
      <w:proofErr w:type="spellStart"/>
      <w:r w:rsidR="001362B4" w:rsidRPr="001362B4">
        <w:rPr>
          <w:rFonts w:ascii="Times New Roman" w:hAnsi="Times New Roman" w:cs="Times New Roman"/>
          <w:sz w:val="28"/>
          <w:szCs w:val="28"/>
        </w:rPr>
        <w:t>проєктами</w:t>
      </w:r>
      <w:proofErr w:type="spellEnd"/>
      <w:r w:rsidR="001362B4" w:rsidRPr="001362B4">
        <w:rPr>
          <w:rFonts w:ascii="Times New Roman" w:hAnsi="Times New Roman" w:cs="Times New Roman"/>
          <w:sz w:val="28"/>
          <w:szCs w:val="28"/>
        </w:rPr>
        <w:t xml:space="preserve"> землеустрою щодо встановлення (зміни) меж адміністративно-територіальних одиниць відповідно до вимог Земельного кодексу України, Закону України «Про місцеве самоврядування в Україні» та інших законів України. Рішення про зміну меж сіл приймається Кабінетом Міністрів України за поданням </w:t>
      </w:r>
      <w:proofErr w:type="spellStart"/>
      <w:r w:rsidR="001362B4" w:rsidRPr="001362B4">
        <w:rPr>
          <w:rFonts w:ascii="Times New Roman" w:hAnsi="Times New Roman" w:cs="Times New Roman"/>
          <w:sz w:val="28"/>
          <w:szCs w:val="28"/>
        </w:rPr>
        <w:t>Тур’є-Реметівської</w:t>
      </w:r>
      <w:proofErr w:type="spellEnd"/>
      <w:r w:rsidR="001362B4" w:rsidRPr="001362B4">
        <w:rPr>
          <w:rFonts w:ascii="Times New Roman" w:hAnsi="Times New Roman" w:cs="Times New Roman"/>
          <w:sz w:val="28"/>
          <w:szCs w:val="28"/>
        </w:rPr>
        <w:t xml:space="preserve"> сільської ради.</w:t>
      </w:r>
    </w:p>
    <w:p w:rsidR="00222B17" w:rsidRPr="00DA7947" w:rsidRDefault="00222B17" w:rsidP="00D221D2">
      <w:pPr>
        <w:shd w:val="clear" w:color="auto" w:fill="FFFFFF"/>
        <w:spacing w:after="0" w:line="240" w:lineRule="auto"/>
        <w:jc w:val="both"/>
        <w:rPr>
          <w:rFonts w:ascii="Times New Roman" w:eastAsia="Times New Roman" w:hAnsi="Times New Roman" w:cs="Times New Roman"/>
          <w:i/>
          <w:color w:val="00B050"/>
          <w:sz w:val="28"/>
          <w:szCs w:val="28"/>
          <w:lang w:eastAsia="uk-UA"/>
        </w:rPr>
      </w:pPr>
    </w:p>
    <w:p w:rsidR="00445C5E" w:rsidRPr="005019D5" w:rsidRDefault="00445C5E" w:rsidP="002E3612">
      <w:pPr>
        <w:shd w:val="clear" w:color="auto" w:fill="FFFFFF"/>
        <w:spacing w:after="0" w:line="240" w:lineRule="auto"/>
        <w:rPr>
          <w:rFonts w:ascii="Times New Roman" w:eastAsia="Times New Roman" w:hAnsi="Times New Roman" w:cs="Times New Roman"/>
          <w:b/>
          <w:bCs/>
          <w:sz w:val="28"/>
          <w:szCs w:val="28"/>
          <w:bdr w:val="none" w:sz="0" w:space="0" w:color="auto" w:frame="1"/>
          <w:lang w:eastAsia="uk-UA"/>
        </w:rPr>
      </w:pPr>
      <w:r w:rsidRPr="005019D5">
        <w:rPr>
          <w:rFonts w:ascii="Times New Roman" w:eastAsia="Times New Roman" w:hAnsi="Times New Roman" w:cs="Times New Roman"/>
          <w:b/>
          <w:bCs/>
          <w:sz w:val="28"/>
          <w:szCs w:val="28"/>
          <w:bdr w:val="none" w:sz="0" w:space="0" w:color="auto" w:frame="1"/>
          <w:lang w:eastAsia="uk-UA"/>
        </w:rPr>
        <w:t>Стаття 1.2.2</w:t>
      </w:r>
      <w:r w:rsidR="00222B17" w:rsidRPr="005019D5">
        <w:rPr>
          <w:rFonts w:ascii="Times New Roman" w:eastAsia="Times New Roman" w:hAnsi="Times New Roman" w:cs="Times New Roman"/>
          <w:b/>
          <w:bCs/>
          <w:sz w:val="28"/>
          <w:szCs w:val="28"/>
          <w:bdr w:val="none" w:sz="0" w:space="0" w:color="auto" w:frame="1"/>
          <w:lang w:eastAsia="uk-UA"/>
        </w:rPr>
        <w:t>.</w:t>
      </w:r>
    </w:p>
    <w:p w:rsidR="009B33F4" w:rsidRPr="009B33F4" w:rsidRDefault="00222B17" w:rsidP="00445C5E">
      <w:pPr>
        <w:shd w:val="clear" w:color="auto" w:fill="FFFFFF"/>
        <w:spacing w:after="0" w:line="240" w:lineRule="auto"/>
        <w:ind w:firstLine="708"/>
        <w:jc w:val="both"/>
        <w:rPr>
          <w:rFonts w:ascii="Times New Roman" w:hAnsi="Times New Roman" w:cs="Times New Roman"/>
          <w:sz w:val="28"/>
          <w:szCs w:val="28"/>
        </w:rPr>
      </w:pPr>
      <w:r w:rsidRPr="005019D5">
        <w:rPr>
          <w:rFonts w:ascii="Times New Roman" w:eastAsia="Times New Roman" w:hAnsi="Times New Roman" w:cs="Times New Roman"/>
          <w:sz w:val="28"/>
          <w:szCs w:val="28"/>
          <w:lang w:eastAsia="uk-UA"/>
        </w:rPr>
        <w:t xml:space="preserve">1. </w:t>
      </w:r>
      <w:r w:rsidR="009B33F4" w:rsidRPr="009B33F4">
        <w:rPr>
          <w:rFonts w:ascii="Times New Roman" w:hAnsi="Times New Roman" w:cs="Times New Roman"/>
          <w:sz w:val="28"/>
          <w:szCs w:val="28"/>
        </w:rPr>
        <w:t xml:space="preserve">Рішенням </w:t>
      </w:r>
      <w:proofErr w:type="spellStart"/>
      <w:r w:rsidR="009B33F4" w:rsidRPr="009B33F4">
        <w:rPr>
          <w:rFonts w:ascii="Times New Roman" w:hAnsi="Times New Roman" w:cs="Times New Roman"/>
          <w:sz w:val="28"/>
          <w:szCs w:val="28"/>
        </w:rPr>
        <w:t>Тур’є-Реметівської</w:t>
      </w:r>
      <w:proofErr w:type="spellEnd"/>
      <w:r w:rsidR="009B33F4" w:rsidRPr="009B33F4">
        <w:rPr>
          <w:rFonts w:ascii="Times New Roman" w:hAnsi="Times New Roman" w:cs="Times New Roman"/>
          <w:sz w:val="28"/>
          <w:szCs w:val="28"/>
        </w:rPr>
        <w:t xml:space="preserve"> сільської ради, на підставі містобудівної документації та з обов’язковим урахуванням думки жителів громади шляхом проведення громадських обговорень, на території громади можуть визначатися функціональні зони — території з особливим статусом чи особливими умовами використання земель (історико-культурні, рекреаційні, лісопаркові, промислові, комунальні тощо).</w:t>
      </w:r>
    </w:p>
    <w:p w:rsidR="00222B17" w:rsidRPr="009B33F4" w:rsidRDefault="009B33F4" w:rsidP="00445C5E">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9B33F4">
        <w:rPr>
          <w:rFonts w:ascii="Times New Roman" w:eastAsia="Times New Roman" w:hAnsi="Times New Roman" w:cs="Times New Roman"/>
          <w:sz w:val="28"/>
          <w:szCs w:val="28"/>
          <w:lang w:eastAsia="uk-UA"/>
        </w:rPr>
        <w:t xml:space="preserve"> </w:t>
      </w:r>
      <w:r w:rsidRPr="009B33F4">
        <w:rPr>
          <w:rFonts w:ascii="Times New Roman" w:hAnsi="Times New Roman" w:cs="Times New Roman"/>
          <w:sz w:val="28"/>
          <w:szCs w:val="28"/>
        </w:rPr>
        <w:t xml:space="preserve">Відповідну пропозицію про визначення або зміну функціональних зон на розгляд </w:t>
      </w:r>
      <w:proofErr w:type="spellStart"/>
      <w:r w:rsidRPr="009B33F4">
        <w:rPr>
          <w:rFonts w:ascii="Times New Roman" w:hAnsi="Times New Roman" w:cs="Times New Roman"/>
          <w:sz w:val="28"/>
          <w:szCs w:val="28"/>
        </w:rPr>
        <w:t>Тур’є-Реметівської</w:t>
      </w:r>
      <w:proofErr w:type="spellEnd"/>
      <w:r w:rsidRPr="009B33F4">
        <w:rPr>
          <w:rFonts w:ascii="Times New Roman" w:hAnsi="Times New Roman" w:cs="Times New Roman"/>
          <w:sz w:val="28"/>
          <w:szCs w:val="28"/>
        </w:rPr>
        <w:t xml:space="preserve"> сільської ради можуть вносити </w:t>
      </w:r>
      <w:proofErr w:type="spellStart"/>
      <w:r w:rsidRPr="009B33F4">
        <w:rPr>
          <w:rFonts w:ascii="Times New Roman" w:hAnsi="Times New Roman" w:cs="Times New Roman"/>
          <w:sz w:val="28"/>
          <w:szCs w:val="28"/>
        </w:rPr>
        <w:t>Тур’є-Реметівський</w:t>
      </w:r>
      <w:proofErr w:type="spellEnd"/>
      <w:r w:rsidRPr="009B33F4">
        <w:rPr>
          <w:rFonts w:ascii="Times New Roman" w:hAnsi="Times New Roman" w:cs="Times New Roman"/>
          <w:sz w:val="28"/>
          <w:szCs w:val="28"/>
        </w:rPr>
        <w:t xml:space="preserve"> сільський голова, виконавчий комітет сільської ради або жителі громади у порядку місцевої ініціативи</w:t>
      </w:r>
      <w:r w:rsidR="00222B17" w:rsidRPr="009B33F4">
        <w:rPr>
          <w:rFonts w:ascii="Times New Roman" w:eastAsia="Times New Roman" w:hAnsi="Times New Roman" w:cs="Times New Roman"/>
          <w:sz w:val="28"/>
          <w:szCs w:val="28"/>
          <w:lang w:eastAsia="uk-UA"/>
        </w:rPr>
        <w:t>.</w:t>
      </w:r>
    </w:p>
    <w:p w:rsidR="00222B17" w:rsidRPr="009B33F4" w:rsidRDefault="00222B17" w:rsidP="00445C5E">
      <w:pPr>
        <w:shd w:val="clear" w:color="auto" w:fill="FFFFFF"/>
        <w:spacing w:after="0" w:line="240" w:lineRule="auto"/>
        <w:ind w:firstLine="708"/>
        <w:jc w:val="both"/>
        <w:rPr>
          <w:rFonts w:ascii="Times New Roman" w:eastAsia="Times New Roman" w:hAnsi="Times New Roman" w:cs="Times New Roman"/>
          <w:color w:val="FF0000"/>
          <w:sz w:val="28"/>
          <w:szCs w:val="28"/>
          <w:lang w:eastAsia="uk-UA"/>
        </w:rPr>
      </w:pPr>
      <w:r w:rsidRPr="005019D5">
        <w:rPr>
          <w:rFonts w:ascii="Times New Roman" w:eastAsia="Times New Roman" w:hAnsi="Times New Roman" w:cs="Times New Roman"/>
          <w:sz w:val="28"/>
          <w:szCs w:val="28"/>
          <w:lang w:eastAsia="uk-UA"/>
        </w:rPr>
        <w:t xml:space="preserve">2. </w:t>
      </w:r>
      <w:r w:rsidR="009B33F4" w:rsidRPr="009B33F4">
        <w:rPr>
          <w:rFonts w:ascii="Times New Roman" w:hAnsi="Times New Roman" w:cs="Times New Roman"/>
          <w:sz w:val="28"/>
          <w:szCs w:val="28"/>
        </w:rPr>
        <w:t xml:space="preserve">При визначенні функціональних зон із особливими умовами використання земель встановлюються вимоги щодо забудови території, функціонального призначення земель, ведення господарської діяльності та іншого використання земель відповідно до чинної містобудівної документації на місцевому рівні (генеральних планів населених пунктів, планів зонування територій, детальних планів територій), затвердженої </w:t>
      </w:r>
      <w:proofErr w:type="spellStart"/>
      <w:r w:rsidR="009B33F4" w:rsidRPr="009B33F4">
        <w:rPr>
          <w:rFonts w:ascii="Times New Roman" w:hAnsi="Times New Roman" w:cs="Times New Roman"/>
          <w:sz w:val="28"/>
          <w:szCs w:val="28"/>
        </w:rPr>
        <w:t>Тур’є-Реметівською</w:t>
      </w:r>
      <w:proofErr w:type="spellEnd"/>
      <w:r w:rsidR="009B33F4" w:rsidRPr="009B33F4">
        <w:rPr>
          <w:rFonts w:ascii="Times New Roman" w:hAnsi="Times New Roman" w:cs="Times New Roman"/>
          <w:sz w:val="28"/>
          <w:szCs w:val="28"/>
        </w:rPr>
        <w:t xml:space="preserve"> сільською радою, як</w:t>
      </w:r>
      <w:r w:rsidR="009B33F4">
        <w:rPr>
          <w:rFonts w:ascii="Times New Roman" w:hAnsi="Times New Roman" w:cs="Times New Roman"/>
          <w:sz w:val="28"/>
          <w:szCs w:val="28"/>
        </w:rPr>
        <w:t>а</w:t>
      </w:r>
      <w:r w:rsidR="009B33F4" w:rsidRPr="009B33F4">
        <w:rPr>
          <w:rFonts w:ascii="Times New Roman" w:hAnsi="Times New Roman" w:cs="Times New Roman"/>
          <w:sz w:val="28"/>
          <w:szCs w:val="28"/>
        </w:rPr>
        <w:t xml:space="preserve"> передбача</w:t>
      </w:r>
      <w:r w:rsidR="009B33F4">
        <w:rPr>
          <w:rFonts w:ascii="Times New Roman" w:hAnsi="Times New Roman" w:cs="Times New Roman"/>
          <w:sz w:val="28"/>
          <w:szCs w:val="28"/>
        </w:rPr>
        <w:t>є</w:t>
      </w:r>
      <w:r w:rsidR="009B33F4" w:rsidRPr="009B33F4">
        <w:rPr>
          <w:rFonts w:ascii="Times New Roman" w:hAnsi="Times New Roman" w:cs="Times New Roman"/>
          <w:sz w:val="28"/>
          <w:szCs w:val="28"/>
        </w:rPr>
        <w:t>:</w:t>
      </w:r>
      <w:r w:rsidRPr="009B33F4">
        <w:rPr>
          <w:rFonts w:ascii="Times New Roman" w:eastAsia="Times New Roman" w:hAnsi="Times New Roman" w:cs="Times New Roman"/>
          <w:color w:val="FF0000"/>
          <w:sz w:val="28"/>
          <w:szCs w:val="28"/>
          <w:lang w:eastAsia="uk-UA"/>
        </w:rPr>
        <w:t xml:space="preserve"> </w:t>
      </w:r>
      <w:r w:rsidR="009B33F4" w:rsidRPr="009B33F4">
        <w:rPr>
          <w:rFonts w:ascii="Times New Roman" w:eastAsia="Times New Roman" w:hAnsi="Times New Roman" w:cs="Times New Roman"/>
          <w:color w:val="FF0000"/>
          <w:sz w:val="28"/>
          <w:szCs w:val="28"/>
          <w:lang w:eastAsia="uk-UA"/>
        </w:rPr>
        <w:t xml:space="preserve"> </w:t>
      </w:r>
    </w:p>
    <w:p w:rsidR="00222B17" w:rsidRPr="005019D5" w:rsidRDefault="00222B17" w:rsidP="00445C5E">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1) гранично допустимі поверховість будинків і споруд та щільність забудови;</w:t>
      </w:r>
    </w:p>
    <w:p w:rsidR="00222B17" w:rsidRPr="005019D5" w:rsidRDefault="00222B17" w:rsidP="00445C5E">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2) вимоги до утримання будинків і споруд;</w:t>
      </w:r>
    </w:p>
    <w:p w:rsidR="00222B17" w:rsidRPr="005019D5" w:rsidRDefault="00222B17" w:rsidP="00445C5E">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3) вимоги до впорядкування доріг та під’їздів, місць паркування транспортних засобів;</w:t>
      </w:r>
    </w:p>
    <w:p w:rsidR="00222B17" w:rsidRPr="005019D5" w:rsidRDefault="00222B17" w:rsidP="00445C5E">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4) вимоги до забезпечення експлуатації інженерно-транспортної інфраструктури;</w:t>
      </w:r>
    </w:p>
    <w:p w:rsidR="00222B17" w:rsidRPr="005019D5" w:rsidRDefault="00222B17" w:rsidP="00445C5E">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5) вимоги до озеленення та впорядкування територій;</w:t>
      </w:r>
    </w:p>
    <w:p w:rsidR="00222B17" w:rsidRPr="005019D5" w:rsidRDefault="00222B17" w:rsidP="00445C5E">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6) обмеження у використанні земельних ділянок (будівельні, інженерні, санітарно-епідеміологічні, природоохоронні, протипожежні, історико-культурні);</w:t>
      </w:r>
    </w:p>
    <w:p w:rsidR="00984358" w:rsidRPr="005019D5" w:rsidRDefault="00222B17" w:rsidP="007B145E">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7) інші вимоги, які можуть бути встановлені відповідно до законодавства України.</w:t>
      </w:r>
    </w:p>
    <w:p w:rsidR="00222B17" w:rsidRPr="005019D5" w:rsidRDefault="00222B17" w:rsidP="004A37B5">
      <w:pPr>
        <w:shd w:val="clear" w:color="auto" w:fill="FFFFFF"/>
        <w:spacing w:after="0" w:line="240" w:lineRule="auto"/>
        <w:rPr>
          <w:rFonts w:ascii="Times New Roman" w:eastAsia="Times New Roman" w:hAnsi="Times New Roman" w:cs="Times New Roman"/>
          <w:sz w:val="28"/>
          <w:szCs w:val="28"/>
          <w:lang w:eastAsia="uk-UA"/>
        </w:rPr>
      </w:pPr>
      <w:r w:rsidRPr="005019D5">
        <w:rPr>
          <w:rFonts w:ascii="Times New Roman" w:eastAsia="Times New Roman" w:hAnsi="Times New Roman" w:cs="Times New Roman"/>
          <w:b/>
          <w:bCs/>
          <w:sz w:val="28"/>
          <w:szCs w:val="28"/>
          <w:bdr w:val="none" w:sz="0" w:space="0" w:color="auto" w:frame="1"/>
          <w:lang w:eastAsia="uk-UA"/>
        </w:rPr>
        <w:t>Стаття 1.2.</w:t>
      </w:r>
      <w:r w:rsidR="00445C5E" w:rsidRPr="005019D5">
        <w:rPr>
          <w:rFonts w:ascii="Times New Roman" w:eastAsia="Times New Roman" w:hAnsi="Times New Roman" w:cs="Times New Roman"/>
          <w:b/>
          <w:bCs/>
          <w:sz w:val="28"/>
          <w:szCs w:val="28"/>
          <w:bdr w:val="none" w:sz="0" w:space="0" w:color="auto" w:frame="1"/>
          <w:lang w:eastAsia="uk-UA"/>
        </w:rPr>
        <w:t>3</w:t>
      </w:r>
      <w:r w:rsidRPr="005019D5">
        <w:rPr>
          <w:rFonts w:ascii="Times New Roman" w:eastAsia="Times New Roman" w:hAnsi="Times New Roman" w:cs="Times New Roman"/>
          <w:b/>
          <w:bCs/>
          <w:sz w:val="28"/>
          <w:szCs w:val="28"/>
          <w:bdr w:val="none" w:sz="0" w:space="0" w:color="auto" w:frame="1"/>
          <w:lang w:eastAsia="uk-UA"/>
        </w:rPr>
        <w:t>.</w:t>
      </w:r>
    </w:p>
    <w:p w:rsidR="00222B17" w:rsidRPr="005019D5" w:rsidRDefault="00222B17" w:rsidP="002E3612">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1. Найменування та перейменування населених пунктів </w:t>
      </w:r>
      <w:proofErr w:type="spellStart"/>
      <w:r w:rsidR="00D04020" w:rsidRPr="00A94EA2">
        <w:rPr>
          <w:rFonts w:ascii="Times New Roman" w:hAnsi="Times New Roman" w:cs="Times New Roman"/>
          <w:sz w:val="28"/>
          <w:szCs w:val="28"/>
        </w:rPr>
        <w:t>Тур’є-Реметівської</w:t>
      </w:r>
      <w:proofErr w:type="spellEnd"/>
      <w:r w:rsidR="00D04020" w:rsidRPr="00A94EA2">
        <w:rPr>
          <w:rFonts w:ascii="Times New Roman" w:hAnsi="Times New Roman" w:cs="Times New Roman"/>
          <w:sz w:val="28"/>
          <w:szCs w:val="28"/>
        </w:rPr>
        <w:t xml:space="preserve"> сільської</w:t>
      </w:r>
      <w:r w:rsidR="00D04020" w:rsidRPr="005019D5">
        <w:rPr>
          <w:rFonts w:ascii="Times New Roman" w:eastAsia="Times New Roman" w:hAnsi="Times New Roman" w:cs="Times New Roman"/>
          <w:sz w:val="28"/>
          <w:szCs w:val="28"/>
          <w:lang w:eastAsia="uk-UA"/>
        </w:rPr>
        <w:t xml:space="preserve"> територіальної </w:t>
      </w:r>
      <w:r w:rsidRPr="005019D5">
        <w:rPr>
          <w:rFonts w:ascii="Times New Roman" w:eastAsia="Times New Roman" w:hAnsi="Times New Roman" w:cs="Times New Roman"/>
          <w:sz w:val="28"/>
          <w:szCs w:val="28"/>
          <w:lang w:eastAsia="uk-UA"/>
        </w:rPr>
        <w:t>громади, їх ліквідація як поселень, віднесення до окремих категорій населених пунктів здійснюється відповідно до умов чинного законодавства.</w:t>
      </w:r>
    </w:p>
    <w:p w:rsidR="00222B17" w:rsidRPr="005019D5" w:rsidRDefault="00222B17" w:rsidP="002E3612">
      <w:pPr>
        <w:shd w:val="clear" w:color="auto" w:fill="FFFFFF"/>
        <w:spacing w:after="0" w:line="240" w:lineRule="auto"/>
        <w:rPr>
          <w:rFonts w:ascii="Times New Roman" w:eastAsia="Times New Roman" w:hAnsi="Times New Roman" w:cs="Times New Roman"/>
          <w:sz w:val="28"/>
          <w:szCs w:val="28"/>
          <w:lang w:eastAsia="uk-UA"/>
        </w:rPr>
      </w:pPr>
      <w:r w:rsidRPr="005019D5">
        <w:rPr>
          <w:rFonts w:ascii="Times New Roman" w:eastAsia="Times New Roman" w:hAnsi="Times New Roman" w:cs="Times New Roman"/>
          <w:b/>
          <w:bCs/>
          <w:sz w:val="28"/>
          <w:szCs w:val="28"/>
          <w:bdr w:val="none" w:sz="0" w:space="0" w:color="auto" w:frame="1"/>
          <w:lang w:eastAsia="uk-UA"/>
        </w:rPr>
        <w:t>Стаття 1.2.</w:t>
      </w:r>
      <w:r w:rsidR="00445C5E" w:rsidRPr="005019D5">
        <w:rPr>
          <w:rFonts w:ascii="Times New Roman" w:eastAsia="Times New Roman" w:hAnsi="Times New Roman" w:cs="Times New Roman"/>
          <w:b/>
          <w:bCs/>
          <w:sz w:val="28"/>
          <w:szCs w:val="28"/>
          <w:bdr w:val="none" w:sz="0" w:space="0" w:color="auto" w:frame="1"/>
          <w:lang w:eastAsia="uk-UA"/>
        </w:rPr>
        <w:t>4</w:t>
      </w:r>
      <w:r w:rsidRPr="005019D5">
        <w:rPr>
          <w:rFonts w:ascii="Times New Roman" w:eastAsia="Times New Roman" w:hAnsi="Times New Roman" w:cs="Times New Roman"/>
          <w:b/>
          <w:bCs/>
          <w:sz w:val="28"/>
          <w:szCs w:val="28"/>
          <w:bdr w:val="none" w:sz="0" w:space="0" w:color="auto" w:frame="1"/>
          <w:lang w:eastAsia="uk-UA"/>
        </w:rPr>
        <w:t>.</w:t>
      </w:r>
    </w:p>
    <w:p w:rsidR="00445C5E" w:rsidRPr="005019D5" w:rsidRDefault="00222B17" w:rsidP="00445C5E">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1. Найменування та перейменування територіальних об’єктів </w:t>
      </w:r>
      <w:proofErr w:type="spellStart"/>
      <w:r w:rsidR="00D04020" w:rsidRPr="00A94EA2">
        <w:rPr>
          <w:rFonts w:ascii="Times New Roman" w:hAnsi="Times New Roman" w:cs="Times New Roman"/>
          <w:sz w:val="28"/>
          <w:szCs w:val="28"/>
        </w:rPr>
        <w:t>Тур’є-Реметівської</w:t>
      </w:r>
      <w:proofErr w:type="spellEnd"/>
      <w:r w:rsidR="00D04020" w:rsidRPr="00A94EA2">
        <w:rPr>
          <w:rFonts w:ascii="Times New Roman" w:hAnsi="Times New Roman" w:cs="Times New Roman"/>
          <w:sz w:val="28"/>
          <w:szCs w:val="28"/>
        </w:rPr>
        <w:t xml:space="preserve"> сільської</w:t>
      </w:r>
      <w:r w:rsidR="00D04020" w:rsidRPr="005019D5">
        <w:rPr>
          <w:rFonts w:ascii="Times New Roman" w:eastAsia="Times New Roman" w:hAnsi="Times New Roman" w:cs="Times New Roman"/>
          <w:sz w:val="28"/>
          <w:szCs w:val="28"/>
          <w:lang w:eastAsia="uk-UA"/>
        </w:rPr>
        <w:t xml:space="preserve"> територіальної </w:t>
      </w:r>
      <w:r w:rsidRPr="005019D5">
        <w:rPr>
          <w:rFonts w:ascii="Times New Roman" w:eastAsia="Times New Roman" w:hAnsi="Times New Roman" w:cs="Times New Roman"/>
          <w:sz w:val="28"/>
          <w:szCs w:val="28"/>
          <w:lang w:eastAsia="uk-UA"/>
        </w:rPr>
        <w:t>громади – територіальних зон зі спеціаль</w:t>
      </w:r>
      <w:r w:rsidR="00445C5E" w:rsidRPr="005019D5">
        <w:rPr>
          <w:rFonts w:ascii="Times New Roman" w:eastAsia="Times New Roman" w:hAnsi="Times New Roman" w:cs="Times New Roman"/>
          <w:sz w:val="28"/>
          <w:szCs w:val="28"/>
          <w:lang w:eastAsia="uk-UA"/>
        </w:rPr>
        <w:t>ним статусом, вулиць, провулків</w:t>
      </w:r>
      <w:r w:rsidRPr="005019D5">
        <w:rPr>
          <w:rFonts w:ascii="Times New Roman" w:eastAsia="Times New Roman" w:hAnsi="Times New Roman" w:cs="Times New Roman"/>
          <w:sz w:val="28"/>
          <w:szCs w:val="28"/>
          <w:lang w:eastAsia="uk-UA"/>
        </w:rPr>
        <w:t xml:space="preserve">, парків, скверів тощо – здійснюються Радою з врахуванням думки членів </w:t>
      </w:r>
      <w:proofErr w:type="spellStart"/>
      <w:r w:rsidR="00D04020" w:rsidRPr="00A94EA2">
        <w:rPr>
          <w:rFonts w:ascii="Times New Roman" w:hAnsi="Times New Roman" w:cs="Times New Roman"/>
          <w:sz w:val="28"/>
          <w:szCs w:val="28"/>
        </w:rPr>
        <w:t>Тур’є-Реметівської</w:t>
      </w:r>
      <w:proofErr w:type="spellEnd"/>
      <w:r w:rsidR="00D04020" w:rsidRPr="00A94EA2">
        <w:rPr>
          <w:rFonts w:ascii="Times New Roman" w:hAnsi="Times New Roman" w:cs="Times New Roman"/>
          <w:sz w:val="28"/>
          <w:szCs w:val="28"/>
        </w:rPr>
        <w:t xml:space="preserve"> сільської</w:t>
      </w:r>
      <w:r w:rsidR="00D04020" w:rsidRPr="00A94EA2">
        <w:rPr>
          <w:rFonts w:ascii="Times New Roman" w:eastAsia="Times New Roman" w:hAnsi="Times New Roman" w:cs="Times New Roman"/>
          <w:sz w:val="28"/>
          <w:szCs w:val="28"/>
          <w:lang w:eastAsia="uk-UA"/>
        </w:rPr>
        <w:t xml:space="preserve"> </w:t>
      </w:r>
      <w:r w:rsidR="00D04020" w:rsidRPr="005019D5">
        <w:rPr>
          <w:rFonts w:ascii="Times New Roman" w:eastAsia="Times New Roman" w:hAnsi="Times New Roman" w:cs="Times New Roman"/>
          <w:sz w:val="28"/>
          <w:szCs w:val="28"/>
          <w:lang w:eastAsia="uk-UA"/>
        </w:rPr>
        <w:t xml:space="preserve">територіальної </w:t>
      </w:r>
      <w:proofErr w:type="spellStart"/>
      <w:r w:rsidRPr="005019D5">
        <w:rPr>
          <w:rFonts w:ascii="Times New Roman" w:eastAsia="Times New Roman" w:hAnsi="Times New Roman" w:cs="Times New Roman"/>
          <w:sz w:val="28"/>
          <w:szCs w:val="28"/>
          <w:lang w:eastAsia="uk-UA"/>
        </w:rPr>
        <w:t>територіальної</w:t>
      </w:r>
      <w:proofErr w:type="spellEnd"/>
      <w:r w:rsidRPr="005019D5">
        <w:rPr>
          <w:rFonts w:ascii="Times New Roman" w:eastAsia="Times New Roman" w:hAnsi="Times New Roman" w:cs="Times New Roman"/>
          <w:sz w:val="28"/>
          <w:szCs w:val="28"/>
          <w:lang w:eastAsia="uk-UA"/>
        </w:rPr>
        <w:t xml:space="preserve"> грома</w:t>
      </w:r>
      <w:r w:rsidR="00445C5E" w:rsidRPr="005019D5">
        <w:rPr>
          <w:rFonts w:ascii="Times New Roman" w:eastAsia="Times New Roman" w:hAnsi="Times New Roman" w:cs="Times New Roman"/>
          <w:sz w:val="28"/>
          <w:szCs w:val="28"/>
          <w:lang w:eastAsia="uk-UA"/>
        </w:rPr>
        <w:t>ди – жителів відповідного села</w:t>
      </w:r>
      <w:r w:rsidRPr="005019D5">
        <w:rPr>
          <w:rFonts w:ascii="Times New Roman" w:eastAsia="Times New Roman" w:hAnsi="Times New Roman" w:cs="Times New Roman"/>
          <w:sz w:val="28"/>
          <w:szCs w:val="28"/>
          <w:lang w:eastAsia="uk-UA"/>
        </w:rPr>
        <w:t xml:space="preserve"> у порядку, встановленому Радою.</w:t>
      </w:r>
    </w:p>
    <w:p w:rsidR="00222B17" w:rsidRPr="005019D5" w:rsidRDefault="00222B17" w:rsidP="00445C5E">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2. Перейменування територіальних об’єктів </w:t>
      </w:r>
      <w:proofErr w:type="spellStart"/>
      <w:r w:rsidR="00D04020" w:rsidRPr="00A94EA2">
        <w:rPr>
          <w:rFonts w:ascii="Times New Roman" w:hAnsi="Times New Roman" w:cs="Times New Roman"/>
          <w:sz w:val="28"/>
          <w:szCs w:val="28"/>
        </w:rPr>
        <w:t>Тур’є-Реметівської</w:t>
      </w:r>
      <w:proofErr w:type="spellEnd"/>
      <w:r w:rsidR="00D04020" w:rsidRPr="00A94EA2">
        <w:rPr>
          <w:rFonts w:ascii="Times New Roman" w:hAnsi="Times New Roman" w:cs="Times New Roman"/>
          <w:sz w:val="28"/>
          <w:szCs w:val="28"/>
        </w:rPr>
        <w:t xml:space="preserve"> сільської</w:t>
      </w:r>
      <w:r w:rsidR="00D04020" w:rsidRPr="00A94EA2">
        <w:rPr>
          <w:rFonts w:ascii="Times New Roman" w:eastAsia="Times New Roman" w:hAnsi="Times New Roman" w:cs="Times New Roman"/>
          <w:sz w:val="28"/>
          <w:szCs w:val="28"/>
          <w:lang w:eastAsia="uk-UA"/>
        </w:rPr>
        <w:t xml:space="preserve"> </w:t>
      </w:r>
      <w:r w:rsidR="00D04020" w:rsidRPr="005019D5">
        <w:rPr>
          <w:rFonts w:ascii="Times New Roman" w:eastAsia="Times New Roman" w:hAnsi="Times New Roman" w:cs="Times New Roman"/>
          <w:sz w:val="28"/>
          <w:szCs w:val="28"/>
          <w:lang w:eastAsia="uk-UA"/>
        </w:rPr>
        <w:t xml:space="preserve">територіальної </w:t>
      </w:r>
      <w:r w:rsidRPr="005019D5">
        <w:rPr>
          <w:rFonts w:ascii="Times New Roman" w:eastAsia="Times New Roman" w:hAnsi="Times New Roman" w:cs="Times New Roman"/>
          <w:sz w:val="28"/>
          <w:szCs w:val="28"/>
          <w:lang w:eastAsia="uk-UA"/>
        </w:rPr>
        <w:t>громади здійснюється, як правило, у випадках відновлення їхніх історичних назв, історичної справедливості та відповідно до вимог Закону України «Про засудження комуністичного та націонал-соціалістичного (нацистського) тоталітарних режимів в Україні та заборону пропаганди їхньої символіки».</w:t>
      </w:r>
    </w:p>
    <w:p w:rsidR="00445C5E" w:rsidRPr="005019D5" w:rsidRDefault="00222B17" w:rsidP="00445C5E">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3. Присвоєння територіальним об’єктам </w:t>
      </w:r>
      <w:proofErr w:type="spellStart"/>
      <w:r w:rsidR="00D04020" w:rsidRPr="00A94EA2">
        <w:rPr>
          <w:rFonts w:ascii="Times New Roman" w:hAnsi="Times New Roman" w:cs="Times New Roman"/>
          <w:sz w:val="28"/>
          <w:szCs w:val="28"/>
        </w:rPr>
        <w:t>Тур’є-Реметівської</w:t>
      </w:r>
      <w:proofErr w:type="spellEnd"/>
      <w:r w:rsidR="00D04020" w:rsidRPr="00A94EA2">
        <w:rPr>
          <w:rFonts w:ascii="Times New Roman" w:hAnsi="Times New Roman" w:cs="Times New Roman"/>
          <w:sz w:val="28"/>
          <w:szCs w:val="28"/>
        </w:rPr>
        <w:t xml:space="preserve"> сільської</w:t>
      </w:r>
      <w:r w:rsidR="00D04020" w:rsidRPr="005019D5">
        <w:rPr>
          <w:rFonts w:ascii="Times New Roman" w:eastAsia="Times New Roman" w:hAnsi="Times New Roman" w:cs="Times New Roman"/>
          <w:sz w:val="28"/>
          <w:szCs w:val="28"/>
          <w:lang w:eastAsia="uk-UA"/>
        </w:rPr>
        <w:t xml:space="preserve"> територіальної </w:t>
      </w:r>
      <w:r w:rsidRPr="005019D5">
        <w:rPr>
          <w:rFonts w:ascii="Times New Roman" w:eastAsia="Times New Roman" w:hAnsi="Times New Roman" w:cs="Times New Roman"/>
          <w:sz w:val="28"/>
          <w:szCs w:val="28"/>
          <w:lang w:eastAsia="uk-UA"/>
        </w:rPr>
        <w:t xml:space="preserve">громади імен з метою увічнення пам’яті видатних історичних, державних, військових діячів України та </w:t>
      </w:r>
      <w:proofErr w:type="spellStart"/>
      <w:r w:rsidR="00D04020" w:rsidRPr="00A94EA2">
        <w:rPr>
          <w:rFonts w:ascii="Times New Roman" w:hAnsi="Times New Roman" w:cs="Times New Roman"/>
          <w:sz w:val="28"/>
          <w:szCs w:val="28"/>
        </w:rPr>
        <w:t>Тур’є-Реметівської</w:t>
      </w:r>
      <w:proofErr w:type="spellEnd"/>
      <w:r w:rsidR="00D04020" w:rsidRPr="00A94EA2">
        <w:rPr>
          <w:rFonts w:ascii="Times New Roman" w:hAnsi="Times New Roman" w:cs="Times New Roman"/>
          <w:sz w:val="28"/>
          <w:szCs w:val="28"/>
        </w:rPr>
        <w:t xml:space="preserve"> сільської</w:t>
      </w:r>
      <w:r w:rsidR="00D04020" w:rsidRPr="00A94EA2">
        <w:rPr>
          <w:rFonts w:ascii="Times New Roman" w:eastAsia="Times New Roman" w:hAnsi="Times New Roman" w:cs="Times New Roman"/>
          <w:sz w:val="28"/>
          <w:szCs w:val="28"/>
          <w:lang w:eastAsia="uk-UA"/>
        </w:rPr>
        <w:t xml:space="preserve"> </w:t>
      </w:r>
      <w:r w:rsidR="00D04020" w:rsidRPr="005019D5">
        <w:rPr>
          <w:rFonts w:ascii="Times New Roman" w:eastAsia="Times New Roman" w:hAnsi="Times New Roman" w:cs="Times New Roman"/>
          <w:sz w:val="28"/>
          <w:szCs w:val="28"/>
          <w:lang w:eastAsia="uk-UA"/>
        </w:rPr>
        <w:t xml:space="preserve">територіальної </w:t>
      </w:r>
      <w:r w:rsidRPr="005019D5">
        <w:rPr>
          <w:rFonts w:ascii="Times New Roman" w:eastAsia="Times New Roman" w:hAnsi="Times New Roman" w:cs="Times New Roman"/>
          <w:sz w:val="28"/>
          <w:szCs w:val="28"/>
          <w:lang w:eastAsia="uk-UA"/>
        </w:rPr>
        <w:t>громади, видатних діячів науки і культури, діяльність яких сприяла прогресу людства, утвердженню загальнолюдських цінностей здійснюється тільки посмертно та з урахуванням думки жителів відповідного населеного пункту.</w:t>
      </w:r>
    </w:p>
    <w:p w:rsidR="00445C5E" w:rsidRPr="005019D5" w:rsidRDefault="00222B17" w:rsidP="00445C5E">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4. При прийнятті рішень Радою щодо увічнення пам’яті історичних осіб та подій пріоритет надається тим з них, які пов’язані з населеними пунктами </w:t>
      </w:r>
      <w:proofErr w:type="spellStart"/>
      <w:r w:rsidR="00D04020" w:rsidRPr="00A94EA2">
        <w:rPr>
          <w:rFonts w:ascii="Times New Roman" w:hAnsi="Times New Roman" w:cs="Times New Roman"/>
          <w:sz w:val="28"/>
          <w:szCs w:val="28"/>
        </w:rPr>
        <w:t>Тур’є-Реметівської</w:t>
      </w:r>
      <w:proofErr w:type="spellEnd"/>
      <w:r w:rsidR="00D04020" w:rsidRPr="00A94EA2">
        <w:rPr>
          <w:rFonts w:ascii="Times New Roman" w:hAnsi="Times New Roman" w:cs="Times New Roman"/>
          <w:sz w:val="28"/>
          <w:szCs w:val="28"/>
        </w:rPr>
        <w:t xml:space="preserve"> сільської</w:t>
      </w:r>
      <w:r w:rsidR="00D04020" w:rsidRPr="00A94EA2">
        <w:rPr>
          <w:rFonts w:ascii="Times New Roman" w:eastAsia="Times New Roman" w:hAnsi="Times New Roman" w:cs="Times New Roman"/>
          <w:sz w:val="28"/>
          <w:szCs w:val="28"/>
          <w:lang w:eastAsia="uk-UA"/>
        </w:rPr>
        <w:t xml:space="preserve"> </w:t>
      </w:r>
      <w:r w:rsidR="00D04020" w:rsidRPr="005019D5">
        <w:rPr>
          <w:rFonts w:ascii="Times New Roman" w:eastAsia="Times New Roman" w:hAnsi="Times New Roman" w:cs="Times New Roman"/>
          <w:sz w:val="28"/>
          <w:szCs w:val="28"/>
          <w:lang w:eastAsia="uk-UA"/>
        </w:rPr>
        <w:t xml:space="preserve">територіальної </w:t>
      </w:r>
      <w:r w:rsidRPr="005019D5">
        <w:rPr>
          <w:rFonts w:ascii="Times New Roman" w:eastAsia="Times New Roman" w:hAnsi="Times New Roman" w:cs="Times New Roman"/>
          <w:sz w:val="28"/>
          <w:szCs w:val="28"/>
          <w:lang w:eastAsia="uk-UA"/>
        </w:rPr>
        <w:t>громади.</w:t>
      </w:r>
    </w:p>
    <w:p w:rsidR="00222B17" w:rsidRPr="005019D5" w:rsidRDefault="00222B17" w:rsidP="00445C5E">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5. Назв</w:t>
      </w:r>
      <w:r w:rsidR="00445C5E" w:rsidRPr="005019D5">
        <w:rPr>
          <w:rFonts w:ascii="Times New Roman" w:eastAsia="Times New Roman" w:hAnsi="Times New Roman" w:cs="Times New Roman"/>
          <w:sz w:val="28"/>
          <w:szCs w:val="28"/>
          <w:lang w:eastAsia="uk-UA"/>
        </w:rPr>
        <w:t>и територіальним об’єктам сіл</w:t>
      </w:r>
      <w:r w:rsidRPr="005019D5">
        <w:rPr>
          <w:rFonts w:ascii="Times New Roman" w:eastAsia="Times New Roman" w:hAnsi="Times New Roman" w:cs="Times New Roman"/>
          <w:sz w:val="28"/>
          <w:szCs w:val="28"/>
          <w:lang w:eastAsia="uk-UA"/>
        </w:rPr>
        <w:t xml:space="preserve"> даються українською мовою з дотриманням норм українського правопису.</w:t>
      </w:r>
    </w:p>
    <w:p w:rsidR="00222B17" w:rsidRPr="005019D5" w:rsidRDefault="00222B17" w:rsidP="00222B17">
      <w:pPr>
        <w:shd w:val="clear" w:color="auto" w:fill="FFFFFF"/>
        <w:spacing w:before="240" w:after="0" w:line="240" w:lineRule="auto"/>
        <w:rPr>
          <w:rFonts w:ascii="Times New Roman" w:eastAsia="Times New Roman" w:hAnsi="Times New Roman" w:cs="Times New Roman"/>
          <w:sz w:val="28"/>
          <w:szCs w:val="28"/>
          <w:lang w:eastAsia="uk-UA"/>
        </w:rPr>
      </w:pPr>
      <w:r w:rsidRPr="005019D5">
        <w:rPr>
          <w:rFonts w:ascii="Times New Roman" w:eastAsia="Times New Roman" w:hAnsi="Times New Roman" w:cs="Times New Roman"/>
          <w:b/>
          <w:bCs/>
          <w:sz w:val="28"/>
          <w:szCs w:val="28"/>
          <w:bdr w:val="none" w:sz="0" w:space="0" w:color="auto" w:frame="1"/>
          <w:lang w:eastAsia="uk-UA"/>
        </w:rPr>
        <w:t>Глава 1.3. Правова основа Статуту</w:t>
      </w:r>
    </w:p>
    <w:p w:rsidR="00222B17" w:rsidRPr="005019D5" w:rsidRDefault="00222B17" w:rsidP="00222B17">
      <w:pPr>
        <w:shd w:val="clear" w:color="auto" w:fill="FFFFFF"/>
        <w:spacing w:before="240" w:after="0" w:line="240" w:lineRule="auto"/>
        <w:rPr>
          <w:rFonts w:ascii="Times New Roman" w:eastAsia="Times New Roman" w:hAnsi="Times New Roman" w:cs="Times New Roman"/>
          <w:sz w:val="28"/>
          <w:szCs w:val="28"/>
          <w:lang w:eastAsia="uk-UA"/>
        </w:rPr>
      </w:pPr>
      <w:r w:rsidRPr="005019D5">
        <w:rPr>
          <w:rFonts w:ascii="Times New Roman" w:eastAsia="Times New Roman" w:hAnsi="Times New Roman" w:cs="Times New Roman"/>
          <w:b/>
          <w:bCs/>
          <w:sz w:val="28"/>
          <w:szCs w:val="28"/>
          <w:bdr w:val="none" w:sz="0" w:space="0" w:color="auto" w:frame="1"/>
          <w:lang w:eastAsia="uk-UA"/>
        </w:rPr>
        <w:t>Стаття 1.3.1.</w:t>
      </w:r>
    </w:p>
    <w:p w:rsidR="00222B17" w:rsidRPr="005019D5" w:rsidRDefault="00222B17" w:rsidP="00445C5E">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1.</w:t>
      </w:r>
      <w:r w:rsidR="00445C5E" w:rsidRPr="005019D5">
        <w:rPr>
          <w:rFonts w:ascii="Times New Roman" w:eastAsia="Times New Roman" w:hAnsi="Times New Roman" w:cs="Times New Roman"/>
          <w:sz w:val="28"/>
          <w:szCs w:val="28"/>
          <w:lang w:eastAsia="uk-UA"/>
        </w:rPr>
        <w:t xml:space="preserve"> </w:t>
      </w:r>
      <w:r w:rsidRPr="005019D5">
        <w:rPr>
          <w:rFonts w:ascii="Times New Roman" w:eastAsia="Times New Roman" w:hAnsi="Times New Roman" w:cs="Times New Roman"/>
          <w:sz w:val="28"/>
          <w:szCs w:val="28"/>
          <w:lang w:eastAsia="uk-UA"/>
        </w:rPr>
        <w:t xml:space="preserve">Статут </w:t>
      </w:r>
      <w:proofErr w:type="spellStart"/>
      <w:r w:rsidR="00445C5E" w:rsidRPr="005019D5">
        <w:rPr>
          <w:rFonts w:ascii="Times New Roman" w:eastAsia="Times New Roman" w:hAnsi="Times New Roman" w:cs="Times New Roman"/>
          <w:sz w:val="28"/>
          <w:szCs w:val="28"/>
          <w:lang w:eastAsia="uk-UA"/>
        </w:rPr>
        <w:t>Тур’є-Реметівської</w:t>
      </w:r>
      <w:proofErr w:type="spellEnd"/>
      <w:r w:rsidR="00445C5E" w:rsidRPr="005019D5">
        <w:rPr>
          <w:rFonts w:ascii="Times New Roman" w:eastAsia="Times New Roman" w:hAnsi="Times New Roman" w:cs="Times New Roman"/>
          <w:sz w:val="28"/>
          <w:szCs w:val="28"/>
          <w:lang w:eastAsia="uk-UA"/>
        </w:rPr>
        <w:t xml:space="preserve"> сільської</w:t>
      </w:r>
      <w:r w:rsidRPr="005019D5">
        <w:rPr>
          <w:rFonts w:ascii="Times New Roman" w:eastAsia="Times New Roman" w:hAnsi="Times New Roman" w:cs="Times New Roman"/>
          <w:sz w:val="28"/>
          <w:szCs w:val="28"/>
          <w:lang w:eastAsia="uk-UA"/>
        </w:rPr>
        <w:t xml:space="preserve"> територіальної громади (далі – Статут) є основним локальним нормативно-правовим актом </w:t>
      </w:r>
      <w:proofErr w:type="spellStart"/>
      <w:r w:rsidR="00445C5E" w:rsidRPr="005019D5">
        <w:rPr>
          <w:rFonts w:ascii="Times New Roman" w:eastAsia="Times New Roman" w:hAnsi="Times New Roman" w:cs="Times New Roman"/>
          <w:sz w:val="28"/>
          <w:szCs w:val="28"/>
          <w:lang w:eastAsia="uk-UA"/>
        </w:rPr>
        <w:t>Тур’є-Реметівської</w:t>
      </w:r>
      <w:proofErr w:type="spellEnd"/>
      <w:r w:rsidR="00445C5E" w:rsidRPr="005019D5">
        <w:rPr>
          <w:rFonts w:ascii="Times New Roman" w:eastAsia="Times New Roman" w:hAnsi="Times New Roman" w:cs="Times New Roman"/>
          <w:sz w:val="28"/>
          <w:szCs w:val="28"/>
          <w:lang w:eastAsia="uk-UA"/>
        </w:rPr>
        <w:t xml:space="preserve"> сільської </w:t>
      </w:r>
      <w:r w:rsidRPr="005019D5">
        <w:rPr>
          <w:rFonts w:ascii="Times New Roman" w:eastAsia="Times New Roman" w:hAnsi="Times New Roman" w:cs="Times New Roman"/>
          <w:sz w:val="28"/>
          <w:szCs w:val="28"/>
          <w:lang w:eastAsia="uk-UA"/>
        </w:rPr>
        <w:t xml:space="preserve">територіальної громади, що приймається </w:t>
      </w:r>
      <w:proofErr w:type="spellStart"/>
      <w:r w:rsidR="00445C5E" w:rsidRPr="005019D5">
        <w:rPr>
          <w:rFonts w:ascii="Times New Roman" w:eastAsia="Times New Roman" w:hAnsi="Times New Roman" w:cs="Times New Roman"/>
          <w:sz w:val="28"/>
          <w:szCs w:val="28"/>
          <w:lang w:eastAsia="uk-UA"/>
        </w:rPr>
        <w:t>Тур’є-Реметівською</w:t>
      </w:r>
      <w:proofErr w:type="spellEnd"/>
      <w:r w:rsidR="00445C5E" w:rsidRPr="005019D5">
        <w:rPr>
          <w:rFonts w:ascii="Times New Roman" w:eastAsia="Times New Roman" w:hAnsi="Times New Roman" w:cs="Times New Roman"/>
          <w:sz w:val="28"/>
          <w:szCs w:val="28"/>
          <w:lang w:eastAsia="uk-UA"/>
        </w:rPr>
        <w:t xml:space="preserve"> сільською </w:t>
      </w:r>
      <w:r w:rsidRPr="005019D5">
        <w:rPr>
          <w:rFonts w:ascii="Times New Roman" w:eastAsia="Times New Roman" w:hAnsi="Times New Roman" w:cs="Times New Roman"/>
          <w:sz w:val="28"/>
          <w:szCs w:val="28"/>
          <w:lang w:eastAsia="uk-UA"/>
        </w:rPr>
        <w:t xml:space="preserve">радою </w:t>
      </w:r>
      <w:r w:rsidR="001E71B2" w:rsidRPr="00A94EA2">
        <w:rPr>
          <w:rFonts w:ascii="Times New Roman" w:eastAsia="Times New Roman" w:hAnsi="Times New Roman" w:cs="Times New Roman"/>
          <w:sz w:val="28"/>
          <w:szCs w:val="28"/>
          <w:lang w:eastAsia="uk-UA"/>
        </w:rPr>
        <w:t xml:space="preserve">Ужгородського району </w:t>
      </w:r>
      <w:r w:rsidRPr="005019D5">
        <w:rPr>
          <w:rFonts w:ascii="Times New Roman" w:eastAsia="Times New Roman" w:hAnsi="Times New Roman" w:cs="Times New Roman"/>
          <w:sz w:val="28"/>
          <w:szCs w:val="28"/>
          <w:lang w:eastAsia="uk-UA"/>
        </w:rPr>
        <w:t xml:space="preserve">від імені та в інтересах </w:t>
      </w:r>
      <w:proofErr w:type="spellStart"/>
      <w:r w:rsidR="001E71B2" w:rsidRPr="00A94EA2">
        <w:rPr>
          <w:rFonts w:ascii="Times New Roman" w:eastAsia="Times New Roman" w:hAnsi="Times New Roman" w:cs="Times New Roman"/>
          <w:sz w:val="28"/>
          <w:szCs w:val="28"/>
          <w:lang w:eastAsia="uk-UA"/>
        </w:rPr>
        <w:t>Тур’є-Реметівської</w:t>
      </w:r>
      <w:proofErr w:type="spellEnd"/>
      <w:r w:rsidR="001E71B2" w:rsidRPr="00A94EA2">
        <w:rPr>
          <w:rFonts w:ascii="Times New Roman" w:eastAsia="Times New Roman" w:hAnsi="Times New Roman" w:cs="Times New Roman"/>
          <w:sz w:val="28"/>
          <w:szCs w:val="28"/>
          <w:lang w:eastAsia="uk-UA"/>
        </w:rPr>
        <w:t xml:space="preserve"> сільської </w:t>
      </w:r>
      <w:r w:rsidRPr="005019D5">
        <w:rPr>
          <w:rFonts w:ascii="Times New Roman" w:eastAsia="Times New Roman" w:hAnsi="Times New Roman" w:cs="Times New Roman"/>
          <w:sz w:val="28"/>
          <w:szCs w:val="28"/>
          <w:lang w:eastAsia="uk-UA"/>
        </w:rPr>
        <w:t xml:space="preserve">територіальної громади на основі Конституції України, Європейської хартії місцевого самоврядування, Закону України «Про місцеве самоврядування в Україні», інших законів України з метою врахування історичних, національно-культурних, соціально-економічних та інших особливостей організації та здійснення місцевого самоврядування </w:t>
      </w:r>
      <w:proofErr w:type="spellStart"/>
      <w:r w:rsidR="00445C5E" w:rsidRPr="005019D5">
        <w:rPr>
          <w:rFonts w:ascii="Times New Roman" w:eastAsia="Times New Roman" w:hAnsi="Times New Roman" w:cs="Times New Roman"/>
          <w:sz w:val="28"/>
          <w:szCs w:val="28"/>
          <w:lang w:eastAsia="uk-UA"/>
        </w:rPr>
        <w:t>Тур’є-Реметівською</w:t>
      </w:r>
      <w:proofErr w:type="spellEnd"/>
      <w:r w:rsidR="00445C5E" w:rsidRPr="005019D5">
        <w:rPr>
          <w:rFonts w:ascii="Times New Roman" w:eastAsia="Times New Roman" w:hAnsi="Times New Roman" w:cs="Times New Roman"/>
          <w:sz w:val="28"/>
          <w:szCs w:val="28"/>
          <w:lang w:eastAsia="uk-UA"/>
        </w:rPr>
        <w:t xml:space="preserve"> сільською</w:t>
      </w:r>
      <w:r w:rsidRPr="005019D5">
        <w:rPr>
          <w:rFonts w:ascii="Times New Roman" w:eastAsia="Times New Roman" w:hAnsi="Times New Roman" w:cs="Times New Roman"/>
          <w:sz w:val="28"/>
          <w:szCs w:val="28"/>
          <w:lang w:eastAsia="uk-UA"/>
        </w:rPr>
        <w:t xml:space="preserve"> територіальною громадою.</w:t>
      </w:r>
    </w:p>
    <w:p w:rsidR="00222B17" w:rsidRPr="00A94EA2" w:rsidRDefault="00222B17" w:rsidP="00445C5E">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2.  У разі невідповідності окремих положень Статуту Конституції</w:t>
      </w:r>
      <w:r w:rsidR="007C1222" w:rsidRPr="00A94EA2">
        <w:rPr>
          <w:rFonts w:ascii="Times New Roman" w:eastAsia="Times New Roman" w:hAnsi="Times New Roman" w:cs="Times New Roman"/>
          <w:sz w:val="28"/>
          <w:szCs w:val="28"/>
          <w:lang w:eastAsia="uk-UA"/>
        </w:rPr>
        <w:t>,</w:t>
      </w:r>
      <w:r w:rsidRPr="007C1222">
        <w:rPr>
          <w:rFonts w:ascii="Times New Roman" w:eastAsia="Times New Roman" w:hAnsi="Times New Roman" w:cs="Times New Roman"/>
          <w:color w:val="FF0000"/>
          <w:sz w:val="28"/>
          <w:szCs w:val="28"/>
          <w:lang w:eastAsia="uk-UA"/>
        </w:rPr>
        <w:t xml:space="preserve"> </w:t>
      </w:r>
      <w:r w:rsidRPr="005019D5">
        <w:rPr>
          <w:rFonts w:ascii="Times New Roman" w:eastAsia="Times New Roman" w:hAnsi="Times New Roman" w:cs="Times New Roman"/>
          <w:sz w:val="28"/>
          <w:szCs w:val="28"/>
          <w:lang w:eastAsia="uk-UA"/>
        </w:rPr>
        <w:t xml:space="preserve">законам України, указам Президента України та постановам Кабінету Міністрів України діють норми останніх, </w:t>
      </w:r>
      <w:r w:rsidRPr="00A94EA2">
        <w:rPr>
          <w:rFonts w:ascii="Times New Roman" w:eastAsia="Times New Roman" w:hAnsi="Times New Roman" w:cs="Times New Roman"/>
          <w:sz w:val="28"/>
          <w:szCs w:val="28"/>
          <w:lang w:eastAsia="uk-UA"/>
        </w:rPr>
        <w:t xml:space="preserve">як </w:t>
      </w:r>
      <w:proofErr w:type="spellStart"/>
      <w:r w:rsidRPr="00A94EA2">
        <w:rPr>
          <w:rFonts w:ascii="Times New Roman" w:eastAsia="Times New Roman" w:hAnsi="Times New Roman" w:cs="Times New Roman"/>
          <w:sz w:val="28"/>
          <w:szCs w:val="28"/>
          <w:lang w:eastAsia="uk-UA"/>
        </w:rPr>
        <w:t>акт</w:t>
      </w:r>
      <w:r w:rsidR="007C1222" w:rsidRPr="00A94EA2">
        <w:rPr>
          <w:rFonts w:ascii="Times New Roman" w:eastAsia="Times New Roman" w:hAnsi="Times New Roman" w:cs="Times New Roman"/>
          <w:sz w:val="28"/>
          <w:szCs w:val="28"/>
          <w:lang w:eastAsia="uk-UA"/>
        </w:rPr>
        <w:t>и</w:t>
      </w:r>
      <w:r w:rsidRPr="00A94EA2">
        <w:rPr>
          <w:rFonts w:ascii="Times New Roman" w:eastAsia="Times New Roman" w:hAnsi="Times New Roman" w:cs="Times New Roman"/>
          <w:sz w:val="28"/>
          <w:szCs w:val="28"/>
          <w:lang w:eastAsia="uk-UA"/>
        </w:rPr>
        <w:t>ів</w:t>
      </w:r>
      <w:proofErr w:type="spellEnd"/>
      <w:r w:rsidRPr="00A94EA2">
        <w:rPr>
          <w:rFonts w:ascii="Times New Roman" w:eastAsia="Times New Roman" w:hAnsi="Times New Roman" w:cs="Times New Roman"/>
          <w:sz w:val="28"/>
          <w:szCs w:val="28"/>
          <w:lang w:eastAsia="uk-UA"/>
        </w:rPr>
        <w:t xml:space="preserve"> </w:t>
      </w:r>
      <w:r w:rsidR="007C1222" w:rsidRPr="00A94EA2">
        <w:rPr>
          <w:rFonts w:ascii="Times New Roman" w:eastAsia="Times New Roman" w:hAnsi="Times New Roman" w:cs="Times New Roman"/>
          <w:sz w:val="28"/>
          <w:szCs w:val="28"/>
          <w:lang w:eastAsia="uk-UA"/>
        </w:rPr>
        <w:t xml:space="preserve">вищої </w:t>
      </w:r>
      <w:r w:rsidRPr="00A94EA2">
        <w:rPr>
          <w:rFonts w:ascii="Times New Roman" w:eastAsia="Times New Roman" w:hAnsi="Times New Roman" w:cs="Times New Roman"/>
          <w:sz w:val="28"/>
          <w:szCs w:val="28"/>
          <w:lang w:eastAsia="uk-UA"/>
        </w:rPr>
        <w:t>юридичної сили.</w:t>
      </w:r>
    </w:p>
    <w:p w:rsidR="00984358" w:rsidRDefault="00222B17" w:rsidP="000961D3">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3. Статут є обов’язковим для виконання всіма розташованими на відповідній території органами виконавчої влади, об'єднаннями громадян, підприємствами, установами та організаціями, посадовими особами, а також громадянами, які постійно або тимчасово прожи</w:t>
      </w:r>
      <w:r w:rsidR="000961D3" w:rsidRPr="005019D5">
        <w:rPr>
          <w:rFonts w:ascii="Times New Roman" w:eastAsia="Times New Roman" w:hAnsi="Times New Roman" w:cs="Times New Roman"/>
          <w:sz w:val="28"/>
          <w:szCs w:val="28"/>
          <w:lang w:eastAsia="uk-UA"/>
        </w:rPr>
        <w:t>вають на відповідній території.</w:t>
      </w:r>
    </w:p>
    <w:p w:rsidR="00222B17" w:rsidRPr="00ED47CD" w:rsidRDefault="00222B17" w:rsidP="00222B17">
      <w:pPr>
        <w:shd w:val="clear" w:color="auto" w:fill="FFFFFF"/>
        <w:spacing w:before="240" w:after="0" w:line="240" w:lineRule="auto"/>
        <w:rPr>
          <w:rFonts w:ascii="Times New Roman" w:eastAsia="Times New Roman" w:hAnsi="Times New Roman" w:cs="Times New Roman"/>
          <w:b/>
          <w:bCs/>
          <w:sz w:val="28"/>
          <w:szCs w:val="28"/>
          <w:bdr w:val="none" w:sz="0" w:space="0" w:color="auto" w:frame="1"/>
          <w:lang w:val="ru-RU" w:eastAsia="uk-UA"/>
        </w:rPr>
      </w:pPr>
      <w:proofErr w:type="spellStart"/>
      <w:r w:rsidRPr="00ED47CD">
        <w:rPr>
          <w:rFonts w:ascii="Times New Roman" w:eastAsia="Times New Roman" w:hAnsi="Times New Roman" w:cs="Times New Roman"/>
          <w:b/>
          <w:bCs/>
          <w:sz w:val="28"/>
          <w:szCs w:val="28"/>
          <w:bdr w:val="none" w:sz="0" w:space="0" w:color="auto" w:frame="1"/>
          <w:lang w:eastAsia="uk-UA"/>
        </w:rPr>
        <w:t>Статт</w:t>
      </w:r>
      <w:proofErr w:type="spellEnd"/>
      <w:r w:rsidRPr="00ED47CD">
        <w:rPr>
          <w:rFonts w:ascii="Times New Roman" w:eastAsia="Times New Roman" w:hAnsi="Times New Roman" w:cs="Times New Roman"/>
          <w:b/>
          <w:bCs/>
          <w:sz w:val="28"/>
          <w:szCs w:val="28"/>
          <w:bdr w:val="none" w:sz="0" w:space="0" w:color="auto" w:frame="1"/>
          <w:lang w:eastAsia="uk-UA"/>
        </w:rPr>
        <w:t>я 1.3.2.</w:t>
      </w:r>
    </w:p>
    <w:p w:rsidR="00ED47CD" w:rsidRPr="00ED47CD" w:rsidRDefault="00ED47CD" w:rsidP="00ED47CD">
      <w:pPr>
        <w:numPr>
          <w:ilvl w:val="0"/>
          <w:numId w:val="33"/>
        </w:numPr>
        <w:spacing w:after="0" w:line="240" w:lineRule="auto"/>
        <w:ind w:left="0" w:firstLine="709"/>
        <w:jc w:val="both"/>
        <w:rPr>
          <w:rFonts w:ascii="Times New Roman" w:eastAsia="Times New Roman" w:hAnsi="Times New Roman" w:cs="Times New Roman"/>
          <w:sz w:val="28"/>
          <w:szCs w:val="28"/>
          <w:lang w:eastAsia="uk-UA"/>
        </w:rPr>
      </w:pPr>
      <w:r w:rsidRPr="00ED47CD">
        <w:rPr>
          <w:rFonts w:ascii="Times New Roman" w:eastAsia="Times New Roman" w:hAnsi="Times New Roman" w:cs="Times New Roman"/>
          <w:sz w:val="28"/>
          <w:szCs w:val="28"/>
          <w:lang w:eastAsia="uk-UA"/>
        </w:rPr>
        <w:t xml:space="preserve">Статут є основним локальним нормативно-правовим актом </w:t>
      </w:r>
      <w:proofErr w:type="spellStart"/>
      <w:r w:rsidRPr="00ED47CD">
        <w:rPr>
          <w:rFonts w:ascii="Times New Roman" w:eastAsia="Times New Roman" w:hAnsi="Times New Roman" w:cs="Times New Roman"/>
          <w:sz w:val="28"/>
          <w:szCs w:val="28"/>
          <w:lang w:eastAsia="uk-UA"/>
        </w:rPr>
        <w:t>Тур’є-Реметівської</w:t>
      </w:r>
      <w:proofErr w:type="spellEnd"/>
      <w:r w:rsidRPr="00ED47CD">
        <w:rPr>
          <w:rFonts w:ascii="Times New Roman" w:eastAsia="Times New Roman" w:hAnsi="Times New Roman" w:cs="Times New Roman"/>
          <w:sz w:val="28"/>
          <w:szCs w:val="28"/>
          <w:lang w:eastAsia="uk-UA"/>
        </w:rPr>
        <w:t xml:space="preserve"> сільської територіальної громади в системі актів місцевого самоврядування.</w:t>
      </w:r>
    </w:p>
    <w:p w:rsidR="00ED47CD" w:rsidRPr="00ED47CD" w:rsidRDefault="00ED47CD" w:rsidP="00ED47CD">
      <w:pPr>
        <w:numPr>
          <w:ilvl w:val="0"/>
          <w:numId w:val="33"/>
        </w:numPr>
        <w:spacing w:after="0" w:line="240" w:lineRule="auto"/>
        <w:ind w:left="0" w:firstLine="709"/>
        <w:jc w:val="both"/>
        <w:rPr>
          <w:rFonts w:ascii="Times New Roman" w:eastAsia="Times New Roman" w:hAnsi="Times New Roman" w:cs="Times New Roman"/>
          <w:sz w:val="28"/>
          <w:szCs w:val="28"/>
          <w:lang w:eastAsia="uk-UA"/>
        </w:rPr>
      </w:pPr>
      <w:r w:rsidRPr="00ED47CD">
        <w:rPr>
          <w:rFonts w:ascii="Times New Roman" w:eastAsia="Times New Roman" w:hAnsi="Times New Roman" w:cs="Times New Roman"/>
          <w:sz w:val="28"/>
          <w:szCs w:val="28"/>
          <w:lang w:eastAsia="uk-UA"/>
        </w:rPr>
        <w:t xml:space="preserve">Акти органів та посадових осіб місцевого самоврядування </w:t>
      </w:r>
      <w:proofErr w:type="spellStart"/>
      <w:r w:rsidRPr="00ED47CD">
        <w:rPr>
          <w:rFonts w:ascii="Times New Roman" w:eastAsia="Times New Roman" w:hAnsi="Times New Roman" w:cs="Times New Roman"/>
          <w:sz w:val="28"/>
          <w:szCs w:val="28"/>
          <w:lang w:eastAsia="uk-UA"/>
        </w:rPr>
        <w:t>Тур’є-Реметівської</w:t>
      </w:r>
      <w:proofErr w:type="spellEnd"/>
      <w:r w:rsidRPr="00ED47CD">
        <w:rPr>
          <w:rFonts w:ascii="Times New Roman" w:eastAsia="Times New Roman" w:hAnsi="Times New Roman" w:cs="Times New Roman"/>
          <w:sz w:val="28"/>
          <w:szCs w:val="28"/>
          <w:lang w:eastAsia="uk-UA"/>
        </w:rPr>
        <w:t xml:space="preserve"> сільської територіальної громади приймаються на основі Конституції України, законів України, інших актів законодавства та цього Статуту і повинні відповідати їм.</w:t>
      </w:r>
    </w:p>
    <w:p w:rsidR="00ED47CD" w:rsidRPr="00ED47CD" w:rsidRDefault="00ED47CD" w:rsidP="00ED47CD">
      <w:pPr>
        <w:numPr>
          <w:ilvl w:val="0"/>
          <w:numId w:val="33"/>
        </w:numPr>
        <w:spacing w:after="0" w:line="240" w:lineRule="auto"/>
        <w:ind w:left="0" w:firstLine="709"/>
        <w:jc w:val="both"/>
        <w:rPr>
          <w:rFonts w:ascii="Times New Roman" w:eastAsia="Times New Roman" w:hAnsi="Times New Roman" w:cs="Times New Roman"/>
          <w:sz w:val="28"/>
          <w:szCs w:val="28"/>
          <w:lang w:eastAsia="uk-UA"/>
        </w:rPr>
      </w:pPr>
      <w:r w:rsidRPr="00ED47CD">
        <w:rPr>
          <w:rFonts w:ascii="Times New Roman" w:eastAsia="Times New Roman" w:hAnsi="Times New Roman" w:cs="Times New Roman"/>
          <w:sz w:val="28"/>
          <w:szCs w:val="28"/>
          <w:lang w:eastAsia="uk-UA"/>
        </w:rPr>
        <w:t>Нормативно-правові та інші акти органів і посадових осіб місцевого самоврядування громади, які суперечать цьому Статуту, можуть бути оскаржені до суду у встановленому законом порядку з метою визнання їх протиправними та скасування.</w:t>
      </w:r>
    </w:p>
    <w:p w:rsidR="00222B17" w:rsidRPr="005019D5" w:rsidRDefault="00222B17" w:rsidP="00222B17">
      <w:pPr>
        <w:shd w:val="clear" w:color="auto" w:fill="FFFFFF"/>
        <w:spacing w:before="240" w:after="0" w:line="240" w:lineRule="auto"/>
        <w:rPr>
          <w:rFonts w:ascii="Times New Roman" w:eastAsia="Times New Roman" w:hAnsi="Times New Roman" w:cs="Times New Roman"/>
          <w:sz w:val="28"/>
          <w:szCs w:val="28"/>
          <w:lang w:eastAsia="uk-UA"/>
        </w:rPr>
      </w:pPr>
      <w:r w:rsidRPr="005019D5">
        <w:rPr>
          <w:rFonts w:ascii="Times New Roman" w:eastAsia="Times New Roman" w:hAnsi="Times New Roman" w:cs="Times New Roman"/>
          <w:b/>
          <w:bCs/>
          <w:sz w:val="28"/>
          <w:szCs w:val="28"/>
          <w:bdr w:val="none" w:sz="0" w:space="0" w:color="auto" w:frame="1"/>
          <w:lang w:eastAsia="uk-UA"/>
        </w:rPr>
        <w:t>Стаття 1.3.3.</w:t>
      </w:r>
    </w:p>
    <w:p w:rsidR="00222B17" w:rsidRPr="005019D5" w:rsidRDefault="00222B17" w:rsidP="0022480D">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1. Внесення змін і доповнень до Статуту здійснюються Радою.</w:t>
      </w:r>
    </w:p>
    <w:p w:rsidR="00BC2FFE" w:rsidRDefault="00222B17" w:rsidP="00984358">
      <w:pPr>
        <w:shd w:val="clear" w:color="auto" w:fill="FFFFFF"/>
        <w:spacing w:after="0" w:line="240" w:lineRule="auto"/>
        <w:ind w:firstLine="708"/>
        <w:jc w:val="both"/>
        <w:rPr>
          <w:rFonts w:ascii="Times New Roman" w:eastAsia="Times New Roman" w:hAnsi="Times New Roman" w:cs="Times New Roman"/>
          <w:sz w:val="28"/>
          <w:szCs w:val="28"/>
          <w:lang w:val="ru-RU" w:eastAsia="uk-UA"/>
        </w:rPr>
      </w:pPr>
      <w:r w:rsidRPr="005019D5">
        <w:rPr>
          <w:rFonts w:ascii="Times New Roman" w:eastAsia="Times New Roman" w:hAnsi="Times New Roman" w:cs="Times New Roman"/>
          <w:sz w:val="28"/>
          <w:szCs w:val="28"/>
          <w:lang w:eastAsia="uk-UA"/>
        </w:rPr>
        <w:t>2. Рішення Ради про внесення змін і доповнень до Статуту приймаються більшістю депутатів від загального складу Ради.</w:t>
      </w:r>
    </w:p>
    <w:p w:rsidR="00F43F4A" w:rsidRPr="00DD608C" w:rsidRDefault="00DD608C" w:rsidP="00DD608C">
      <w:pPr>
        <w:shd w:val="clear" w:color="auto" w:fill="FFFFFF"/>
        <w:spacing w:after="0" w:line="240" w:lineRule="auto"/>
        <w:ind w:firstLine="708"/>
        <w:jc w:val="both"/>
        <w:rPr>
          <w:rFonts w:ascii="Times New Roman" w:eastAsia="Times New Roman" w:hAnsi="Times New Roman" w:cs="Times New Roman"/>
          <w:sz w:val="28"/>
          <w:szCs w:val="28"/>
          <w:lang w:val="ru-RU" w:eastAsia="uk-UA"/>
        </w:rPr>
      </w:pPr>
      <w:r>
        <w:rPr>
          <w:rFonts w:ascii="Times New Roman" w:eastAsia="Times New Roman" w:hAnsi="Times New Roman" w:cs="Times New Roman"/>
          <w:sz w:val="28"/>
          <w:szCs w:val="28"/>
          <w:lang w:val="ru-RU" w:eastAsia="uk-UA"/>
        </w:rPr>
        <w:t xml:space="preserve">3. </w:t>
      </w:r>
      <w:r w:rsidR="00F43F4A" w:rsidRPr="00DD608C">
        <w:rPr>
          <w:rFonts w:ascii="Times New Roman" w:hAnsi="Times New Roman" w:cs="Times New Roman"/>
          <w:sz w:val="26"/>
          <w:szCs w:val="26"/>
        </w:rPr>
        <w:t>Рішення про затвердження Статуту, Статут, його додатки, рішення про внесення змін до Статуту набирають чинності з дня їх офіційного оприлюднення, якщо Радою не встановлено пізніший строк введення цих актів у дію</w:t>
      </w:r>
      <w:r w:rsidRPr="00DD608C">
        <w:rPr>
          <w:rFonts w:ascii="Times New Roman" w:hAnsi="Times New Roman" w:cs="Times New Roman"/>
          <w:sz w:val="26"/>
          <w:szCs w:val="26"/>
          <w:lang w:val="ru-RU"/>
        </w:rPr>
        <w:t>.</w:t>
      </w:r>
    </w:p>
    <w:p w:rsidR="00984358" w:rsidRPr="005019D5" w:rsidRDefault="00984358" w:rsidP="00984358">
      <w:pPr>
        <w:shd w:val="clear" w:color="auto" w:fill="FFFFFF"/>
        <w:spacing w:after="0" w:line="240" w:lineRule="auto"/>
        <w:ind w:firstLine="708"/>
        <w:jc w:val="both"/>
        <w:rPr>
          <w:rFonts w:ascii="Times New Roman" w:eastAsia="Times New Roman" w:hAnsi="Times New Roman" w:cs="Times New Roman"/>
          <w:sz w:val="28"/>
          <w:szCs w:val="28"/>
          <w:lang w:eastAsia="uk-UA"/>
        </w:rPr>
      </w:pPr>
    </w:p>
    <w:p w:rsidR="00BC2FFE" w:rsidRPr="005019D5" w:rsidRDefault="00222B17" w:rsidP="00BC2FFE">
      <w:pPr>
        <w:autoSpaceDE w:val="0"/>
        <w:autoSpaceDN w:val="0"/>
        <w:adjustRightInd w:val="0"/>
        <w:jc w:val="both"/>
        <w:rPr>
          <w:b/>
          <w:bCs/>
          <w:sz w:val="28"/>
          <w:szCs w:val="28"/>
        </w:rPr>
      </w:pPr>
      <w:r w:rsidRPr="005019D5">
        <w:rPr>
          <w:rFonts w:ascii="Times New Roman" w:eastAsia="Times New Roman" w:hAnsi="Times New Roman" w:cs="Times New Roman"/>
          <w:b/>
          <w:bCs/>
          <w:sz w:val="28"/>
          <w:szCs w:val="28"/>
          <w:bdr w:val="none" w:sz="0" w:space="0" w:color="auto" w:frame="1"/>
          <w:lang w:eastAsia="uk-UA"/>
        </w:rPr>
        <w:t xml:space="preserve">Глава 1.4. </w:t>
      </w:r>
      <w:r w:rsidR="00BC2FFE" w:rsidRPr="005019D5">
        <w:rPr>
          <w:rFonts w:ascii="Times New Roman" w:eastAsia="Times New Roman" w:hAnsi="Times New Roman" w:cs="Times New Roman"/>
          <w:b/>
          <w:bCs/>
          <w:sz w:val="28"/>
          <w:szCs w:val="28"/>
          <w:bdr w:val="none" w:sz="0" w:space="0" w:color="auto" w:frame="1"/>
          <w:lang w:eastAsia="uk-UA"/>
        </w:rPr>
        <w:t xml:space="preserve">Взаємовідносини органів місцевого самоврядування з іншими суб’єктами. </w:t>
      </w:r>
    </w:p>
    <w:p w:rsidR="004A37B5" w:rsidRPr="005019D5" w:rsidRDefault="00BC2FFE" w:rsidP="004A37B5">
      <w:pPr>
        <w:autoSpaceDE w:val="0"/>
        <w:autoSpaceDN w:val="0"/>
        <w:adjustRightInd w:val="0"/>
        <w:spacing w:after="0" w:line="240" w:lineRule="auto"/>
        <w:ind w:firstLine="567"/>
        <w:jc w:val="both"/>
        <w:rPr>
          <w:rFonts w:ascii="Times New Roman" w:hAnsi="Times New Roman" w:cs="Times New Roman"/>
          <w:sz w:val="28"/>
          <w:szCs w:val="28"/>
        </w:rPr>
      </w:pPr>
      <w:r w:rsidRPr="005019D5">
        <w:rPr>
          <w:rFonts w:ascii="Times New Roman" w:hAnsi="Times New Roman" w:cs="Times New Roman"/>
          <w:b/>
          <w:sz w:val="28"/>
          <w:szCs w:val="28"/>
        </w:rPr>
        <w:t>Стаття 1.4.1.</w:t>
      </w:r>
      <w:r w:rsidRPr="005019D5">
        <w:rPr>
          <w:rFonts w:ascii="Times New Roman" w:hAnsi="Times New Roman" w:cs="Times New Roman"/>
          <w:sz w:val="28"/>
          <w:szCs w:val="28"/>
        </w:rPr>
        <w:t xml:space="preserve"> </w:t>
      </w:r>
    </w:p>
    <w:p w:rsidR="00BC2FFE" w:rsidRPr="005019D5" w:rsidRDefault="00BC2FFE" w:rsidP="004A37B5">
      <w:pPr>
        <w:autoSpaceDE w:val="0"/>
        <w:autoSpaceDN w:val="0"/>
        <w:adjustRightInd w:val="0"/>
        <w:spacing w:after="0" w:line="240" w:lineRule="auto"/>
        <w:ind w:firstLine="567"/>
        <w:jc w:val="both"/>
        <w:rPr>
          <w:b/>
          <w:bCs/>
          <w:sz w:val="28"/>
          <w:szCs w:val="28"/>
        </w:rPr>
      </w:pPr>
      <w:r w:rsidRPr="005019D5">
        <w:rPr>
          <w:rFonts w:ascii="Times New Roman" w:hAnsi="Times New Roman" w:cs="Times New Roman"/>
          <w:bCs/>
          <w:sz w:val="28"/>
          <w:szCs w:val="28"/>
        </w:rPr>
        <w:t xml:space="preserve">Взаємовідносини органів місцевого самоврядування </w:t>
      </w:r>
      <w:proofErr w:type="spellStart"/>
      <w:r w:rsidRPr="005019D5">
        <w:rPr>
          <w:rFonts w:ascii="Times New Roman" w:hAnsi="Times New Roman" w:cs="Times New Roman"/>
          <w:bCs/>
          <w:sz w:val="28"/>
          <w:szCs w:val="28"/>
        </w:rPr>
        <w:t>Тур’є-Реметівської</w:t>
      </w:r>
      <w:proofErr w:type="spellEnd"/>
      <w:r w:rsidRPr="005019D5">
        <w:rPr>
          <w:rFonts w:ascii="Times New Roman" w:hAnsi="Times New Roman" w:cs="Times New Roman"/>
          <w:bCs/>
          <w:sz w:val="28"/>
          <w:szCs w:val="28"/>
        </w:rPr>
        <w:t xml:space="preserve"> сільської територіальної громади</w:t>
      </w:r>
      <w:r w:rsidR="009954F2">
        <w:rPr>
          <w:rFonts w:ascii="Times New Roman" w:hAnsi="Times New Roman" w:cs="Times New Roman"/>
          <w:bCs/>
          <w:sz w:val="28"/>
          <w:szCs w:val="28"/>
        </w:rPr>
        <w:t xml:space="preserve"> </w:t>
      </w:r>
      <w:r w:rsidR="009954F2" w:rsidRPr="00DD608C">
        <w:rPr>
          <w:rFonts w:ascii="Times New Roman" w:hAnsi="Times New Roman" w:cs="Times New Roman"/>
          <w:bCs/>
          <w:sz w:val="28"/>
          <w:szCs w:val="28"/>
        </w:rPr>
        <w:t>(далі – територіальної громади)</w:t>
      </w:r>
      <w:r w:rsidRPr="00DD608C">
        <w:rPr>
          <w:rFonts w:ascii="Times New Roman" w:hAnsi="Times New Roman" w:cs="Times New Roman"/>
          <w:bCs/>
          <w:sz w:val="28"/>
          <w:szCs w:val="28"/>
        </w:rPr>
        <w:t xml:space="preserve"> </w:t>
      </w:r>
      <w:r w:rsidRPr="005019D5">
        <w:rPr>
          <w:rFonts w:ascii="Times New Roman" w:hAnsi="Times New Roman" w:cs="Times New Roman"/>
          <w:bCs/>
          <w:sz w:val="28"/>
          <w:szCs w:val="28"/>
        </w:rPr>
        <w:t>та їхніх посадових осіб з інститутами громадянського суспільства.</w:t>
      </w:r>
    </w:p>
    <w:p w:rsidR="004A37B5" w:rsidRPr="005019D5" w:rsidRDefault="00BC2FFE" w:rsidP="004A37B5">
      <w:pPr>
        <w:autoSpaceDE w:val="0"/>
        <w:autoSpaceDN w:val="0"/>
        <w:adjustRightInd w:val="0"/>
        <w:spacing w:after="0" w:line="240" w:lineRule="auto"/>
        <w:ind w:firstLine="567"/>
        <w:jc w:val="both"/>
        <w:rPr>
          <w:rFonts w:ascii="Times New Roman" w:hAnsi="Times New Roman" w:cs="Times New Roman"/>
          <w:sz w:val="28"/>
          <w:szCs w:val="28"/>
        </w:rPr>
      </w:pPr>
      <w:r w:rsidRPr="005019D5">
        <w:rPr>
          <w:rFonts w:ascii="Times New Roman" w:hAnsi="Times New Roman" w:cs="Times New Roman"/>
          <w:sz w:val="28"/>
          <w:szCs w:val="28"/>
        </w:rPr>
        <w:t>1. Взаємовідносини органів місцевого самоврядування територіальної громади та їхніх посадових осіб з інститутами громадянського суспільства здійснюються шляхом:</w:t>
      </w:r>
    </w:p>
    <w:p w:rsidR="00BC2FFE" w:rsidRPr="005019D5" w:rsidRDefault="00BC2FFE" w:rsidP="004A37B5">
      <w:pPr>
        <w:autoSpaceDE w:val="0"/>
        <w:autoSpaceDN w:val="0"/>
        <w:adjustRightInd w:val="0"/>
        <w:spacing w:after="0" w:line="240" w:lineRule="auto"/>
        <w:ind w:firstLine="567"/>
        <w:jc w:val="both"/>
        <w:rPr>
          <w:rFonts w:ascii="Times New Roman" w:hAnsi="Times New Roman" w:cs="Times New Roman"/>
          <w:sz w:val="28"/>
          <w:szCs w:val="28"/>
        </w:rPr>
      </w:pPr>
      <w:r w:rsidRPr="005019D5">
        <w:rPr>
          <w:rFonts w:ascii="Times New Roman" w:hAnsi="Times New Roman" w:cs="Times New Roman"/>
          <w:sz w:val="28"/>
          <w:szCs w:val="28"/>
        </w:rPr>
        <w:t>1) сприяння діяльності будь-яким законно сформованим інститутам громадянського суспільства, їх максимального залучення до участі у вирішенні питань місцевого значення;</w:t>
      </w:r>
    </w:p>
    <w:p w:rsidR="00BC2FFE" w:rsidRPr="005019D5" w:rsidRDefault="00BC2FFE" w:rsidP="004A37B5">
      <w:pPr>
        <w:autoSpaceDE w:val="0"/>
        <w:autoSpaceDN w:val="0"/>
        <w:adjustRightInd w:val="0"/>
        <w:spacing w:after="0" w:line="240" w:lineRule="auto"/>
        <w:ind w:firstLine="567"/>
        <w:jc w:val="both"/>
        <w:rPr>
          <w:rFonts w:ascii="Times New Roman" w:hAnsi="Times New Roman" w:cs="Times New Roman"/>
          <w:sz w:val="28"/>
          <w:szCs w:val="28"/>
        </w:rPr>
      </w:pPr>
      <w:r w:rsidRPr="005019D5">
        <w:rPr>
          <w:rFonts w:ascii="Times New Roman" w:hAnsi="Times New Roman" w:cs="Times New Roman"/>
          <w:sz w:val="28"/>
          <w:szCs w:val="28"/>
        </w:rPr>
        <w:t xml:space="preserve">2) неупередженій та однаковій підтримці законної діяльності усіх інститутів громадянського суспільства, що зареєстровані чи на інших законних підставах діють у межах </w:t>
      </w:r>
      <w:proofErr w:type="spellStart"/>
      <w:r w:rsidRPr="005019D5">
        <w:rPr>
          <w:rFonts w:ascii="Times New Roman" w:hAnsi="Times New Roman" w:cs="Times New Roman"/>
          <w:bCs/>
          <w:sz w:val="28"/>
          <w:szCs w:val="28"/>
        </w:rPr>
        <w:t>Тур’є-Реметівської</w:t>
      </w:r>
      <w:proofErr w:type="spellEnd"/>
      <w:r w:rsidRPr="005019D5">
        <w:rPr>
          <w:rFonts w:ascii="Times New Roman" w:hAnsi="Times New Roman" w:cs="Times New Roman"/>
          <w:bCs/>
          <w:sz w:val="28"/>
          <w:szCs w:val="28"/>
        </w:rPr>
        <w:t xml:space="preserve"> сільської </w:t>
      </w:r>
      <w:r w:rsidRPr="005019D5">
        <w:rPr>
          <w:rFonts w:ascii="Times New Roman" w:hAnsi="Times New Roman" w:cs="Times New Roman"/>
          <w:sz w:val="28"/>
          <w:szCs w:val="28"/>
        </w:rPr>
        <w:t>територіальної громади;</w:t>
      </w:r>
    </w:p>
    <w:p w:rsidR="00BC2FFE" w:rsidRPr="005019D5" w:rsidRDefault="00BC2FFE" w:rsidP="004A37B5">
      <w:pPr>
        <w:autoSpaceDE w:val="0"/>
        <w:autoSpaceDN w:val="0"/>
        <w:adjustRightInd w:val="0"/>
        <w:spacing w:after="0" w:line="240" w:lineRule="auto"/>
        <w:ind w:firstLine="567"/>
        <w:jc w:val="both"/>
        <w:rPr>
          <w:rFonts w:ascii="Times New Roman" w:hAnsi="Times New Roman" w:cs="Times New Roman"/>
          <w:sz w:val="28"/>
          <w:szCs w:val="28"/>
        </w:rPr>
      </w:pPr>
      <w:r w:rsidRPr="005019D5">
        <w:rPr>
          <w:rFonts w:ascii="Times New Roman" w:hAnsi="Times New Roman" w:cs="Times New Roman"/>
          <w:sz w:val="28"/>
          <w:szCs w:val="28"/>
        </w:rPr>
        <w:t xml:space="preserve">3) залучення інститутів громадянського суспільства до процесу підготовки </w:t>
      </w:r>
      <w:proofErr w:type="spellStart"/>
      <w:r w:rsidRPr="005019D5">
        <w:rPr>
          <w:rFonts w:ascii="Times New Roman" w:hAnsi="Times New Roman" w:cs="Times New Roman"/>
          <w:sz w:val="28"/>
          <w:szCs w:val="28"/>
        </w:rPr>
        <w:t>проєкту</w:t>
      </w:r>
      <w:proofErr w:type="spellEnd"/>
      <w:r w:rsidRPr="005019D5">
        <w:rPr>
          <w:rFonts w:ascii="Times New Roman" w:hAnsi="Times New Roman" w:cs="Times New Roman"/>
          <w:sz w:val="28"/>
          <w:szCs w:val="28"/>
        </w:rPr>
        <w:t xml:space="preserve"> місцевого бюджету, контролю за діяльністю органів місцевого самоврядування та їх посадових осіб, комунальних підприємств, закладів, установ та організацій;</w:t>
      </w:r>
    </w:p>
    <w:p w:rsidR="00BC2FFE" w:rsidRPr="005019D5" w:rsidRDefault="00BC2FFE" w:rsidP="004A37B5">
      <w:pPr>
        <w:autoSpaceDE w:val="0"/>
        <w:autoSpaceDN w:val="0"/>
        <w:adjustRightInd w:val="0"/>
        <w:spacing w:after="0" w:line="240" w:lineRule="auto"/>
        <w:ind w:firstLine="567"/>
        <w:jc w:val="both"/>
        <w:rPr>
          <w:rFonts w:ascii="Times New Roman" w:hAnsi="Times New Roman" w:cs="Times New Roman"/>
          <w:sz w:val="28"/>
          <w:szCs w:val="28"/>
        </w:rPr>
      </w:pPr>
      <w:r w:rsidRPr="005019D5">
        <w:rPr>
          <w:rFonts w:ascii="Times New Roman" w:hAnsi="Times New Roman" w:cs="Times New Roman"/>
          <w:sz w:val="28"/>
          <w:szCs w:val="28"/>
        </w:rPr>
        <w:t xml:space="preserve">4) забезпечення доступу будь-яких осіб, що на законних підставах перебувають у межах </w:t>
      </w:r>
      <w:proofErr w:type="spellStart"/>
      <w:r w:rsidRPr="005019D5">
        <w:rPr>
          <w:rFonts w:ascii="Times New Roman" w:hAnsi="Times New Roman" w:cs="Times New Roman"/>
          <w:bCs/>
          <w:sz w:val="28"/>
          <w:szCs w:val="28"/>
        </w:rPr>
        <w:t>Тур’є-Реметівської</w:t>
      </w:r>
      <w:proofErr w:type="spellEnd"/>
      <w:r w:rsidRPr="005019D5">
        <w:rPr>
          <w:rFonts w:ascii="Times New Roman" w:hAnsi="Times New Roman" w:cs="Times New Roman"/>
          <w:bCs/>
          <w:sz w:val="28"/>
          <w:szCs w:val="28"/>
        </w:rPr>
        <w:t xml:space="preserve"> сільської </w:t>
      </w:r>
      <w:r w:rsidRPr="005019D5">
        <w:rPr>
          <w:rFonts w:ascii="Times New Roman" w:hAnsi="Times New Roman" w:cs="Times New Roman"/>
          <w:sz w:val="28"/>
          <w:szCs w:val="28"/>
        </w:rPr>
        <w:t>територіальної громади, до консультацій та правової допомоги (у тому числі безоплатної) з питань порядку створення і діяльності інститутів громадянського суспільства;</w:t>
      </w:r>
    </w:p>
    <w:p w:rsidR="00BC2FFE" w:rsidRPr="005019D5" w:rsidRDefault="00BC2FFE" w:rsidP="004A37B5">
      <w:pPr>
        <w:autoSpaceDE w:val="0"/>
        <w:autoSpaceDN w:val="0"/>
        <w:adjustRightInd w:val="0"/>
        <w:spacing w:after="0" w:line="240" w:lineRule="auto"/>
        <w:ind w:firstLine="567"/>
        <w:jc w:val="both"/>
        <w:rPr>
          <w:rFonts w:ascii="Times New Roman" w:hAnsi="Times New Roman" w:cs="Times New Roman"/>
          <w:sz w:val="28"/>
          <w:szCs w:val="28"/>
        </w:rPr>
      </w:pPr>
      <w:r w:rsidRPr="005019D5">
        <w:rPr>
          <w:rFonts w:ascii="Times New Roman" w:hAnsi="Times New Roman" w:cs="Times New Roman"/>
          <w:sz w:val="28"/>
          <w:szCs w:val="28"/>
        </w:rPr>
        <w:t>5) стимулювання волонтерської діяльності.</w:t>
      </w:r>
    </w:p>
    <w:p w:rsidR="00222B17" w:rsidRPr="005019D5" w:rsidRDefault="00BC2FFE" w:rsidP="004A37B5">
      <w:pPr>
        <w:autoSpaceDE w:val="0"/>
        <w:autoSpaceDN w:val="0"/>
        <w:adjustRightInd w:val="0"/>
        <w:spacing w:after="0" w:line="240" w:lineRule="auto"/>
        <w:ind w:firstLine="567"/>
        <w:jc w:val="both"/>
        <w:rPr>
          <w:rFonts w:ascii="Times New Roman" w:hAnsi="Times New Roman" w:cs="Times New Roman"/>
          <w:sz w:val="28"/>
          <w:szCs w:val="28"/>
        </w:rPr>
      </w:pPr>
      <w:r w:rsidRPr="005019D5">
        <w:rPr>
          <w:rFonts w:ascii="Times New Roman" w:hAnsi="Times New Roman" w:cs="Times New Roman"/>
          <w:sz w:val="28"/>
          <w:szCs w:val="28"/>
        </w:rPr>
        <w:t xml:space="preserve">2. Порядок взаємовідносин органів місцевого самоврядування </w:t>
      </w:r>
      <w:proofErr w:type="spellStart"/>
      <w:r w:rsidRPr="005019D5">
        <w:rPr>
          <w:rFonts w:ascii="Times New Roman" w:hAnsi="Times New Roman" w:cs="Times New Roman"/>
          <w:bCs/>
          <w:sz w:val="28"/>
          <w:szCs w:val="28"/>
        </w:rPr>
        <w:t>Тур’є-Реметівської</w:t>
      </w:r>
      <w:proofErr w:type="spellEnd"/>
      <w:r w:rsidRPr="005019D5">
        <w:rPr>
          <w:rFonts w:ascii="Times New Roman" w:hAnsi="Times New Roman" w:cs="Times New Roman"/>
          <w:bCs/>
          <w:sz w:val="28"/>
          <w:szCs w:val="28"/>
        </w:rPr>
        <w:t xml:space="preserve"> сільської</w:t>
      </w:r>
      <w:r w:rsidRPr="005019D5">
        <w:rPr>
          <w:rFonts w:ascii="Times New Roman" w:hAnsi="Times New Roman" w:cs="Times New Roman"/>
          <w:sz w:val="28"/>
          <w:szCs w:val="28"/>
        </w:rPr>
        <w:t xml:space="preserve"> територіальної громади із політичними партіями, органами виконавчої влади та іншими суб’єктами владних повноважень не є предметом регулювання цього Статуту </w:t>
      </w:r>
      <w:r w:rsidR="00984358" w:rsidRPr="005019D5">
        <w:rPr>
          <w:rFonts w:ascii="Times New Roman" w:hAnsi="Times New Roman" w:cs="Times New Roman"/>
          <w:sz w:val="28"/>
          <w:szCs w:val="28"/>
        </w:rPr>
        <w:t>і</w:t>
      </w:r>
      <w:r w:rsidRPr="005019D5">
        <w:rPr>
          <w:rFonts w:ascii="Times New Roman" w:hAnsi="Times New Roman" w:cs="Times New Roman"/>
          <w:sz w:val="28"/>
          <w:szCs w:val="28"/>
        </w:rPr>
        <w:t xml:space="preserve"> визначається Конституцією та актами законодавства України</w:t>
      </w:r>
      <w:r w:rsidR="004A37B5" w:rsidRPr="005019D5">
        <w:rPr>
          <w:rFonts w:ascii="Times New Roman" w:hAnsi="Times New Roman" w:cs="Times New Roman"/>
          <w:sz w:val="28"/>
          <w:szCs w:val="28"/>
        </w:rPr>
        <w:t>.</w:t>
      </w:r>
    </w:p>
    <w:p w:rsidR="004A37B5" w:rsidRPr="005019D5" w:rsidRDefault="004A37B5" w:rsidP="004A37B5">
      <w:pPr>
        <w:autoSpaceDE w:val="0"/>
        <w:autoSpaceDN w:val="0"/>
        <w:adjustRightInd w:val="0"/>
        <w:spacing w:after="0" w:line="240" w:lineRule="auto"/>
        <w:ind w:firstLine="567"/>
        <w:jc w:val="both"/>
        <w:rPr>
          <w:rFonts w:ascii="Times New Roman" w:hAnsi="Times New Roman" w:cs="Times New Roman"/>
          <w:b/>
          <w:sz w:val="28"/>
          <w:szCs w:val="28"/>
        </w:rPr>
      </w:pPr>
    </w:p>
    <w:p w:rsidR="004A37B5" w:rsidRPr="005019D5" w:rsidRDefault="004A37B5" w:rsidP="004A37B5">
      <w:pPr>
        <w:autoSpaceDE w:val="0"/>
        <w:autoSpaceDN w:val="0"/>
        <w:adjustRightInd w:val="0"/>
        <w:spacing w:after="0" w:line="240" w:lineRule="auto"/>
        <w:ind w:firstLine="567"/>
        <w:jc w:val="both"/>
        <w:rPr>
          <w:rFonts w:ascii="Times New Roman" w:hAnsi="Times New Roman" w:cs="Times New Roman"/>
          <w:b/>
          <w:sz w:val="28"/>
          <w:szCs w:val="28"/>
        </w:rPr>
      </w:pPr>
      <w:r w:rsidRPr="005019D5">
        <w:rPr>
          <w:rFonts w:ascii="Times New Roman" w:hAnsi="Times New Roman" w:cs="Times New Roman"/>
          <w:b/>
          <w:sz w:val="28"/>
          <w:szCs w:val="28"/>
        </w:rPr>
        <w:t>Стаття 1.4.2.</w:t>
      </w:r>
    </w:p>
    <w:p w:rsidR="004A37B5" w:rsidRPr="005019D5" w:rsidRDefault="004A37B5" w:rsidP="004A37B5">
      <w:pPr>
        <w:autoSpaceDE w:val="0"/>
        <w:autoSpaceDN w:val="0"/>
        <w:adjustRightInd w:val="0"/>
        <w:spacing w:after="0" w:line="240" w:lineRule="auto"/>
        <w:ind w:firstLine="567"/>
        <w:jc w:val="both"/>
        <w:rPr>
          <w:rFonts w:ascii="Times New Roman" w:hAnsi="Times New Roman" w:cs="Times New Roman"/>
          <w:bCs/>
          <w:sz w:val="28"/>
          <w:szCs w:val="28"/>
        </w:rPr>
      </w:pPr>
      <w:r w:rsidRPr="005019D5">
        <w:rPr>
          <w:rFonts w:ascii="Times New Roman" w:hAnsi="Times New Roman" w:cs="Times New Roman"/>
          <w:bCs/>
          <w:sz w:val="28"/>
          <w:szCs w:val="28"/>
        </w:rPr>
        <w:t xml:space="preserve">Взаємовідносини </w:t>
      </w:r>
      <w:proofErr w:type="spellStart"/>
      <w:r w:rsidRPr="005019D5">
        <w:rPr>
          <w:rFonts w:ascii="Times New Roman" w:hAnsi="Times New Roman" w:cs="Times New Roman"/>
          <w:bCs/>
          <w:sz w:val="28"/>
          <w:szCs w:val="28"/>
        </w:rPr>
        <w:t>Тур’є-Реметівської</w:t>
      </w:r>
      <w:proofErr w:type="spellEnd"/>
      <w:r w:rsidRPr="005019D5">
        <w:rPr>
          <w:rFonts w:ascii="Times New Roman" w:hAnsi="Times New Roman" w:cs="Times New Roman"/>
          <w:bCs/>
          <w:sz w:val="28"/>
          <w:szCs w:val="28"/>
        </w:rPr>
        <w:t xml:space="preserve"> сільської територіальної громади з іншими територіальними громадами.</w:t>
      </w:r>
    </w:p>
    <w:p w:rsidR="004A37B5" w:rsidRPr="005019D5" w:rsidRDefault="004A37B5" w:rsidP="004A37B5">
      <w:pPr>
        <w:autoSpaceDE w:val="0"/>
        <w:autoSpaceDN w:val="0"/>
        <w:adjustRightInd w:val="0"/>
        <w:spacing w:after="0" w:line="240" w:lineRule="auto"/>
        <w:ind w:firstLine="567"/>
        <w:jc w:val="both"/>
        <w:rPr>
          <w:rFonts w:ascii="Times New Roman" w:hAnsi="Times New Roman" w:cs="Times New Roman"/>
          <w:sz w:val="28"/>
          <w:szCs w:val="28"/>
        </w:rPr>
      </w:pPr>
      <w:r w:rsidRPr="005019D5">
        <w:rPr>
          <w:rFonts w:ascii="Times New Roman" w:hAnsi="Times New Roman" w:cs="Times New Roman"/>
          <w:sz w:val="28"/>
          <w:szCs w:val="28"/>
        </w:rPr>
        <w:t xml:space="preserve">1. Взаємовідносини </w:t>
      </w:r>
      <w:proofErr w:type="spellStart"/>
      <w:r w:rsidRPr="005019D5">
        <w:rPr>
          <w:rFonts w:ascii="Times New Roman" w:hAnsi="Times New Roman" w:cs="Times New Roman"/>
          <w:bCs/>
          <w:sz w:val="28"/>
          <w:szCs w:val="28"/>
        </w:rPr>
        <w:t>Тур’є-Реметівської</w:t>
      </w:r>
      <w:proofErr w:type="spellEnd"/>
      <w:r w:rsidRPr="005019D5">
        <w:rPr>
          <w:rFonts w:ascii="Times New Roman" w:hAnsi="Times New Roman" w:cs="Times New Roman"/>
          <w:bCs/>
          <w:sz w:val="28"/>
          <w:szCs w:val="28"/>
        </w:rPr>
        <w:t xml:space="preserve"> сільської</w:t>
      </w:r>
      <w:r w:rsidRPr="005019D5">
        <w:rPr>
          <w:rFonts w:ascii="Times New Roman" w:hAnsi="Times New Roman" w:cs="Times New Roman"/>
          <w:b/>
          <w:bCs/>
          <w:sz w:val="28"/>
          <w:szCs w:val="28"/>
        </w:rPr>
        <w:t xml:space="preserve"> </w:t>
      </w:r>
      <w:r w:rsidRPr="005019D5">
        <w:rPr>
          <w:rFonts w:ascii="Times New Roman" w:hAnsi="Times New Roman" w:cs="Times New Roman"/>
          <w:sz w:val="28"/>
          <w:szCs w:val="28"/>
        </w:rPr>
        <w:t>територіальної громади, її органів і посадових осіб з іншими територіальними громадами, їхніми органами і посадовими особами здійснюються на принципах добросусідства, партнерства та взаємної вигоди.</w:t>
      </w:r>
    </w:p>
    <w:p w:rsidR="004A37B5" w:rsidRPr="005019D5" w:rsidRDefault="004A37B5" w:rsidP="004A37B5">
      <w:pPr>
        <w:autoSpaceDE w:val="0"/>
        <w:autoSpaceDN w:val="0"/>
        <w:adjustRightInd w:val="0"/>
        <w:spacing w:after="0" w:line="240" w:lineRule="auto"/>
        <w:ind w:firstLine="567"/>
        <w:jc w:val="both"/>
        <w:rPr>
          <w:rFonts w:ascii="Times New Roman" w:hAnsi="Times New Roman" w:cs="Times New Roman"/>
          <w:sz w:val="28"/>
          <w:szCs w:val="28"/>
        </w:rPr>
      </w:pPr>
      <w:r w:rsidRPr="005019D5">
        <w:rPr>
          <w:rFonts w:ascii="Times New Roman" w:hAnsi="Times New Roman" w:cs="Times New Roman"/>
          <w:sz w:val="28"/>
          <w:szCs w:val="28"/>
        </w:rPr>
        <w:t xml:space="preserve">2. З метою налагодження взаємовідносин, реалізації спільних </w:t>
      </w:r>
      <w:proofErr w:type="spellStart"/>
      <w:r w:rsidRPr="005019D5">
        <w:rPr>
          <w:rFonts w:ascii="Times New Roman" w:hAnsi="Times New Roman" w:cs="Times New Roman"/>
          <w:sz w:val="28"/>
          <w:szCs w:val="28"/>
        </w:rPr>
        <w:t>проєктів</w:t>
      </w:r>
      <w:proofErr w:type="spellEnd"/>
      <w:r w:rsidRPr="005019D5">
        <w:rPr>
          <w:rFonts w:ascii="Times New Roman" w:hAnsi="Times New Roman" w:cs="Times New Roman"/>
          <w:sz w:val="28"/>
          <w:szCs w:val="28"/>
        </w:rPr>
        <w:t xml:space="preserve"> між територіальною громадою та іншими територіальними громадами можуть укладатися відповідні договори.</w:t>
      </w:r>
    </w:p>
    <w:p w:rsidR="004A37B5" w:rsidRPr="005019D5" w:rsidRDefault="004A37B5" w:rsidP="004A37B5">
      <w:pPr>
        <w:autoSpaceDE w:val="0"/>
        <w:autoSpaceDN w:val="0"/>
        <w:adjustRightInd w:val="0"/>
        <w:spacing w:after="0" w:line="240" w:lineRule="auto"/>
        <w:ind w:firstLine="567"/>
        <w:jc w:val="both"/>
        <w:rPr>
          <w:rFonts w:ascii="Times New Roman" w:hAnsi="Times New Roman" w:cs="Times New Roman"/>
          <w:sz w:val="28"/>
          <w:szCs w:val="28"/>
        </w:rPr>
      </w:pPr>
      <w:r w:rsidRPr="005019D5">
        <w:rPr>
          <w:rFonts w:ascii="Times New Roman" w:hAnsi="Times New Roman" w:cs="Times New Roman"/>
          <w:sz w:val="28"/>
          <w:szCs w:val="28"/>
        </w:rPr>
        <w:t>3. Співробітництво територіальних громад здійснюється у порядку, визначеному законодавством України.</w:t>
      </w:r>
    </w:p>
    <w:p w:rsidR="004A37B5" w:rsidRPr="005019D5" w:rsidRDefault="004A37B5" w:rsidP="004A37B5">
      <w:pPr>
        <w:autoSpaceDE w:val="0"/>
        <w:autoSpaceDN w:val="0"/>
        <w:adjustRightInd w:val="0"/>
        <w:spacing w:after="0" w:line="240" w:lineRule="auto"/>
        <w:ind w:firstLine="567"/>
        <w:jc w:val="both"/>
        <w:rPr>
          <w:rFonts w:ascii="Times New Roman" w:hAnsi="Times New Roman" w:cs="Times New Roman"/>
          <w:sz w:val="28"/>
          <w:szCs w:val="28"/>
        </w:rPr>
      </w:pPr>
    </w:p>
    <w:p w:rsidR="004A37B5" w:rsidRPr="005019D5" w:rsidRDefault="004A37B5" w:rsidP="004A37B5">
      <w:pPr>
        <w:autoSpaceDE w:val="0"/>
        <w:autoSpaceDN w:val="0"/>
        <w:adjustRightInd w:val="0"/>
        <w:spacing w:after="0" w:line="240" w:lineRule="auto"/>
        <w:ind w:firstLine="567"/>
        <w:jc w:val="both"/>
        <w:rPr>
          <w:rFonts w:ascii="Times New Roman" w:hAnsi="Times New Roman" w:cs="Times New Roman"/>
          <w:b/>
          <w:sz w:val="28"/>
          <w:szCs w:val="28"/>
        </w:rPr>
      </w:pPr>
      <w:r w:rsidRPr="005019D5">
        <w:rPr>
          <w:rFonts w:ascii="Times New Roman" w:hAnsi="Times New Roman" w:cs="Times New Roman"/>
          <w:b/>
          <w:sz w:val="28"/>
          <w:szCs w:val="28"/>
        </w:rPr>
        <w:t>Стаття 1.4.3.</w:t>
      </w:r>
    </w:p>
    <w:p w:rsidR="004A37B5" w:rsidRPr="005019D5" w:rsidRDefault="004A37B5" w:rsidP="004A37B5">
      <w:pPr>
        <w:autoSpaceDE w:val="0"/>
        <w:autoSpaceDN w:val="0"/>
        <w:adjustRightInd w:val="0"/>
        <w:spacing w:after="0" w:line="240" w:lineRule="auto"/>
        <w:ind w:firstLine="567"/>
        <w:jc w:val="both"/>
        <w:rPr>
          <w:rFonts w:ascii="Times New Roman" w:hAnsi="Times New Roman" w:cs="Times New Roman"/>
          <w:bCs/>
          <w:sz w:val="28"/>
          <w:szCs w:val="28"/>
        </w:rPr>
      </w:pPr>
      <w:r w:rsidRPr="005019D5">
        <w:rPr>
          <w:rFonts w:ascii="Times New Roman" w:hAnsi="Times New Roman" w:cs="Times New Roman"/>
          <w:bCs/>
          <w:sz w:val="28"/>
          <w:szCs w:val="28"/>
        </w:rPr>
        <w:t>Участь в асоційованих організаціях і міжнародна співпраця.</w:t>
      </w:r>
    </w:p>
    <w:p w:rsidR="004A37B5" w:rsidRPr="005019D5" w:rsidRDefault="004A37B5" w:rsidP="004A37B5">
      <w:pPr>
        <w:autoSpaceDE w:val="0"/>
        <w:autoSpaceDN w:val="0"/>
        <w:adjustRightInd w:val="0"/>
        <w:spacing w:after="0" w:line="240" w:lineRule="auto"/>
        <w:ind w:firstLine="567"/>
        <w:jc w:val="both"/>
        <w:rPr>
          <w:rFonts w:ascii="Times New Roman" w:hAnsi="Times New Roman" w:cs="Times New Roman"/>
          <w:b/>
          <w:bCs/>
          <w:sz w:val="28"/>
          <w:szCs w:val="28"/>
        </w:rPr>
      </w:pPr>
    </w:p>
    <w:p w:rsidR="004A37B5" w:rsidRPr="005019D5" w:rsidRDefault="004A37B5" w:rsidP="004A37B5">
      <w:pPr>
        <w:autoSpaceDE w:val="0"/>
        <w:autoSpaceDN w:val="0"/>
        <w:adjustRightInd w:val="0"/>
        <w:spacing w:after="0" w:line="240" w:lineRule="auto"/>
        <w:ind w:firstLine="624"/>
        <w:jc w:val="both"/>
        <w:rPr>
          <w:rFonts w:ascii="Times New Roman" w:hAnsi="Times New Roman" w:cs="Times New Roman"/>
          <w:sz w:val="28"/>
          <w:szCs w:val="28"/>
        </w:rPr>
      </w:pPr>
      <w:r w:rsidRPr="005019D5">
        <w:rPr>
          <w:rFonts w:ascii="Times New Roman" w:hAnsi="Times New Roman" w:cs="Times New Roman"/>
          <w:sz w:val="28"/>
          <w:szCs w:val="28"/>
        </w:rPr>
        <w:t>1. Органи місцевого самоврядування територіальної громади з метою більш ефективного здійснення своїх повноважень, захисту прав та інтересів територіальної громади можуть об’єднуватися в асоціації органів місцевого самоврядування та їх добровільні об’єднання.</w:t>
      </w:r>
    </w:p>
    <w:p w:rsidR="004A37B5" w:rsidRPr="005019D5" w:rsidRDefault="004A37B5" w:rsidP="004A37B5">
      <w:pPr>
        <w:autoSpaceDE w:val="0"/>
        <w:autoSpaceDN w:val="0"/>
        <w:adjustRightInd w:val="0"/>
        <w:spacing w:after="0" w:line="240" w:lineRule="auto"/>
        <w:ind w:firstLine="567"/>
        <w:jc w:val="both"/>
        <w:rPr>
          <w:rFonts w:ascii="Times New Roman" w:hAnsi="Times New Roman" w:cs="Times New Roman"/>
          <w:sz w:val="28"/>
          <w:szCs w:val="28"/>
        </w:rPr>
      </w:pPr>
      <w:r w:rsidRPr="005019D5">
        <w:rPr>
          <w:rFonts w:ascii="Times New Roman" w:hAnsi="Times New Roman" w:cs="Times New Roman"/>
          <w:sz w:val="28"/>
          <w:szCs w:val="28"/>
        </w:rPr>
        <w:t>2. Асоціаціям та іншим добровільним об’єднанням органів місцевого самоврядування не можуть передаватися владні повноваження органів місцевого самоврядування територіальної громади.</w:t>
      </w:r>
    </w:p>
    <w:p w:rsidR="004A37B5" w:rsidRPr="005019D5" w:rsidRDefault="004A37B5" w:rsidP="004A37B5">
      <w:pPr>
        <w:autoSpaceDE w:val="0"/>
        <w:autoSpaceDN w:val="0"/>
        <w:adjustRightInd w:val="0"/>
        <w:spacing w:after="0" w:line="240" w:lineRule="auto"/>
        <w:ind w:firstLine="567"/>
        <w:jc w:val="both"/>
        <w:rPr>
          <w:rFonts w:ascii="Times New Roman" w:hAnsi="Times New Roman" w:cs="Times New Roman"/>
          <w:sz w:val="28"/>
          <w:szCs w:val="28"/>
        </w:rPr>
      </w:pPr>
      <w:r w:rsidRPr="005019D5">
        <w:rPr>
          <w:rFonts w:ascii="Times New Roman" w:hAnsi="Times New Roman" w:cs="Times New Roman"/>
          <w:sz w:val="28"/>
          <w:szCs w:val="28"/>
        </w:rPr>
        <w:t>3 Органи місцевого самоврядування в інтересах територіальної громади можуть брати участь у міжмуніципальній, транскордонній та міжнародній співпраці, організовувати співробітництво з міжнародними організаціями у різних сферах суспільного життя.</w:t>
      </w:r>
    </w:p>
    <w:p w:rsidR="004A37B5" w:rsidRPr="005019D5" w:rsidRDefault="004A37B5" w:rsidP="004A37B5">
      <w:pPr>
        <w:autoSpaceDE w:val="0"/>
        <w:autoSpaceDN w:val="0"/>
        <w:adjustRightInd w:val="0"/>
        <w:spacing w:after="0" w:line="240" w:lineRule="auto"/>
        <w:ind w:firstLine="624"/>
        <w:jc w:val="both"/>
        <w:rPr>
          <w:rFonts w:ascii="Times New Roman" w:hAnsi="Times New Roman" w:cs="Times New Roman"/>
          <w:sz w:val="28"/>
          <w:szCs w:val="28"/>
        </w:rPr>
      </w:pPr>
      <w:r w:rsidRPr="005019D5">
        <w:rPr>
          <w:rFonts w:ascii="Times New Roman" w:hAnsi="Times New Roman" w:cs="Times New Roman"/>
          <w:sz w:val="28"/>
          <w:szCs w:val="28"/>
        </w:rPr>
        <w:t xml:space="preserve">4. Співпраця територіальної громади з іншими територіальними громадами, асоціаціями органів місцевого самоврядування та їх добровільними об’єднаннями, міжнародними організаціями тощо реалізовується через обмін офіційними делегаціями, проведення спільних заходів, реалізацію спільних </w:t>
      </w:r>
      <w:proofErr w:type="spellStart"/>
      <w:r w:rsidRPr="005019D5">
        <w:rPr>
          <w:rFonts w:ascii="Times New Roman" w:hAnsi="Times New Roman" w:cs="Times New Roman"/>
          <w:sz w:val="28"/>
          <w:szCs w:val="28"/>
        </w:rPr>
        <w:t>проєктів</w:t>
      </w:r>
      <w:proofErr w:type="spellEnd"/>
      <w:r w:rsidRPr="005019D5">
        <w:rPr>
          <w:rFonts w:ascii="Times New Roman" w:hAnsi="Times New Roman" w:cs="Times New Roman"/>
          <w:sz w:val="28"/>
          <w:szCs w:val="28"/>
        </w:rPr>
        <w:t>, а також іншими, передбаченими актами законодавства України способами.</w:t>
      </w:r>
    </w:p>
    <w:p w:rsidR="004A37B5" w:rsidRPr="005019D5" w:rsidRDefault="004A37B5" w:rsidP="004A37B5">
      <w:pPr>
        <w:shd w:val="clear" w:color="auto" w:fill="FFFFFF"/>
        <w:spacing w:after="0" w:line="240" w:lineRule="auto"/>
        <w:jc w:val="both"/>
        <w:rPr>
          <w:rFonts w:ascii="Times New Roman" w:eastAsia="Times New Roman" w:hAnsi="Times New Roman" w:cs="Times New Roman"/>
          <w:b/>
          <w:bCs/>
          <w:sz w:val="28"/>
          <w:szCs w:val="28"/>
          <w:bdr w:val="none" w:sz="0" w:space="0" w:color="auto" w:frame="1"/>
          <w:lang w:eastAsia="uk-UA"/>
        </w:rPr>
      </w:pPr>
    </w:p>
    <w:p w:rsidR="00222B17" w:rsidRPr="005019D5" w:rsidRDefault="00222B17" w:rsidP="004A37B5">
      <w:pPr>
        <w:shd w:val="clear" w:color="auto" w:fill="FFFFFF"/>
        <w:spacing w:after="0" w:line="240" w:lineRule="auto"/>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b/>
          <w:bCs/>
          <w:sz w:val="28"/>
          <w:szCs w:val="28"/>
          <w:bdr w:val="none" w:sz="0" w:space="0" w:color="auto" w:frame="1"/>
          <w:lang w:eastAsia="uk-UA"/>
        </w:rPr>
        <w:t>Глава 1.5. Засади розвитку територіальної громади</w:t>
      </w:r>
    </w:p>
    <w:p w:rsidR="004A37B5" w:rsidRPr="005019D5" w:rsidRDefault="004A37B5" w:rsidP="004A37B5">
      <w:pPr>
        <w:shd w:val="clear" w:color="auto" w:fill="FFFFFF"/>
        <w:spacing w:after="0" w:line="240" w:lineRule="auto"/>
        <w:jc w:val="both"/>
        <w:rPr>
          <w:rFonts w:ascii="Times New Roman" w:eastAsia="Times New Roman" w:hAnsi="Times New Roman" w:cs="Times New Roman"/>
          <w:b/>
          <w:bCs/>
          <w:sz w:val="28"/>
          <w:szCs w:val="28"/>
          <w:bdr w:val="none" w:sz="0" w:space="0" w:color="auto" w:frame="1"/>
          <w:lang w:eastAsia="uk-UA"/>
        </w:rPr>
      </w:pPr>
    </w:p>
    <w:p w:rsidR="00AD374F" w:rsidRPr="005019D5" w:rsidRDefault="00222B17" w:rsidP="00AD374F">
      <w:pPr>
        <w:shd w:val="clear" w:color="auto" w:fill="FFFFFF"/>
        <w:spacing w:after="0" w:line="240" w:lineRule="auto"/>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b/>
          <w:bCs/>
          <w:sz w:val="28"/>
          <w:szCs w:val="28"/>
          <w:bdr w:val="none" w:sz="0" w:space="0" w:color="auto" w:frame="1"/>
          <w:lang w:eastAsia="uk-UA"/>
        </w:rPr>
        <w:t>Стаття 1.5.1.</w:t>
      </w:r>
      <w:r w:rsidR="00AD374F" w:rsidRPr="005019D5">
        <w:rPr>
          <w:rFonts w:ascii="Times New Roman" w:eastAsia="Times New Roman" w:hAnsi="Times New Roman" w:cs="Times New Roman"/>
          <w:sz w:val="28"/>
          <w:szCs w:val="28"/>
          <w:lang w:eastAsia="uk-UA"/>
        </w:rPr>
        <w:t xml:space="preserve"> </w:t>
      </w:r>
    </w:p>
    <w:p w:rsidR="00AD374F" w:rsidRPr="005019D5" w:rsidRDefault="00AD374F" w:rsidP="00AD374F">
      <w:pPr>
        <w:shd w:val="clear" w:color="auto" w:fill="FFFFFF"/>
        <w:spacing w:after="0" w:line="240" w:lineRule="auto"/>
        <w:ind w:firstLine="708"/>
        <w:jc w:val="both"/>
        <w:rPr>
          <w:rFonts w:ascii="Times New Roman" w:hAnsi="Times New Roman" w:cs="Times New Roman"/>
          <w:sz w:val="28"/>
          <w:szCs w:val="28"/>
        </w:rPr>
      </w:pPr>
      <w:r w:rsidRPr="005019D5">
        <w:rPr>
          <w:rFonts w:ascii="Times New Roman" w:hAnsi="Times New Roman" w:cs="Times New Roman"/>
          <w:sz w:val="28"/>
          <w:szCs w:val="28"/>
        </w:rPr>
        <w:t>Організація життя територіальної громади на засадах сталого розвитку.</w:t>
      </w:r>
    </w:p>
    <w:p w:rsidR="00AD374F" w:rsidRPr="005019D5" w:rsidRDefault="00AD374F" w:rsidP="00AD374F">
      <w:pPr>
        <w:shd w:val="clear" w:color="auto" w:fill="FFFFFF"/>
        <w:spacing w:after="0" w:line="240" w:lineRule="auto"/>
        <w:ind w:firstLine="708"/>
        <w:jc w:val="both"/>
        <w:rPr>
          <w:rFonts w:ascii="Times New Roman" w:hAnsi="Times New Roman" w:cs="Times New Roman"/>
          <w:sz w:val="28"/>
          <w:szCs w:val="28"/>
        </w:rPr>
      </w:pPr>
      <w:r w:rsidRPr="005019D5">
        <w:rPr>
          <w:rFonts w:ascii="Times New Roman" w:hAnsi="Times New Roman" w:cs="Times New Roman"/>
          <w:sz w:val="28"/>
          <w:szCs w:val="28"/>
        </w:rPr>
        <w:t xml:space="preserve"> 1. Життя територіальної громади організовують органи й посадові особи місцевого самоврядування на засадах сталого розвитку відповідно до законодавства України та цього Статуту. </w:t>
      </w:r>
    </w:p>
    <w:p w:rsidR="00AD374F" w:rsidRPr="005019D5" w:rsidRDefault="00AD374F" w:rsidP="00AD374F">
      <w:pPr>
        <w:shd w:val="clear" w:color="auto" w:fill="FFFFFF"/>
        <w:spacing w:after="0" w:line="240" w:lineRule="auto"/>
        <w:ind w:firstLine="708"/>
        <w:jc w:val="both"/>
        <w:rPr>
          <w:rFonts w:ascii="Times New Roman" w:hAnsi="Times New Roman" w:cs="Times New Roman"/>
          <w:sz w:val="28"/>
          <w:szCs w:val="28"/>
        </w:rPr>
      </w:pPr>
      <w:r w:rsidRPr="005019D5">
        <w:rPr>
          <w:rFonts w:ascii="Times New Roman" w:hAnsi="Times New Roman" w:cs="Times New Roman"/>
          <w:sz w:val="28"/>
          <w:szCs w:val="28"/>
        </w:rPr>
        <w:t>2. Реалізація засад сталого розвитку територіальної громади здійснюють органи й посадові особи місцевого самоврядування, для чого вони приймають і виконують визначені цим Статутом і законодавством стратегічні документи з розвитку територіальної громади, а також контролюють виконання цих документів і встановлених ними цілей.</w:t>
      </w:r>
    </w:p>
    <w:p w:rsidR="00AD374F"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3. Діяльність щодо реалізації засад сталого розвитку спрямовується на реалізацію таких завдань:    </w:t>
      </w:r>
    </w:p>
    <w:p w:rsidR="00AD374F"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1) збереження і відтворення довкілля, зведення до мінімуму людського впливу на нього, підвищення рівня адаптації до зміни клімату, захист, збереження, відновлення і формування екосистем, водних ресурсів, водно-болотних угідь, природних оселищ та біорозмаїття; </w:t>
      </w:r>
    </w:p>
    <w:p w:rsidR="00AD374F"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2) забезпечення соціально, економічно, культурно й екологічно збалансованого розвитку населених пунктів територіальної громади; </w:t>
      </w:r>
    </w:p>
    <w:p w:rsidR="00AD374F"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3) створення повноцінного життєвого середовища для сучасного покоління з урахуванням інтересів наступних поколінь; </w:t>
      </w:r>
    </w:p>
    <w:p w:rsidR="00AD374F"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4) удосконалення соціальної, транспортної, комунікаційно-інформаційної, інженерної, екологічної інфраструктури з урахуванням принципів </w:t>
      </w:r>
      <w:proofErr w:type="spellStart"/>
      <w:r w:rsidRPr="005019D5">
        <w:rPr>
          <w:rFonts w:ascii="Times New Roman" w:hAnsi="Times New Roman" w:cs="Times New Roman"/>
          <w:sz w:val="28"/>
          <w:szCs w:val="28"/>
        </w:rPr>
        <w:t>безбар’єрності</w:t>
      </w:r>
      <w:proofErr w:type="spellEnd"/>
      <w:r w:rsidRPr="005019D5">
        <w:rPr>
          <w:rFonts w:ascii="Times New Roman" w:hAnsi="Times New Roman" w:cs="Times New Roman"/>
          <w:sz w:val="28"/>
          <w:szCs w:val="28"/>
        </w:rPr>
        <w:t xml:space="preserve">; </w:t>
      </w:r>
    </w:p>
    <w:p w:rsidR="00AD374F"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5) своєчасне оповіщення про надзвичайні ситуації, ужиття заходів для зниження та регулювання ризиків природних і техногенних лих, систематичне технічне обслуговування й оновлення інфраструктури з урахуванням потреб осіб з різним рівнем комунікативних можливостей; </w:t>
      </w:r>
    </w:p>
    <w:p w:rsidR="00483C5A"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6) збереження і розвиток культурної та природної спадщини з залученням приватного сектора; </w:t>
      </w:r>
    </w:p>
    <w:p w:rsidR="00AD374F"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7) раціональне використання, відтворення і примноження місцевих матеріальних ресурсів, стале місцеве економічне зростання, створення робочих місць, розвиток туризму, рекреації, місцевої культури й виробництво місцевої продукції;</w:t>
      </w:r>
    </w:p>
    <w:p w:rsidR="00AD374F"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 8) запровадження </w:t>
      </w:r>
      <w:proofErr w:type="spellStart"/>
      <w:r w:rsidRPr="005019D5">
        <w:rPr>
          <w:rFonts w:ascii="Times New Roman" w:hAnsi="Times New Roman" w:cs="Times New Roman"/>
          <w:sz w:val="28"/>
          <w:szCs w:val="28"/>
        </w:rPr>
        <w:t>енергоефективних</w:t>
      </w:r>
      <w:proofErr w:type="spellEnd"/>
      <w:r w:rsidRPr="005019D5">
        <w:rPr>
          <w:rFonts w:ascii="Times New Roman" w:hAnsi="Times New Roman" w:cs="Times New Roman"/>
          <w:sz w:val="28"/>
          <w:szCs w:val="28"/>
        </w:rPr>
        <w:t xml:space="preserve">, екологічно чистих і дружніх до довкілля технологій у всіх сферах життєдіяльності територіальної громади; </w:t>
      </w:r>
    </w:p>
    <w:p w:rsidR="00AD374F"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9) згуртування жителів (представників різних суспільних груп), ухвалення рішень з їх максимальним залученням і підтримкою; </w:t>
      </w:r>
    </w:p>
    <w:p w:rsidR="00AD374F"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10) забезпечення </w:t>
      </w:r>
      <w:proofErr w:type="spellStart"/>
      <w:r w:rsidRPr="005019D5">
        <w:rPr>
          <w:rFonts w:ascii="Times New Roman" w:hAnsi="Times New Roman" w:cs="Times New Roman"/>
          <w:sz w:val="28"/>
          <w:szCs w:val="28"/>
        </w:rPr>
        <w:t>безбар’єрності</w:t>
      </w:r>
      <w:proofErr w:type="spellEnd"/>
      <w:r w:rsidRPr="005019D5">
        <w:rPr>
          <w:rFonts w:ascii="Times New Roman" w:hAnsi="Times New Roman" w:cs="Times New Roman"/>
          <w:sz w:val="28"/>
          <w:szCs w:val="28"/>
        </w:rPr>
        <w:t xml:space="preserve"> в громадських просторах, отримання публічної інформації і наданні публічних послуг; </w:t>
      </w:r>
    </w:p>
    <w:p w:rsidR="00AD374F"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11) забезпечення </w:t>
      </w:r>
      <w:proofErr w:type="spellStart"/>
      <w:r w:rsidRPr="005019D5">
        <w:rPr>
          <w:rFonts w:ascii="Times New Roman" w:hAnsi="Times New Roman" w:cs="Times New Roman"/>
          <w:sz w:val="28"/>
          <w:szCs w:val="28"/>
        </w:rPr>
        <w:t>безбар’єрності</w:t>
      </w:r>
      <w:proofErr w:type="spellEnd"/>
      <w:r w:rsidRPr="005019D5">
        <w:rPr>
          <w:rFonts w:ascii="Times New Roman" w:hAnsi="Times New Roman" w:cs="Times New Roman"/>
          <w:sz w:val="28"/>
          <w:szCs w:val="28"/>
        </w:rPr>
        <w:t xml:space="preserve"> й сталої мобільності з </w:t>
      </w:r>
      <w:proofErr w:type="spellStart"/>
      <w:r w:rsidRPr="005019D5">
        <w:rPr>
          <w:rFonts w:ascii="Times New Roman" w:hAnsi="Times New Roman" w:cs="Times New Roman"/>
          <w:sz w:val="28"/>
          <w:szCs w:val="28"/>
        </w:rPr>
        <w:t>пріоритезацією</w:t>
      </w:r>
      <w:proofErr w:type="spellEnd"/>
      <w:r w:rsidRPr="005019D5">
        <w:rPr>
          <w:rFonts w:ascii="Times New Roman" w:hAnsi="Times New Roman" w:cs="Times New Roman"/>
          <w:sz w:val="28"/>
          <w:szCs w:val="28"/>
        </w:rPr>
        <w:t xml:space="preserve"> засобів пересування за наведеним порядком: пішохідний рух, </w:t>
      </w:r>
      <w:proofErr w:type="spellStart"/>
      <w:r w:rsidRPr="005019D5">
        <w:rPr>
          <w:rFonts w:ascii="Times New Roman" w:hAnsi="Times New Roman" w:cs="Times New Roman"/>
          <w:sz w:val="28"/>
          <w:szCs w:val="28"/>
        </w:rPr>
        <w:t>рух</w:t>
      </w:r>
      <w:proofErr w:type="spellEnd"/>
      <w:r w:rsidRPr="005019D5">
        <w:rPr>
          <w:rFonts w:ascii="Times New Roman" w:hAnsi="Times New Roman" w:cs="Times New Roman"/>
          <w:sz w:val="28"/>
          <w:szCs w:val="28"/>
        </w:rPr>
        <w:t xml:space="preserve"> немеханічним і легким персональним транспортом, рух громадським транспортом, рух механічним транспортним засобом; </w:t>
      </w:r>
    </w:p>
    <w:p w:rsidR="00AD374F"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12) створення, озеленення і належне утримання відкритих, доступних, екологічно чистих, обладнаних територій загального користування; </w:t>
      </w:r>
    </w:p>
    <w:p w:rsidR="00AD374F"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13) забезпечення громадської безпеки й правопорядку в усіх сферах життя територіальної громади, безперешкодного доступу до громадських місць, громадських просторів, природних об’єктів і територій, лісів та водних об’єктів; </w:t>
      </w:r>
    </w:p>
    <w:p w:rsidR="00AD374F"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14) доступність публічних послуг для жителів (комунальні послуги, транспорт, освіта, охорона здоров’я, соціальний захист, адміністративні послуги). </w:t>
      </w:r>
    </w:p>
    <w:p w:rsidR="00AD374F" w:rsidRPr="005019D5" w:rsidRDefault="00AD374F" w:rsidP="00AD374F">
      <w:pPr>
        <w:shd w:val="clear" w:color="auto" w:fill="FFFFFF"/>
        <w:spacing w:after="0" w:line="240" w:lineRule="auto"/>
        <w:jc w:val="both"/>
        <w:rPr>
          <w:rFonts w:ascii="Times New Roman" w:eastAsia="Times New Roman" w:hAnsi="Times New Roman" w:cs="Times New Roman"/>
          <w:b/>
          <w:bCs/>
          <w:sz w:val="28"/>
          <w:szCs w:val="28"/>
          <w:bdr w:val="none" w:sz="0" w:space="0" w:color="auto" w:frame="1"/>
          <w:lang w:eastAsia="uk-UA"/>
        </w:rPr>
      </w:pPr>
    </w:p>
    <w:p w:rsidR="00AD374F" w:rsidRPr="005019D5" w:rsidRDefault="00AD374F" w:rsidP="00AD374F">
      <w:pPr>
        <w:shd w:val="clear" w:color="auto" w:fill="FFFFFF"/>
        <w:spacing w:after="0" w:line="240" w:lineRule="auto"/>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b/>
          <w:bCs/>
          <w:sz w:val="28"/>
          <w:szCs w:val="28"/>
          <w:bdr w:val="none" w:sz="0" w:space="0" w:color="auto" w:frame="1"/>
          <w:lang w:eastAsia="uk-UA"/>
        </w:rPr>
        <w:t>Стаття 1.5.2.</w:t>
      </w:r>
      <w:r w:rsidRPr="005019D5">
        <w:rPr>
          <w:rFonts w:ascii="Times New Roman" w:eastAsia="Times New Roman" w:hAnsi="Times New Roman" w:cs="Times New Roman"/>
          <w:sz w:val="28"/>
          <w:szCs w:val="28"/>
          <w:lang w:eastAsia="uk-UA"/>
        </w:rPr>
        <w:t xml:space="preserve"> </w:t>
      </w:r>
    </w:p>
    <w:p w:rsidR="00AD374F"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Стратегічні документи з розвитку територіальної громади </w:t>
      </w:r>
    </w:p>
    <w:p w:rsidR="00AD374F"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1. Стратегічні документи з розвитку територіальної громади є системою взаємопов’язаних документів, яка включає: </w:t>
      </w:r>
    </w:p>
    <w:p w:rsidR="00AD374F"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1) стратегію розвитку територіальної громади;</w:t>
      </w:r>
    </w:p>
    <w:p w:rsidR="00AD374F"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 2) містобудівну документацію;</w:t>
      </w:r>
    </w:p>
    <w:p w:rsidR="00AD374F"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 3) інші документи з планування розвитку територіальної громади. </w:t>
      </w:r>
    </w:p>
    <w:p w:rsidR="00AD374F"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2. Звіт про виконання стратегічних документів щороку оприлюднюється на офіційному </w:t>
      </w:r>
      <w:proofErr w:type="spellStart"/>
      <w:r w:rsidRPr="005019D5">
        <w:rPr>
          <w:rFonts w:ascii="Times New Roman" w:hAnsi="Times New Roman" w:cs="Times New Roman"/>
          <w:sz w:val="28"/>
          <w:szCs w:val="28"/>
        </w:rPr>
        <w:t>вебсайті</w:t>
      </w:r>
      <w:proofErr w:type="spellEnd"/>
      <w:r w:rsidRPr="005019D5">
        <w:rPr>
          <w:rFonts w:ascii="Times New Roman" w:hAnsi="Times New Roman" w:cs="Times New Roman"/>
          <w:sz w:val="28"/>
          <w:szCs w:val="28"/>
        </w:rPr>
        <w:t xml:space="preserve"> Ради. </w:t>
      </w:r>
    </w:p>
    <w:p w:rsidR="00AD374F"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3. Затверджені стратегічні документи, строки яких виходять за межі терміну повноважень Ради відповідного скликання, зберігають чинність до закінчення їхніх строків і є обов’язковими до виконання для Ради всіх наступних скликань. </w:t>
      </w:r>
    </w:p>
    <w:p w:rsidR="00AD374F"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4. Розроблення стратегічних документів з розвитку територіальної громади відбувається із залученням громадськості у формах, визначених законом і Статутом, починаючи з етапу формування завдання на розроблення цих документів або внесення змін до них. </w:t>
      </w:r>
    </w:p>
    <w:p w:rsidR="00AD374F"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5. </w:t>
      </w:r>
      <w:proofErr w:type="spellStart"/>
      <w:r w:rsidRPr="005019D5">
        <w:rPr>
          <w:rFonts w:ascii="Times New Roman" w:hAnsi="Times New Roman" w:cs="Times New Roman"/>
          <w:sz w:val="28"/>
          <w:szCs w:val="28"/>
        </w:rPr>
        <w:t>Проєкти</w:t>
      </w:r>
      <w:proofErr w:type="spellEnd"/>
      <w:r w:rsidRPr="005019D5">
        <w:rPr>
          <w:rFonts w:ascii="Times New Roman" w:hAnsi="Times New Roman" w:cs="Times New Roman"/>
          <w:sz w:val="28"/>
          <w:szCs w:val="28"/>
        </w:rPr>
        <w:t xml:space="preserve"> стратегічних документів з розвитку територіальної громади розміщуються на </w:t>
      </w:r>
      <w:proofErr w:type="spellStart"/>
      <w:r w:rsidRPr="005019D5">
        <w:rPr>
          <w:rFonts w:ascii="Times New Roman" w:hAnsi="Times New Roman" w:cs="Times New Roman"/>
          <w:sz w:val="28"/>
          <w:szCs w:val="28"/>
        </w:rPr>
        <w:t>вебсайті</w:t>
      </w:r>
      <w:proofErr w:type="spellEnd"/>
      <w:r w:rsidRPr="005019D5">
        <w:rPr>
          <w:rFonts w:ascii="Times New Roman" w:hAnsi="Times New Roman" w:cs="Times New Roman"/>
          <w:sz w:val="28"/>
          <w:szCs w:val="28"/>
        </w:rPr>
        <w:t xml:space="preserve"> Ради і проходять громадські слухання, результати яких оприлюднюються на офіційному </w:t>
      </w:r>
      <w:proofErr w:type="spellStart"/>
      <w:r w:rsidRPr="005019D5">
        <w:rPr>
          <w:rFonts w:ascii="Times New Roman" w:hAnsi="Times New Roman" w:cs="Times New Roman"/>
          <w:sz w:val="28"/>
          <w:szCs w:val="28"/>
        </w:rPr>
        <w:t>вебсайті</w:t>
      </w:r>
      <w:proofErr w:type="spellEnd"/>
      <w:r w:rsidRPr="005019D5">
        <w:rPr>
          <w:rFonts w:ascii="Times New Roman" w:hAnsi="Times New Roman" w:cs="Times New Roman"/>
          <w:sz w:val="28"/>
          <w:szCs w:val="28"/>
        </w:rPr>
        <w:t xml:space="preserve"> Ради та враховуються під час доопрацювання цих </w:t>
      </w:r>
      <w:proofErr w:type="spellStart"/>
      <w:r w:rsidRPr="005019D5">
        <w:rPr>
          <w:rFonts w:ascii="Times New Roman" w:hAnsi="Times New Roman" w:cs="Times New Roman"/>
          <w:sz w:val="28"/>
          <w:szCs w:val="28"/>
        </w:rPr>
        <w:t>проєктів</w:t>
      </w:r>
      <w:proofErr w:type="spellEnd"/>
      <w:r w:rsidRPr="005019D5">
        <w:rPr>
          <w:rFonts w:ascii="Times New Roman" w:hAnsi="Times New Roman" w:cs="Times New Roman"/>
          <w:sz w:val="28"/>
          <w:szCs w:val="28"/>
        </w:rPr>
        <w:t xml:space="preserve">. </w:t>
      </w:r>
    </w:p>
    <w:p w:rsidR="00AD374F" w:rsidRPr="005019D5" w:rsidRDefault="00AD374F" w:rsidP="00AD374F">
      <w:pPr>
        <w:shd w:val="clear" w:color="auto" w:fill="FFFFFF"/>
        <w:spacing w:after="0" w:line="240" w:lineRule="auto"/>
        <w:ind w:firstLine="709"/>
        <w:jc w:val="both"/>
        <w:rPr>
          <w:rFonts w:ascii="Times New Roman" w:eastAsia="Times New Roman" w:hAnsi="Times New Roman" w:cs="Times New Roman"/>
          <w:b/>
          <w:bCs/>
          <w:sz w:val="28"/>
          <w:szCs w:val="28"/>
          <w:bdr w:val="none" w:sz="0" w:space="0" w:color="auto" w:frame="1"/>
          <w:lang w:eastAsia="uk-UA"/>
        </w:rPr>
      </w:pPr>
    </w:p>
    <w:p w:rsidR="00AD374F" w:rsidRPr="005019D5" w:rsidRDefault="00AD374F" w:rsidP="00AD374F">
      <w:pPr>
        <w:shd w:val="clear" w:color="auto" w:fill="FFFFFF"/>
        <w:spacing w:after="0" w:line="240" w:lineRule="auto"/>
        <w:ind w:firstLine="709"/>
        <w:jc w:val="both"/>
        <w:rPr>
          <w:rFonts w:ascii="Times New Roman" w:eastAsia="Times New Roman" w:hAnsi="Times New Roman" w:cs="Times New Roman"/>
          <w:b/>
          <w:bCs/>
          <w:sz w:val="28"/>
          <w:szCs w:val="28"/>
          <w:bdr w:val="none" w:sz="0" w:space="0" w:color="auto" w:frame="1"/>
          <w:lang w:eastAsia="uk-UA"/>
        </w:rPr>
      </w:pPr>
      <w:r w:rsidRPr="005019D5">
        <w:rPr>
          <w:rFonts w:ascii="Times New Roman" w:eastAsia="Times New Roman" w:hAnsi="Times New Roman" w:cs="Times New Roman"/>
          <w:b/>
          <w:bCs/>
          <w:sz w:val="28"/>
          <w:szCs w:val="28"/>
          <w:bdr w:val="none" w:sz="0" w:space="0" w:color="auto" w:frame="1"/>
          <w:lang w:eastAsia="uk-UA"/>
        </w:rPr>
        <w:t>Стаття 1.5.3.</w:t>
      </w:r>
    </w:p>
    <w:p w:rsidR="00AD374F"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Стратегія розвитку територіальної громади </w:t>
      </w:r>
    </w:p>
    <w:p w:rsidR="00AD374F"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1. Стратегія розвитку</w:t>
      </w:r>
      <w:r w:rsidR="00483C5A" w:rsidRPr="005019D5">
        <w:rPr>
          <w:rFonts w:ascii="Times New Roman" w:hAnsi="Times New Roman" w:cs="Times New Roman"/>
          <w:sz w:val="28"/>
          <w:szCs w:val="28"/>
        </w:rPr>
        <w:t xml:space="preserve"> територіальної громади* (далі  - Стратегія) - </w:t>
      </w:r>
      <w:r w:rsidRPr="005019D5">
        <w:rPr>
          <w:rFonts w:ascii="Times New Roman" w:hAnsi="Times New Roman" w:cs="Times New Roman"/>
          <w:sz w:val="28"/>
          <w:szCs w:val="28"/>
        </w:rPr>
        <w:t xml:space="preserve">це документ стратегічного планування державної регіональної політики, що визначає стратегічні й оперативні цілі та завдання для сталого розвитку територіальної громади, який розробляється на період реалізації Державної стратегії регіонального розвитку та відповідної регіональної стратегії розвитку з урахуванням положень Закону України «Про засади державної регіональної політики». </w:t>
      </w:r>
    </w:p>
    <w:p w:rsidR="00AD374F"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2. План заходів з реалізації Стратегії р</w:t>
      </w:r>
      <w:r w:rsidR="00483C5A" w:rsidRPr="005019D5">
        <w:rPr>
          <w:rFonts w:ascii="Times New Roman" w:hAnsi="Times New Roman" w:cs="Times New Roman"/>
          <w:sz w:val="28"/>
          <w:szCs w:val="28"/>
        </w:rPr>
        <w:t>озвитку територіальної громади -</w:t>
      </w:r>
      <w:r w:rsidRPr="005019D5">
        <w:rPr>
          <w:rFonts w:ascii="Times New Roman" w:hAnsi="Times New Roman" w:cs="Times New Roman"/>
          <w:sz w:val="28"/>
          <w:szCs w:val="28"/>
        </w:rPr>
        <w:t xml:space="preserve"> це документ реалізації державної регіональної політики, що визначає на середньостроковий період (3–4 роки) заходи, </w:t>
      </w:r>
      <w:proofErr w:type="spellStart"/>
      <w:r w:rsidRPr="005019D5">
        <w:rPr>
          <w:rFonts w:ascii="Times New Roman" w:hAnsi="Times New Roman" w:cs="Times New Roman"/>
          <w:sz w:val="28"/>
          <w:szCs w:val="28"/>
        </w:rPr>
        <w:t>проєкти</w:t>
      </w:r>
      <w:proofErr w:type="spellEnd"/>
      <w:r w:rsidRPr="005019D5">
        <w:rPr>
          <w:rFonts w:ascii="Times New Roman" w:hAnsi="Times New Roman" w:cs="Times New Roman"/>
          <w:sz w:val="28"/>
          <w:szCs w:val="28"/>
        </w:rPr>
        <w:t xml:space="preserve">, місцеві програми розвитку відповідно до завдань, визначених у Стратегії, з визначенням відповідальних виконавців, строків виконання, обсягів і джерел фінансування й індикаторів результативності їх виконання. </w:t>
      </w:r>
    </w:p>
    <w:p w:rsidR="00AD374F"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3. Стратегія здійснюється на основі плану заходів з її реалізації, що затверджуються Радою, і відображається в програмах соціально-економічного й культурного розвитку та місцевому бюджеті на відповідні роки. </w:t>
      </w:r>
    </w:p>
    <w:p w:rsidR="00AD374F"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4. Для забезпечення публічності і прозорості підготовки </w:t>
      </w:r>
      <w:proofErr w:type="spellStart"/>
      <w:r w:rsidRPr="005019D5">
        <w:rPr>
          <w:rFonts w:ascii="Times New Roman" w:hAnsi="Times New Roman" w:cs="Times New Roman"/>
          <w:sz w:val="28"/>
          <w:szCs w:val="28"/>
        </w:rPr>
        <w:t>проєкту</w:t>
      </w:r>
      <w:proofErr w:type="spellEnd"/>
      <w:r w:rsidRPr="005019D5">
        <w:rPr>
          <w:rFonts w:ascii="Times New Roman" w:hAnsi="Times New Roman" w:cs="Times New Roman"/>
          <w:sz w:val="28"/>
          <w:szCs w:val="28"/>
        </w:rPr>
        <w:t xml:space="preserve"> Стратегії та Плану заходів обов’язково виносяться на публічні консультації одночасно у двох формах: електронні консультації і публічне обговорення. </w:t>
      </w:r>
    </w:p>
    <w:p w:rsidR="00AD374F"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 5. За секторальними напрямами Стратегія визначає концептуальні моделі організації надання публічних послуг відповідної сфери й довгострокові плани розбудови таких моделей. </w:t>
      </w:r>
    </w:p>
    <w:p w:rsidR="00AD374F" w:rsidRPr="005019D5" w:rsidRDefault="00AD374F" w:rsidP="00483C5A">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6. Стратегія розробляється на термін не менше ніж сім років. Для секторальних напрямів у Стратегії та документах, розроблених на її виконання, визначаються річні, трирічні й</w:t>
      </w:r>
      <w:r w:rsidR="00483C5A" w:rsidRPr="005019D5">
        <w:rPr>
          <w:rFonts w:ascii="Times New Roman" w:hAnsi="Times New Roman" w:cs="Times New Roman"/>
          <w:sz w:val="28"/>
          <w:szCs w:val="28"/>
        </w:rPr>
        <w:t xml:space="preserve"> десятирічні цілі. </w:t>
      </w:r>
    </w:p>
    <w:p w:rsidR="00AD374F" w:rsidRPr="005019D5" w:rsidRDefault="00AD374F" w:rsidP="00AD374F">
      <w:pPr>
        <w:shd w:val="clear" w:color="auto" w:fill="FFFFFF"/>
        <w:spacing w:after="0" w:line="240" w:lineRule="auto"/>
        <w:ind w:firstLine="709"/>
        <w:jc w:val="both"/>
        <w:rPr>
          <w:rFonts w:ascii="Times New Roman" w:eastAsia="Times New Roman" w:hAnsi="Times New Roman" w:cs="Times New Roman"/>
          <w:b/>
          <w:bCs/>
          <w:sz w:val="28"/>
          <w:szCs w:val="28"/>
          <w:bdr w:val="none" w:sz="0" w:space="0" w:color="auto" w:frame="1"/>
          <w:lang w:eastAsia="uk-UA"/>
        </w:rPr>
      </w:pPr>
      <w:r w:rsidRPr="005019D5">
        <w:rPr>
          <w:rFonts w:ascii="Times New Roman" w:eastAsia="Times New Roman" w:hAnsi="Times New Roman" w:cs="Times New Roman"/>
          <w:b/>
          <w:bCs/>
          <w:sz w:val="28"/>
          <w:szCs w:val="28"/>
          <w:bdr w:val="none" w:sz="0" w:space="0" w:color="auto" w:frame="1"/>
          <w:lang w:eastAsia="uk-UA"/>
        </w:rPr>
        <w:t>Стаття 1.5.4.</w:t>
      </w:r>
    </w:p>
    <w:p w:rsidR="00AD374F"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Реалізація завдань стратегічних документів з розвитку територіальної громади.</w:t>
      </w:r>
    </w:p>
    <w:p w:rsidR="00AD374F"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1. Система заходів органів і посадових осіб місцевого самоврядування щодо реалізації завдань стратегічних документів з розвитку територіальної громади визначається в програмах соціально-економічного й культурного розвитку територіальної громади.</w:t>
      </w:r>
    </w:p>
    <w:p w:rsidR="00AD374F"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 2. Виконання завдань, що вказані в стратегічних документах з розвитку територіальної громади, визначається в містобудівній документації територіальної громади. </w:t>
      </w:r>
    </w:p>
    <w:p w:rsidR="00AD374F"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3. Концептуальні рішення містобудівної документації (комплексний план просторового розвитку території територіальної громади, генеральний план населених пунктів (разом з планом зонування території), детальний план території, містобудівні умови й обмеження) розробляються на конкурсі, який проводиться на замовлення виконавчого органу Ради. </w:t>
      </w:r>
    </w:p>
    <w:p w:rsidR="00AD374F"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4. </w:t>
      </w:r>
      <w:proofErr w:type="spellStart"/>
      <w:r w:rsidRPr="005019D5">
        <w:rPr>
          <w:rFonts w:ascii="Times New Roman" w:hAnsi="Times New Roman" w:cs="Times New Roman"/>
          <w:sz w:val="28"/>
          <w:szCs w:val="28"/>
        </w:rPr>
        <w:t>Проєкти</w:t>
      </w:r>
      <w:proofErr w:type="spellEnd"/>
      <w:r w:rsidRPr="005019D5">
        <w:rPr>
          <w:rFonts w:ascii="Times New Roman" w:hAnsi="Times New Roman" w:cs="Times New Roman"/>
          <w:sz w:val="28"/>
          <w:szCs w:val="28"/>
        </w:rPr>
        <w:t xml:space="preserve"> містобудівної документації територіальної громади (комплексний план просторового розвитку території територіальної громади, генеральні плани населених пунктів (разом з планом зонування території), детальний план території) підлягають громадському обговоренню з жителями згідно з Законом України «Про регулювання містобудівної діяльності».</w:t>
      </w:r>
    </w:p>
    <w:p w:rsidR="00AD374F"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 5. Програми соціально-економічного й культурного розвитку територіальної громади формуються на основі й відповідно до цілей і завдань, визначених у стратегічних документах з розвитку територіальної громади та містобудівної документації. </w:t>
      </w:r>
    </w:p>
    <w:p w:rsidR="00AD374F" w:rsidRPr="005019D5" w:rsidRDefault="00AD374F" w:rsidP="00AD374F">
      <w:pPr>
        <w:shd w:val="clear" w:color="auto" w:fill="FFFFFF"/>
        <w:spacing w:after="0" w:line="240" w:lineRule="auto"/>
        <w:ind w:firstLine="709"/>
        <w:jc w:val="both"/>
        <w:rPr>
          <w:rFonts w:ascii="Times New Roman" w:eastAsia="Times New Roman" w:hAnsi="Times New Roman" w:cs="Times New Roman"/>
          <w:b/>
          <w:bCs/>
          <w:sz w:val="28"/>
          <w:szCs w:val="28"/>
          <w:bdr w:val="none" w:sz="0" w:space="0" w:color="auto" w:frame="1"/>
          <w:lang w:eastAsia="uk-UA"/>
        </w:rPr>
      </w:pPr>
      <w:r w:rsidRPr="005019D5">
        <w:rPr>
          <w:rFonts w:ascii="Times New Roman" w:eastAsia="Times New Roman" w:hAnsi="Times New Roman" w:cs="Times New Roman"/>
          <w:b/>
          <w:bCs/>
          <w:sz w:val="28"/>
          <w:szCs w:val="28"/>
          <w:bdr w:val="none" w:sz="0" w:space="0" w:color="auto" w:frame="1"/>
          <w:lang w:eastAsia="uk-UA"/>
        </w:rPr>
        <w:t>Стаття 1.5.5.</w:t>
      </w:r>
    </w:p>
    <w:p w:rsidR="00AD374F"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Цифрова демократія і цифрове врядування.</w:t>
      </w:r>
    </w:p>
    <w:p w:rsidR="00AD374F"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 1. Для забезпечення </w:t>
      </w:r>
      <w:proofErr w:type="spellStart"/>
      <w:r w:rsidRPr="005019D5">
        <w:rPr>
          <w:rFonts w:ascii="Times New Roman" w:hAnsi="Times New Roman" w:cs="Times New Roman"/>
          <w:sz w:val="28"/>
          <w:szCs w:val="28"/>
        </w:rPr>
        <w:t>безбар’єрності</w:t>
      </w:r>
      <w:proofErr w:type="spellEnd"/>
      <w:r w:rsidRPr="005019D5">
        <w:rPr>
          <w:rFonts w:ascii="Times New Roman" w:hAnsi="Times New Roman" w:cs="Times New Roman"/>
          <w:sz w:val="28"/>
          <w:szCs w:val="28"/>
        </w:rPr>
        <w:t xml:space="preserve">, сталого розвитку, сприятливих умов проживання, запровадження демократичних процедур і ефективного врядування в територіальній громаді органи й посадові особи місцевого самоврядування сприяють застосуванню інформаційно-комунікаційних технологій цифрової демократії та врядування. </w:t>
      </w:r>
    </w:p>
    <w:p w:rsidR="00AD374F"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2. Органи та посадові особи місцевого самоврядування використовують у своїй діяльності й/або прагнуть інтегрувати такі механізми цифрової демократії: </w:t>
      </w:r>
    </w:p>
    <w:p w:rsidR="00AD374F"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1) електронний запис на прийом до посадових осіб місцевого самоврядування та депутатів Ради; </w:t>
      </w:r>
    </w:p>
    <w:p w:rsidR="00AD374F"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2) особистий прийом посадовими особами місцевого самоврядування в дистанційному форматі (з використанням </w:t>
      </w:r>
      <w:proofErr w:type="spellStart"/>
      <w:r w:rsidRPr="005019D5">
        <w:rPr>
          <w:rFonts w:ascii="Times New Roman" w:hAnsi="Times New Roman" w:cs="Times New Roman"/>
          <w:sz w:val="28"/>
          <w:szCs w:val="28"/>
        </w:rPr>
        <w:t>вебдоступної</w:t>
      </w:r>
      <w:proofErr w:type="spellEnd"/>
      <w:r w:rsidRPr="005019D5">
        <w:rPr>
          <w:rFonts w:ascii="Times New Roman" w:hAnsi="Times New Roman" w:cs="Times New Roman"/>
          <w:sz w:val="28"/>
          <w:szCs w:val="28"/>
        </w:rPr>
        <w:t xml:space="preserve"> платформи);</w:t>
      </w:r>
    </w:p>
    <w:p w:rsidR="00AD374F"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 3) електронний документообіг і бухгалтерський облік;</w:t>
      </w:r>
    </w:p>
    <w:p w:rsidR="00AD374F"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 4) електронні реєстри й бази відкритих даних територіальної громади, доступ до державних реєстрів і баз даних; </w:t>
      </w:r>
    </w:p>
    <w:p w:rsidR="00AD374F"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5) </w:t>
      </w:r>
      <w:proofErr w:type="spellStart"/>
      <w:r w:rsidRPr="005019D5">
        <w:rPr>
          <w:rFonts w:ascii="Times New Roman" w:hAnsi="Times New Roman" w:cs="Times New Roman"/>
          <w:sz w:val="28"/>
          <w:szCs w:val="28"/>
        </w:rPr>
        <w:t>геоінформаційні</w:t>
      </w:r>
      <w:proofErr w:type="spellEnd"/>
      <w:r w:rsidRPr="005019D5">
        <w:rPr>
          <w:rFonts w:ascii="Times New Roman" w:hAnsi="Times New Roman" w:cs="Times New Roman"/>
          <w:sz w:val="28"/>
          <w:szCs w:val="28"/>
        </w:rPr>
        <w:t xml:space="preserve"> системи: кадастрові карти, GIS-системи, інтерактивні карти проблем територіальної громади й інше; </w:t>
      </w:r>
    </w:p>
    <w:p w:rsidR="00AD374F"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6) платформи цифрової / електронної демократії для використання електронних петицій, електронного голосування / опитування, публічних консультацій, громадського бюджету, шкільного громадського бюджету й інших інструментів громадської участі; </w:t>
      </w:r>
    </w:p>
    <w:p w:rsidR="00483C5A"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7) чат-бот, мобільний додаток, для скарг на проблеми, що потребують оперативного розв’язання; </w:t>
      </w:r>
    </w:p>
    <w:p w:rsidR="00AD374F"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8) платформа відкритого бюджету територіальної громади для оприлюднення інформації про доходи й витрати місцевого бюджету в зручній формі для жителів; </w:t>
      </w:r>
    </w:p>
    <w:p w:rsidR="00AD374F"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9) єдина система реєстрації </w:t>
      </w:r>
      <w:proofErr w:type="spellStart"/>
      <w:r w:rsidRPr="005019D5">
        <w:rPr>
          <w:rFonts w:ascii="Times New Roman" w:hAnsi="Times New Roman" w:cs="Times New Roman"/>
          <w:sz w:val="28"/>
          <w:szCs w:val="28"/>
        </w:rPr>
        <w:t>проєктів</w:t>
      </w:r>
      <w:proofErr w:type="spellEnd"/>
      <w:r w:rsidRPr="005019D5">
        <w:rPr>
          <w:rFonts w:ascii="Times New Roman" w:hAnsi="Times New Roman" w:cs="Times New Roman"/>
          <w:sz w:val="28"/>
          <w:szCs w:val="28"/>
        </w:rPr>
        <w:t xml:space="preserve"> актів та актів органів і посадових осіб місцевого самоврядування; </w:t>
      </w:r>
    </w:p>
    <w:p w:rsidR="00AD374F"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10) </w:t>
      </w:r>
      <w:proofErr w:type="spellStart"/>
      <w:r w:rsidRPr="005019D5">
        <w:rPr>
          <w:rFonts w:ascii="Times New Roman" w:hAnsi="Times New Roman" w:cs="Times New Roman"/>
          <w:sz w:val="28"/>
          <w:szCs w:val="28"/>
        </w:rPr>
        <w:t>онлайн-трансляції</w:t>
      </w:r>
      <w:proofErr w:type="spellEnd"/>
      <w:r w:rsidRPr="005019D5">
        <w:rPr>
          <w:rFonts w:ascii="Times New Roman" w:hAnsi="Times New Roman" w:cs="Times New Roman"/>
          <w:sz w:val="28"/>
          <w:szCs w:val="28"/>
        </w:rPr>
        <w:t xml:space="preserve"> та архів відеозаписів засідань колегіальних органів місцевого самоврядування; </w:t>
      </w:r>
    </w:p>
    <w:p w:rsidR="00AD374F"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11) мобільні </w:t>
      </w:r>
      <w:proofErr w:type="spellStart"/>
      <w:r w:rsidRPr="005019D5">
        <w:rPr>
          <w:rFonts w:ascii="Times New Roman" w:hAnsi="Times New Roman" w:cs="Times New Roman"/>
          <w:sz w:val="28"/>
          <w:szCs w:val="28"/>
        </w:rPr>
        <w:t>застосунки</w:t>
      </w:r>
      <w:proofErr w:type="spellEnd"/>
      <w:r w:rsidRPr="005019D5">
        <w:rPr>
          <w:rFonts w:ascii="Times New Roman" w:hAnsi="Times New Roman" w:cs="Times New Roman"/>
          <w:sz w:val="28"/>
          <w:szCs w:val="28"/>
        </w:rPr>
        <w:t xml:space="preserve"> територіальної громади;</w:t>
      </w:r>
    </w:p>
    <w:p w:rsidR="00AD374F" w:rsidRPr="005019D5" w:rsidRDefault="00483C5A"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 12) електронні черги в ЦНАП</w:t>
      </w:r>
      <w:r w:rsidR="00AD374F" w:rsidRPr="005019D5">
        <w:rPr>
          <w:rFonts w:ascii="Times New Roman" w:hAnsi="Times New Roman" w:cs="Times New Roman"/>
          <w:sz w:val="28"/>
          <w:szCs w:val="28"/>
        </w:rPr>
        <w:t xml:space="preserve">, закладах дошкільної, загальної середньої освіти, закладах охорони здоров’я; </w:t>
      </w:r>
    </w:p>
    <w:p w:rsidR="00AD374F"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13) електронний-портал місцевих послуг (реєстрація місця проживання, отримання довідок і дозволів); </w:t>
      </w:r>
    </w:p>
    <w:p w:rsidR="00AD374F"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14) </w:t>
      </w:r>
      <w:r w:rsidR="00483C5A" w:rsidRPr="005019D5">
        <w:rPr>
          <w:rFonts w:ascii="Times New Roman" w:hAnsi="Times New Roman" w:cs="Times New Roman"/>
          <w:sz w:val="28"/>
          <w:szCs w:val="28"/>
        </w:rPr>
        <w:t>електронні сервіси для бізнесу -</w:t>
      </w:r>
      <w:r w:rsidRPr="005019D5">
        <w:rPr>
          <w:rFonts w:ascii="Times New Roman" w:hAnsi="Times New Roman" w:cs="Times New Roman"/>
          <w:sz w:val="28"/>
          <w:szCs w:val="28"/>
        </w:rPr>
        <w:t xml:space="preserve"> отримання дозволів, погоджень, ліцензій тощо;</w:t>
      </w:r>
    </w:p>
    <w:p w:rsidR="00AD374F"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 15) цифрові транспортні системи для контролю за рухом місцевого транспорту, електронних квитків у транспорті;</w:t>
      </w:r>
    </w:p>
    <w:p w:rsidR="00AD374F"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 16) цифрова освіта: електронні щоденники, </w:t>
      </w:r>
      <w:proofErr w:type="spellStart"/>
      <w:r w:rsidRPr="005019D5">
        <w:rPr>
          <w:rFonts w:ascii="Times New Roman" w:hAnsi="Times New Roman" w:cs="Times New Roman"/>
          <w:sz w:val="28"/>
          <w:szCs w:val="28"/>
        </w:rPr>
        <w:t>онлайн-платформи</w:t>
      </w:r>
      <w:proofErr w:type="spellEnd"/>
      <w:r w:rsidRPr="005019D5">
        <w:rPr>
          <w:rFonts w:ascii="Times New Roman" w:hAnsi="Times New Roman" w:cs="Times New Roman"/>
          <w:sz w:val="28"/>
          <w:szCs w:val="28"/>
        </w:rPr>
        <w:t xml:space="preserve"> для навчання; </w:t>
      </w:r>
    </w:p>
    <w:p w:rsidR="00AD374F"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17) електронна система обліку документів розпорядника інформації; </w:t>
      </w:r>
    </w:p>
    <w:p w:rsidR="00AD374F"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18) інші механізми цифрової демократії. </w:t>
      </w:r>
    </w:p>
    <w:p w:rsidR="00AD374F"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3. Участь жителів у вирішенні питань місцевого значення, що потребують особистої присутності, може здійснюватися зокрема з використанням інформаційно-комунікаційних технологій. Органи місцевого самоврядування сприяють можливості </w:t>
      </w:r>
      <w:proofErr w:type="spellStart"/>
      <w:r w:rsidRPr="005019D5">
        <w:rPr>
          <w:rFonts w:ascii="Times New Roman" w:hAnsi="Times New Roman" w:cs="Times New Roman"/>
          <w:sz w:val="28"/>
          <w:szCs w:val="28"/>
        </w:rPr>
        <w:t>долучення</w:t>
      </w:r>
      <w:proofErr w:type="spellEnd"/>
      <w:r w:rsidRPr="005019D5">
        <w:rPr>
          <w:rFonts w:ascii="Times New Roman" w:hAnsi="Times New Roman" w:cs="Times New Roman"/>
          <w:sz w:val="28"/>
          <w:szCs w:val="28"/>
        </w:rPr>
        <w:t xml:space="preserve"> жителів до таких заходів також дистанційно, у форматі </w:t>
      </w:r>
      <w:proofErr w:type="spellStart"/>
      <w:r w:rsidRPr="005019D5">
        <w:rPr>
          <w:rFonts w:ascii="Times New Roman" w:hAnsi="Times New Roman" w:cs="Times New Roman"/>
          <w:sz w:val="28"/>
          <w:szCs w:val="28"/>
        </w:rPr>
        <w:t>відеоконференції</w:t>
      </w:r>
      <w:proofErr w:type="spellEnd"/>
      <w:r w:rsidRPr="005019D5">
        <w:rPr>
          <w:rFonts w:ascii="Times New Roman" w:hAnsi="Times New Roman" w:cs="Times New Roman"/>
          <w:sz w:val="28"/>
          <w:szCs w:val="28"/>
        </w:rPr>
        <w:t xml:space="preserve"> на </w:t>
      </w:r>
      <w:proofErr w:type="spellStart"/>
      <w:r w:rsidRPr="005019D5">
        <w:rPr>
          <w:rFonts w:ascii="Times New Roman" w:hAnsi="Times New Roman" w:cs="Times New Roman"/>
          <w:sz w:val="28"/>
          <w:szCs w:val="28"/>
        </w:rPr>
        <w:t>вебдоступній</w:t>
      </w:r>
      <w:proofErr w:type="spellEnd"/>
      <w:r w:rsidRPr="005019D5">
        <w:rPr>
          <w:rFonts w:ascii="Times New Roman" w:hAnsi="Times New Roman" w:cs="Times New Roman"/>
          <w:sz w:val="28"/>
          <w:szCs w:val="28"/>
        </w:rPr>
        <w:t xml:space="preserve"> платформі.</w:t>
      </w:r>
    </w:p>
    <w:p w:rsidR="00EC2EE7" w:rsidRPr="005019D5" w:rsidRDefault="00AD374F" w:rsidP="00483C5A">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 Особливості використання дистанційного формату для певних форм участі територіальної громади у вирішенні питань місцевого значення, включно зі способом ідентифікації жителів, визначаються рішеннями Ради</w:t>
      </w:r>
      <w:r w:rsidR="00483C5A" w:rsidRPr="005019D5">
        <w:rPr>
          <w:rFonts w:ascii="Times New Roman" w:hAnsi="Times New Roman" w:cs="Times New Roman"/>
          <w:sz w:val="28"/>
          <w:szCs w:val="28"/>
        </w:rPr>
        <w:t>.</w:t>
      </w:r>
    </w:p>
    <w:p w:rsidR="003D36FB" w:rsidRDefault="003D36FB" w:rsidP="00AD374F">
      <w:pPr>
        <w:shd w:val="clear" w:color="auto" w:fill="FFFFFF"/>
        <w:spacing w:after="0" w:line="240" w:lineRule="auto"/>
        <w:ind w:firstLine="709"/>
        <w:jc w:val="both"/>
        <w:rPr>
          <w:rFonts w:ascii="Times New Roman" w:eastAsia="Times New Roman" w:hAnsi="Times New Roman" w:cs="Times New Roman"/>
          <w:b/>
          <w:bCs/>
          <w:sz w:val="28"/>
          <w:szCs w:val="28"/>
          <w:bdr w:val="none" w:sz="0" w:space="0" w:color="auto" w:frame="1"/>
          <w:lang w:val="ru-RU" w:eastAsia="uk-UA"/>
        </w:rPr>
      </w:pPr>
    </w:p>
    <w:p w:rsidR="00DD608C" w:rsidRPr="00DD608C" w:rsidRDefault="00DD608C" w:rsidP="00AD374F">
      <w:pPr>
        <w:shd w:val="clear" w:color="auto" w:fill="FFFFFF"/>
        <w:spacing w:after="0" w:line="240" w:lineRule="auto"/>
        <w:ind w:firstLine="709"/>
        <w:jc w:val="both"/>
        <w:rPr>
          <w:rFonts w:ascii="Times New Roman" w:eastAsia="Times New Roman" w:hAnsi="Times New Roman" w:cs="Times New Roman"/>
          <w:b/>
          <w:bCs/>
          <w:sz w:val="28"/>
          <w:szCs w:val="28"/>
          <w:bdr w:val="none" w:sz="0" w:space="0" w:color="auto" w:frame="1"/>
          <w:lang w:val="ru-RU" w:eastAsia="uk-UA"/>
        </w:rPr>
      </w:pPr>
    </w:p>
    <w:p w:rsidR="00AD374F" w:rsidRPr="005019D5" w:rsidRDefault="00AD374F" w:rsidP="00AD374F">
      <w:pPr>
        <w:shd w:val="clear" w:color="auto" w:fill="FFFFFF"/>
        <w:spacing w:after="0" w:line="240" w:lineRule="auto"/>
        <w:ind w:firstLine="709"/>
        <w:jc w:val="both"/>
        <w:rPr>
          <w:rFonts w:ascii="Times New Roman" w:eastAsia="Times New Roman" w:hAnsi="Times New Roman" w:cs="Times New Roman"/>
          <w:b/>
          <w:bCs/>
          <w:sz w:val="28"/>
          <w:szCs w:val="28"/>
          <w:bdr w:val="none" w:sz="0" w:space="0" w:color="auto" w:frame="1"/>
          <w:lang w:eastAsia="uk-UA"/>
        </w:rPr>
      </w:pPr>
      <w:r w:rsidRPr="005019D5">
        <w:rPr>
          <w:rFonts w:ascii="Times New Roman" w:eastAsia="Times New Roman" w:hAnsi="Times New Roman" w:cs="Times New Roman"/>
          <w:b/>
          <w:bCs/>
          <w:sz w:val="28"/>
          <w:szCs w:val="28"/>
          <w:bdr w:val="none" w:sz="0" w:space="0" w:color="auto" w:frame="1"/>
          <w:lang w:eastAsia="uk-UA"/>
        </w:rPr>
        <w:t>Стаття 1.5.6.</w:t>
      </w:r>
    </w:p>
    <w:p w:rsidR="00AD374F"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Порядок планування і розподілу місцевого бюджету.</w:t>
      </w:r>
    </w:p>
    <w:p w:rsidR="003D36FB" w:rsidRPr="005019D5" w:rsidRDefault="003D36FB" w:rsidP="003D36FB">
      <w:pPr>
        <w:pStyle w:val="a4"/>
        <w:numPr>
          <w:ilvl w:val="0"/>
          <w:numId w:val="31"/>
        </w:numPr>
        <w:shd w:val="clear" w:color="auto" w:fill="FFFFFF"/>
        <w:tabs>
          <w:tab w:val="left" w:pos="993"/>
        </w:tabs>
        <w:spacing w:after="0" w:line="240" w:lineRule="auto"/>
        <w:ind w:left="0" w:firstLine="709"/>
        <w:jc w:val="both"/>
        <w:rPr>
          <w:rFonts w:ascii="Times New Roman" w:hAnsi="Times New Roman" w:cs="Times New Roman"/>
          <w:sz w:val="28"/>
          <w:szCs w:val="28"/>
        </w:rPr>
      </w:pPr>
      <w:r w:rsidRPr="005019D5">
        <w:rPr>
          <w:rFonts w:ascii="Times New Roman" w:eastAsia="Times New Roman" w:hAnsi="Times New Roman" w:cs="Times New Roman"/>
          <w:sz w:val="28"/>
          <w:szCs w:val="28"/>
          <w:lang w:eastAsia="uk-UA"/>
        </w:rPr>
        <w:t>Місцевий бюджет сільської територіальної громади формується, затверджується та виконується відповідно до законодавства України та цього Статуту.</w:t>
      </w:r>
    </w:p>
    <w:p w:rsidR="003D36FB" w:rsidRPr="005019D5" w:rsidRDefault="003D36FB" w:rsidP="003D36FB">
      <w:pPr>
        <w:pStyle w:val="a4"/>
        <w:numPr>
          <w:ilvl w:val="0"/>
          <w:numId w:val="31"/>
        </w:numPr>
        <w:shd w:val="clear" w:color="auto" w:fill="FFFFFF"/>
        <w:tabs>
          <w:tab w:val="left" w:pos="1134"/>
        </w:tabs>
        <w:spacing w:after="0" w:line="240" w:lineRule="auto"/>
        <w:ind w:left="0" w:firstLine="709"/>
        <w:jc w:val="both"/>
        <w:rPr>
          <w:rFonts w:ascii="Times New Roman" w:hAnsi="Times New Roman" w:cs="Times New Roman"/>
          <w:sz w:val="28"/>
          <w:szCs w:val="28"/>
        </w:rPr>
      </w:pPr>
      <w:proofErr w:type="spellStart"/>
      <w:r w:rsidRPr="005019D5">
        <w:rPr>
          <w:rFonts w:ascii="Times New Roman" w:eastAsia="Times New Roman" w:hAnsi="Times New Roman" w:cs="Times New Roman"/>
          <w:sz w:val="28"/>
          <w:szCs w:val="28"/>
          <w:lang w:eastAsia="uk-UA"/>
        </w:rPr>
        <w:t>Проєкт</w:t>
      </w:r>
      <w:proofErr w:type="spellEnd"/>
      <w:r w:rsidRPr="005019D5">
        <w:rPr>
          <w:rFonts w:ascii="Times New Roman" w:eastAsia="Times New Roman" w:hAnsi="Times New Roman" w:cs="Times New Roman"/>
          <w:sz w:val="28"/>
          <w:szCs w:val="28"/>
          <w:lang w:eastAsia="uk-UA"/>
        </w:rPr>
        <w:t xml:space="preserve"> бюджету готується з урахуванням потреб громади та прогнозу її соціально-економічного розвитку.</w:t>
      </w:r>
    </w:p>
    <w:p w:rsidR="003D36FB" w:rsidRPr="005019D5" w:rsidRDefault="003D36FB" w:rsidP="003D36FB">
      <w:pPr>
        <w:pStyle w:val="a4"/>
        <w:numPr>
          <w:ilvl w:val="0"/>
          <w:numId w:val="31"/>
        </w:numPr>
        <w:shd w:val="clear" w:color="auto" w:fill="FFFFFF"/>
        <w:tabs>
          <w:tab w:val="left" w:pos="1134"/>
        </w:tabs>
        <w:spacing w:after="0" w:line="240" w:lineRule="auto"/>
        <w:ind w:left="0" w:firstLine="709"/>
        <w:jc w:val="both"/>
        <w:rPr>
          <w:rFonts w:ascii="Times New Roman" w:hAnsi="Times New Roman" w:cs="Times New Roman"/>
          <w:sz w:val="28"/>
          <w:szCs w:val="28"/>
        </w:rPr>
      </w:pPr>
      <w:r w:rsidRPr="005019D5">
        <w:rPr>
          <w:rFonts w:ascii="Times New Roman" w:eastAsia="Times New Roman" w:hAnsi="Times New Roman" w:cs="Times New Roman"/>
          <w:sz w:val="28"/>
          <w:szCs w:val="28"/>
          <w:lang w:eastAsia="uk-UA"/>
        </w:rPr>
        <w:t>Жителі громади мають право брати участь у бюджетному процесі шляхом подання пропозицій та участі у громадських слуханнях.</w:t>
      </w:r>
    </w:p>
    <w:p w:rsidR="003D36FB" w:rsidRPr="005019D5" w:rsidRDefault="003D36FB" w:rsidP="003D36FB">
      <w:pPr>
        <w:pStyle w:val="a4"/>
        <w:numPr>
          <w:ilvl w:val="0"/>
          <w:numId w:val="31"/>
        </w:numPr>
        <w:shd w:val="clear" w:color="auto" w:fill="FFFFFF"/>
        <w:tabs>
          <w:tab w:val="left" w:pos="1134"/>
        </w:tabs>
        <w:spacing w:after="0" w:line="240" w:lineRule="auto"/>
        <w:ind w:left="0" w:firstLine="709"/>
        <w:jc w:val="both"/>
        <w:rPr>
          <w:rFonts w:ascii="Times New Roman" w:hAnsi="Times New Roman" w:cs="Times New Roman"/>
          <w:sz w:val="28"/>
          <w:szCs w:val="28"/>
        </w:rPr>
      </w:pPr>
      <w:r w:rsidRPr="005019D5">
        <w:rPr>
          <w:rFonts w:ascii="Times New Roman" w:eastAsia="Times New Roman" w:hAnsi="Times New Roman" w:cs="Times New Roman"/>
          <w:sz w:val="28"/>
          <w:szCs w:val="28"/>
          <w:lang w:eastAsia="uk-UA"/>
        </w:rPr>
        <w:t>Бюджетні кошти спрямовуються насамперед на забезпечення життєдіяльності громади, розвиток соціальної інфраструктури та благоустрій.</w:t>
      </w:r>
    </w:p>
    <w:p w:rsidR="00EC2EE7" w:rsidRPr="005019D5" w:rsidRDefault="003D36FB" w:rsidP="003D36FB">
      <w:pPr>
        <w:pStyle w:val="a4"/>
        <w:numPr>
          <w:ilvl w:val="0"/>
          <w:numId w:val="31"/>
        </w:numPr>
        <w:shd w:val="clear" w:color="auto" w:fill="FFFFFF"/>
        <w:tabs>
          <w:tab w:val="left" w:pos="1134"/>
        </w:tabs>
        <w:spacing w:after="0" w:line="240" w:lineRule="auto"/>
        <w:ind w:left="0" w:firstLine="709"/>
        <w:jc w:val="both"/>
        <w:rPr>
          <w:rFonts w:ascii="Times New Roman" w:hAnsi="Times New Roman" w:cs="Times New Roman"/>
          <w:sz w:val="28"/>
          <w:szCs w:val="28"/>
        </w:rPr>
      </w:pPr>
      <w:r w:rsidRPr="005019D5">
        <w:rPr>
          <w:rFonts w:ascii="Times New Roman" w:eastAsia="Times New Roman" w:hAnsi="Times New Roman" w:cs="Times New Roman"/>
          <w:sz w:val="28"/>
          <w:szCs w:val="28"/>
          <w:lang w:eastAsia="uk-UA"/>
        </w:rPr>
        <w:t>Контроль за виконанням бюджету та розгляд звіту про його виконання здійснює сільська рада</w:t>
      </w:r>
      <w:r w:rsidR="00AD374F" w:rsidRPr="005019D5">
        <w:rPr>
          <w:rFonts w:ascii="Times New Roman" w:hAnsi="Times New Roman" w:cs="Times New Roman"/>
          <w:sz w:val="28"/>
          <w:szCs w:val="28"/>
        </w:rPr>
        <w:t xml:space="preserve">. </w:t>
      </w:r>
    </w:p>
    <w:p w:rsidR="00EC2EE7" w:rsidRPr="005019D5" w:rsidRDefault="00EC2EE7" w:rsidP="00AD374F">
      <w:pPr>
        <w:shd w:val="clear" w:color="auto" w:fill="FFFFFF"/>
        <w:spacing w:after="0" w:line="240" w:lineRule="auto"/>
        <w:ind w:firstLine="709"/>
        <w:jc w:val="both"/>
        <w:rPr>
          <w:rFonts w:ascii="Times New Roman" w:hAnsi="Times New Roman" w:cs="Times New Roman"/>
          <w:sz w:val="28"/>
          <w:szCs w:val="28"/>
        </w:rPr>
      </w:pPr>
    </w:p>
    <w:p w:rsidR="00EC2EE7" w:rsidRPr="005019D5" w:rsidRDefault="00EC2EE7" w:rsidP="00EC2EE7">
      <w:pPr>
        <w:shd w:val="clear" w:color="auto" w:fill="FFFFFF"/>
        <w:spacing w:after="0" w:line="240" w:lineRule="auto"/>
        <w:ind w:firstLine="709"/>
        <w:jc w:val="both"/>
        <w:rPr>
          <w:rFonts w:ascii="Times New Roman" w:eastAsia="Times New Roman" w:hAnsi="Times New Roman" w:cs="Times New Roman"/>
          <w:b/>
          <w:bCs/>
          <w:sz w:val="28"/>
          <w:szCs w:val="28"/>
          <w:bdr w:val="none" w:sz="0" w:space="0" w:color="auto" w:frame="1"/>
          <w:lang w:eastAsia="uk-UA"/>
        </w:rPr>
      </w:pPr>
      <w:r w:rsidRPr="005019D5">
        <w:rPr>
          <w:rFonts w:ascii="Times New Roman" w:eastAsia="Times New Roman" w:hAnsi="Times New Roman" w:cs="Times New Roman"/>
          <w:b/>
          <w:bCs/>
          <w:sz w:val="28"/>
          <w:szCs w:val="28"/>
          <w:bdr w:val="none" w:sz="0" w:space="0" w:color="auto" w:frame="1"/>
          <w:lang w:eastAsia="uk-UA"/>
        </w:rPr>
        <w:t>Стаття 1.5.7.</w:t>
      </w:r>
    </w:p>
    <w:p w:rsidR="00EC2EE7"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 Планування п</w:t>
      </w:r>
      <w:r w:rsidR="00483C5A" w:rsidRPr="005019D5">
        <w:rPr>
          <w:rFonts w:ascii="Times New Roman" w:hAnsi="Times New Roman" w:cs="Times New Roman"/>
          <w:sz w:val="28"/>
          <w:szCs w:val="28"/>
        </w:rPr>
        <w:t xml:space="preserve">ублічних інвестиційних </w:t>
      </w:r>
      <w:proofErr w:type="spellStart"/>
      <w:r w:rsidR="00483C5A" w:rsidRPr="005019D5">
        <w:rPr>
          <w:rFonts w:ascii="Times New Roman" w:hAnsi="Times New Roman" w:cs="Times New Roman"/>
          <w:sz w:val="28"/>
          <w:szCs w:val="28"/>
        </w:rPr>
        <w:t>проєктів</w:t>
      </w:r>
      <w:proofErr w:type="spellEnd"/>
      <w:r w:rsidR="00483C5A" w:rsidRPr="005019D5">
        <w:rPr>
          <w:rFonts w:ascii="Times New Roman" w:hAnsi="Times New Roman" w:cs="Times New Roman"/>
          <w:sz w:val="28"/>
          <w:szCs w:val="28"/>
        </w:rPr>
        <w:t>.</w:t>
      </w:r>
    </w:p>
    <w:p w:rsidR="003D36FB" w:rsidRPr="005019D5" w:rsidRDefault="00AD374F" w:rsidP="003D36FB">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1. </w:t>
      </w:r>
      <w:r w:rsidR="003D36FB" w:rsidRPr="005019D5">
        <w:rPr>
          <w:rFonts w:ascii="Times New Roman" w:hAnsi="Times New Roman" w:cs="Times New Roman"/>
          <w:sz w:val="28"/>
          <w:szCs w:val="28"/>
        </w:rPr>
        <w:t xml:space="preserve">Планування публічних інвестиційних </w:t>
      </w:r>
      <w:proofErr w:type="spellStart"/>
      <w:r w:rsidR="003D36FB" w:rsidRPr="005019D5">
        <w:rPr>
          <w:rFonts w:ascii="Times New Roman" w:hAnsi="Times New Roman" w:cs="Times New Roman"/>
          <w:sz w:val="28"/>
          <w:szCs w:val="28"/>
        </w:rPr>
        <w:t>проєктів</w:t>
      </w:r>
      <w:proofErr w:type="spellEnd"/>
      <w:r w:rsidR="003D36FB" w:rsidRPr="005019D5">
        <w:rPr>
          <w:rFonts w:ascii="Times New Roman" w:hAnsi="Times New Roman" w:cs="Times New Roman"/>
          <w:sz w:val="28"/>
          <w:szCs w:val="28"/>
        </w:rPr>
        <w:t xml:space="preserve"> </w:t>
      </w:r>
    </w:p>
    <w:p w:rsidR="003D36FB" w:rsidRPr="005019D5" w:rsidRDefault="003D36FB" w:rsidP="003D36FB">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1. Публічні інвестиційні </w:t>
      </w:r>
      <w:proofErr w:type="spellStart"/>
      <w:r w:rsidRPr="005019D5">
        <w:rPr>
          <w:rFonts w:ascii="Times New Roman" w:hAnsi="Times New Roman" w:cs="Times New Roman"/>
          <w:sz w:val="28"/>
          <w:szCs w:val="28"/>
        </w:rPr>
        <w:t>проєкти</w:t>
      </w:r>
      <w:proofErr w:type="spellEnd"/>
      <w:r w:rsidRPr="005019D5">
        <w:rPr>
          <w:rFonts w:ascii="Times New Roman" w:hAnsi="Times New Roman" w:cs="Times New Roman"/>
          <w:sz w:val="28"/>
          <w:szCs w:val="28"/>
        </w:rPr>
        <w:t xml:space="preserve"> й програми публічних інвестицій плануються на місцевому рівні згідно з цілями й завданнями, визначеними у відповідних документах стратегічного планування. </w:t>
      </w:r>
    </w:p>
    <w:p w:rsidR="003D36FB" w:rsidRPr="005019D5" w:rsidRDefault="003D36FB" w:rsidP="003D36FB">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2. Середньостроковий план пріоритетних публічних інвестицій територіальної громади:</w:t>
      </w:r>
    </w:p>
    <w:p w:rsidR="003D36FB" w:rsidRPr="005019D5" w:rsidRDefault="003D36FB" w:rsidP="003D36FB">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 1) розробляється на підставі пропозицій структурних підрозділів відповідно до цілей і завдань документів стратегічного планування;</w:t>
      </w:r>
    </w:p>
    <w:p w:rsidR="003D36FB" w:rsidRPr="005019D5" w:rsidRDefault="003D36FB" w:rsidP="003D36FB">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 2) схвалюється місцевою інвестиційною радою; </w:t>
      </w:r>
    </w:p>
    <w:p w:rsidR="003D36FB" w:rsidRPr="005019D5" w:rsidRDefault="003D36FB" w:rsidP="003D36FB">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3) затверджується виконавчим органом Ради одночасно зі схваленням прогнозу місцевого бюджету. </w:t>
      </w:r>
    </w:p>
    <w:p w:rsidR="003D36FB" w:rsidRPr="005019D5" w:rsidRDefault="003D36FB" w:rsidP="003D36FB">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3. Положення про місцеву інвестиційну раду, її склад, порядок розроблення і моніторингу реалізації середньострокового плану пріоритетних публічних інвестицій територіальної громади затверджує виконавчий орган Ради.</w:t>
      </w:r>
    </w:p>
    <w:p w:rsidR="003D36FB" w:rsidRPr="005019D5" w:rsidRDefault="003D36FB" w:rsidP="003D36FB">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 4. На основі середньострокового плану пріоритетних публічних інвестицій територіальної громади формується єдиний </w:t>
      </w:r>
      <w:proofErr w:type="spellStart"/>
      <w:r w:rsidRPr="005019D5">
        <w:rPr>
          <w:rFonts w:ascii="Times New Roman" w:hAnsi="Times New Roman" w:cs="Times New Roman"/>
          <w:sz w:val="28"/>
          <w:szCs w:val="28"/>
        </w:rPr>
        <w:t>проєктний</w:t>
      </w:r>
      <w:proofErr w:type="spellEnd"/>
      <w:r w:rsidRPr="005019D5">
        <w:rPr>
          <w:rFonts w:ascii="Times New Roman" w:hAnsi="Times New Roman" w:cs="Times New Roman"/>
          <w:sz w:val="28"/>
          <w:szCs w:val="28"/>
        </w:rPr>
        <w:t xml:space="preserve"> портфель публічних інвестицій територіальної громади, що схвалює місцева інвестиційна рада. </w:t>
      </w:r>
    </w:p>
    <w:p w:rsidR="003D36FB" w:rsidRPr="005019D5" w:rsidRDefault="003D36FB" w:rsidP="003D36FB">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5. Єдиний </w:t>
      </w:r>
      <w:proofErr w:type="spellStart"/>
      <w:r w:rsidRPr="005019D5">
        <w:rPr>
          <w:rFonts w:ascii="Times New Roman" w:hAnsi="Times New Roman" w:cs="Times New Roman"/>
          <w:sz w:val="28"/>
          <w:szCs w:val="28"/>
        </w:rPr>
        <w:t>проєктний</w:t>
      </w:r>
      <w:proofErr w:type="spellEnd"/>
      <w:r w:rsidRPr="005019D5">
        <w:rPr>
          <w:rFonts w:ascii="Times New Roman" w:hAnsi="Times New Roman" w:cs="Times New Roman"/>
          <w:sz w:val="28"/>
          <w:szCs w:val="28"/>
        </w:rPr>
        <w:t xml:space="preserve"> портфель публічних інвестицій територіальної громади формується з використанням Єдиної інформаційної системи управління публічними інвестиційними </w:t>
      </w:r>
      <w:proofErr w:type="spellStart"/>
      <w:r w:rsidRPr="005019D5">
        <w:rPr>
          <w:rFonts w:ascii="Times New Roman" w:hAnsi="Times New Roman" w:cs="Times New Roman"/>
          <w:sz w:val="28"/>
          <w:szCs w:val="28"/>
        </w:rPr>
        <w:t>проєктами</w:t>
      </w:r>
      <w:proofErr w:type="spellEnd"/>
      <w:r w:rsidRPr="005019D5">
        <w:rPr>
          <w:rFonts w:ascii="Times New Roman" w:hAnsi="Times New Roman" w:cs="Times New Roman"/>
          <w:sz w:val="28"/>
          <w:szCs w:val="28"/>
        </w:rPr>
        <w:t xml:space="preserve"> у вигляді </w:t>
      </w:r>
      <w:proofErr w:type="spellStart"/>
      <w:r w:rsidRPr="005019D5">
        <w:rPr>
          <w:rFonts w:ascii="Times New Roman" w:hAnsi="Times New Roman" w:cs="Times New Roman"/>
          <w:sz w:val="28"/>
          <w:szCs w:val="28"/>
        </w:rPr>
        <w:t>пріоритезованого</w:t>
      </w:r>
      <w:proofErr w:type="spellEnd"/>
      <w:r w:rsidRPr="005019D5">
        <w:rPr>
          <w:rFonts w:ascii="Times New Roman" w:hAnsi="Times New Roman" w:cs="Times New Roman"/>
          <w:sz w:val="28"/>
          <w:szCs w:val="28"/>
        </w:rPr>
        <w:t xml:space="preserve"> переліку публічних інвестиційних </w:t>
      </w:r>
      <w:proofErr w:type="spellStart"/>
      <w:r w:rsidRPr="005019D5">
        <w:rPr>
          <w:rFonts w:ascii="Times New Roman" w:hAnsi="Times New Roman" w:cs="Times New Roman"/>
          <w:sz w:val="28"/>
          <w:szCs w:val="28"/>
        </w:rPr>
        <w:t>проєктів</w:t>
      </w:r>
      <w:proofErr w:type="spellEnd"/>
      <w:r w:rsidRPr="005019D5">
        <w:rPr>
          <w:rFonts w:ascii="Times New Roman" w:hAnsi="Times New Roman" w:cs="Times New Roman"/>
          <w:sz w:val="28"/>
          <w:szCs w:val="28"/>
        </w:rPr>
        <w:t xml:space="preserve"> і програм публічних інвестицій за результатами їх підготовки, оцінки, </w:t>
      </w:r>
      <w:proofErr w:type="spellStart"/>
      <w:r w:rsidRPr="005019D5">
        <w:rPr>
          <w:rFonts w:ascii="Times New Roman" w:hAnsi="Times New Roman" w:cs="Times New Roman"/>
          <w:sz w:val="28"/>
          <w:szCs w:val="28"/>
        </w:rPr>
        <w:t>пріоритезації</w:t>
      </w:r>
      <w:proofErr w:type="spellEnd"/>
      <w:r w:rsidRPr="005019D5">
        <w:rPr>
          <w:rFonts w:ascii="Times New Roman" w:hAnsi="Times New Roman" w:cs="Times New Roman"/>
          <w:sz w:val="28"/>
          <w:szCs w:val="28"/>
        </w:rPr>
        <w:t xml:space="preserve"> і відбору в порядку, встановленому виконавчим органом Ради. </w:t>
      </w:r>
    </w:p>
    <w:p w:rsidR="003D36FB" w:rsidRPr="005019D5" w:rsidRDefault="003D36FB" w:rsidP="003D36FB">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6. Розподіл коштів місцевого бюджету на підготовку й реалізацію публічних інвестиційних </w:t>
      </w:r>
      <w:proofErr w:type="spellStart"/>
      <w:r w:rsidRPr="005019D5">
        <w:rPr>
          <w:rFonts w:ascii="Times New Roman" w:hAnsi="Times New Roman" w:cs="Times New Roman"/>
          <w:sz w:val="28"/>
          <w:szCs w:val="28"/>
        </w:rPr>
        <w:t>проєктів</w:t>
      </w:r>
      <w:proofErr w:type="spellEnd"/>
      <w:r w:rsidRPr="005019D5">
        <w:rPr>
          <w:rFonts w:ascii="Times New Roman" w:hAnsi="Times New Roman" w:cs="Times New Roman"/>
          <w:sz w:val="28"/>
          <w:szCs w:val="28"/>
        </w:rPr>
        <w:t xml:space="preserve"> і програм публічних інвестицій здійснює місцева комісія з питань розподілу публічних інвестицій з урахуванням результатів </w:t>
      </w:r>
      <w:proofErr w:type="spellStart"/>
      <w:r w:rsidRPr="005019D5">
        <w:rPr>
          <w:rFonts w:ascii="Times New Roman" w:hAnsi="Times New Roman" w:cs="Times New Roman"/>
          <w:sz w:val="28"/>
          <w:szCs w:val="28"/>
        </w:rPr>
        <w:t>пріоритезації</w:t>
      </w:r>
      <w:proofErr w:type="spellEnd"/>
      <w:r w:rsidRPr="005019D5">
        <w:rPr>
          <w:rFonts w:ascii="Times New Roman" w:hAnsi="Times New Roman" w:cs="Times New Roman"/>
          <w:sz w:val="28"/>
          <w:szCs w:val="28"/>
        </w:rPr>
        <w:t xml:space="preserve"> відповідних </w:t>
      </w:r>
      <w:proofErr w:type="spellStart"/>
      <w:r w:rsidRPr="005019D5">
        <w:rPr>
          <w:rFonts w:ascii="Times New Roman" w:hAnsi="Times New Roman" w:cs="Times New Roman"/>
          <w:sz w:val="28"/>
          <w:szCs w:val="28"/>
        </w:rPr>
        <w:t>проєктів</w:t>
      </w:r>
      <w:proofErr w:type="spellEnd"/>
      <w:r w:rsidRPr="005019D5">
        <w:rPr>
          <w:rFonts w:ascii="Times New Roman" w:hAnsi="Times New Roman" w:cs="Times New Roman"/>
          <w:sz w:val="28"/>
          <w:szCs w:val="28"/>
        </w:rPr>
        <w:t xml:space="preserve"> і програм, включених до єдиного </w:t>
      </w:r>
      <w:proofErr w:type="spellStart"/>
      <w:r w:rsidRPr="005019D5">
        <w:rPr>
          <w:rFonts w:ascii="Times New Roman" w:hAnsi="Times New Roman" w:cs="Times New Roman"/>
          <w:sz w:val="28"/>
          <w:szCs w:val="28"/>
        </w:rPr>
        <w:t>проєктного</w:t>
      </w:r>
      <w:proofErr w:type="spellEnd"/>
      <w:r w:rsidRPr="005019D5">
        <w:rPr>
          <w:rFonts w:ascii="Times New Roman" w:hAnsi="Times New Roman" w:cs="Times New Roman"/>
          <w:sz w:val="28"/>
          <w:szCs w:val="28"/>
        </w:rPr>
        <w:t xml:space="preserve"> портфеля публічних інвестицій територіальної громади, і ступеня їхньої готовності до реалізації в порядку, встановленому виконавчим органом Ради. </w:t>
      </w:r>
    </w:p>
    <w:p w:rsidR="003D36FB" w:rsidRPr="005019D5" w:rsidRDefault="003D36FB" w:rsidP="003D36FB">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7. Положення про місцеву комісію з питань розподілу публічних інвестицій і її склад затверджує виконавчий орган Ради. </w:t>
      </w:r>
    </w:p>
    <w:p w:rsidR="00EC2EE7" w:rsidRPr="005019D5" w:rsidRDefault="003D36FB" w:rsidP="003D36FB">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8. Виконавчий орган Ради розробляє план діяльності на середньостроковий період (включно із заходами щодо підготовки й реалізації публічних інвестиційних </w:t>
      </w:r>
      <w:proofErr w:type="spellStart"/>
      <w:r w:rsidRPr="005019D5">
        <w:rPr>
          <w:rFonts w:ascii="Times New Roman" w:hAnsi="Times New Roman" w:cs="Times New Roman"/>
          <w:sz w:val="28"/>
          <w:szCs w:val="28"/>
        </w:rPr>
        <w:t>проєктів</w:t>
      </w:r>
      <w:proofErr w:type="spellEnd"/>
      <w:r w:rsidRPr="005019D5">
        <w:rPr>
          <w:rFonts w:ascii="Times New Roman" w:hAnsi="Times New Roman" w:cs="Times New Roman"/>
          <w:sz w:val="28"/>
          <w:szCs w:val="28"/>
        </w:rPr>
        <w:t xml:space="preserve"> і програм публічних інвестицій) з урахуванням прогнозу місцевого бюджету, рішення про місцевий бюджет, середньострокового плану пріоритетних публічних інвестицій територіальної громади, єдиного </w:t>
      </w:r>
      <w:proofErr w:type="spellStart"/>
      <w:r w:rsidRPr="005019D5">
        <w:rPr>
          <w:rFonts w:ascii="Times New Roman" w:hAnsi="Times New Roman" w:cs="Times New Roman"/>
          <w:sz w:val="28"/>
          <w:szCs w:val="28"/>
        </w:rPr>
        <w:t>проєктного</w:t>
      </w:r>
      <w:proofErr w:type="spellEnd"/>
      <w:r w:rsidRPr="005019D5">
        <w:rPr>
          <w:rFonts w:ascii="Times New Roman" w:hAnsi="Times New Roman" w:cs="Times New Roman"/>
          <w:sz w:val="28"/>
          <w:szCs w:val="28"/>
        </w:rPr>
        <w:t xml:space="preserve"> портфеля публічних інвестицій територіальної громади, прогнозних і програмних документів економічного і соціального розвитку</w:t>
      </w:r>
      <w:r w:rsidR="00AD374F" w:rsidRPr="005019D5">
        <w:rPr>
          <w:rFonts w:ascii="Times New Roman" w:hAnsi="Times New Roman" w:cs="Times New Roman"/>
          <w:sz w:val="28"/>
          <w:szCs w:val="28"/>
        </w:rPr>
        <w:t xml:space="preserve">. </w:t>
      </w:r>
    </w:p>
    <w:p w:rsidR="00EC2EE7" w:rsidRPr="005019D5" w:rsidRDefault="00EC2EE7" w:rsidP="00AD374F">
      <w:pPr>
        <w:shd w:val="clear" w:color="auto" w:fill="FFFFFF"/>
        <w:spacing w:after="0" w:line="240" w:lineRule="auto"/>
        <w:ind w:firstLine="709"/>
        <w:jc w:val="both"/>
        <w:rPr>
          <w:rFonts w:ascii="Times New Roman" w:hAnsi="Times New Roman" w:cs="Times New Roman"/>
          <w:sz w:val="28"/>
          <w:szCs w:val="28"/>
        </w:rPr>
      </w:pPr>
    </w:p>
    <w:p w:rsidR="00EC2EE7" w:rsidRPr="005019D5" w:rsidRDefault="00EC2EE7" w:rsidP="00EC2EE7">
      <w:pPr>
        <w:shd w:val="clear" w:color="auto" w:fill="FFFFFF"/>
        <w:spacing w:after="0" w:line="240" w:lineRule="auto"/>
        <w:ind w:firstLine="709"/>
        <w:jc w:val="both"/>
        <w:rPr>
          <w:rFonts w:ascii="Times New Roman" w:eastAsia="Times New Roman" w:hAnsi="Times New Roman" w:cs="Times New Roman"/>
          <w:b/>
          <w:bCs/>
          <w:sz w:val="28"/>
          <w:szCs w:val="28"/>
          <w:bdr w:val="none" w:sz="0" w:space="0" w:color="auto" w:frame="1"/>
          <w:lang w:eastAsia="uk-UA"/>
        </w:rPr>
      </w:pPr>
      <w:r w:rsidRPr="005019D5">
        <w:rPr>
          <w:rFonts w:ascii="Times New Roman" w:eastAsia="Times New Roman" w:hAnsi="Times New Roman" w:cs="Times New Roman"/>
          <w:b/>
          <w:bCs/>
          <w:sz w:val="28"/>
          <w:szCs w:val="28"/>
          <w:bdr w:val="none" w:sz="0" w:space="0" w:color="auto" w:frame="1"/>
          <w:lang w:eastAsia="uk-UA"/>
        </w:rPr>
        <w:t>Стаття 1.5.8.</w:t>
      </w:r>
    </w:p>
    <w:p w:rsidR="00EC2EE7"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 Охорона довкілля </w:t>
      </w:r>
    </w:p>
    <w:p w:rsidR="00EC2EE7"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 1. Територіальна громада під час планування свого розвитку, здійснення будівництва, реконструкції об’єктів і надання дозволів на будівництво дотримується принципу найменшого негативного впливу на довкілля. </w:t>
      </w:r>
    </w:p>
    <w:p w:rsidR="00EC2EE7"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2. Органи й посадові особи місцевого самоврядування, а також жителі, мають організовувати суспільне і власне життя, максимально зберігаючи екосистеми, що склались на території територіальної громаді. </w:t>
      </w:r>
    </w:p>
    <w:p w:rsidR="00EC2EE7"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3. Створення зелених насаджень на території територіальної громади, збереження довкілля, зокрема річок, озер, питних джерел, є пріоритетним для територіальної громади. </w:t>
      </w:r>
    </w:p>
    <w:p w:rsidR="00EC2EE7"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4. Використання перероблених відходів та елементів обладнання, що замінюється для інших цілей жителями і юридичними особами, є природнім прагненням зменшити використання </w:t>
      </w:r>
      <w:proofErr w:type="spellStart"/>
      <w:r w:rsidRPr="005019D5">
        <w:rPr>
          <w:rFonts w:ascii="Times New Roman" w:hAnsi="Times New Roman" w:cs="Times New Roman"/>
          <w:sz w:val="28"/>
          <w:szCs w:val="28"/>
        </w:rPr>
        <w:t>невідновлювальних</w:t>
      </w:r>
      <w:proofErr w:type="spellEnd"/>
      <w:r w:rsidRPr="005019D5">
        <w:rPr>
          <w:rFonts w:ascii="Times New Roman" w:hAnsi="Times New Roman" w:cs="Times New Roman"/>
          <w:sz w:val="28"/>
          <w:szCs w:val="28"/>
        </w:rPr>
        <w:t xml:space="preserve"> ресурсів.</w:t>
      </w:r>
    </w:p>
    <w:p w:rsidR="00EC2EE7"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 5. Розвиток виробництв на території територіальної громади базується на використанні низьковуглецевих технологій. </w:t>
      </w:r>
    </w:p>
    <w:p w:rsidR="00EC2EE7"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6. Діяльність органів і посадових осіб місцевого самоврядування з охорони довкілля і розв’язання екологічних проблем територіальної громади спрямовується на захист довкілля через підготовку й реалізацію місцевих екологічних програм з метою забезпечити сприятливі екологічні умови для проживання, праці й відпочинку людей, а також формування системи контролю за станом довкілля.</w:t>
      </w:r>
    </w:p>
    <w:p w:rsidR="00EC2EE7"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 7. Рада затверджує місцеві екологічні програми задля покращення екологічного стану території територіальної громади, включає екологічні розділи до документів з планування її розвитку та розв’язує питання виділення бюджетного фінансування на охорону довкілля. </w:t>
      </w:r>
    </w:p>
    <w:p w:rsidR="00EC2EE7"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8. Рада і її виконавчі органи забезпечують реалізацію екологічної політики України й екологічних прав жителів у межах території територіальної громади, а також інформують жителів про стан довкілля через офіційний </w:t>
      </w:r>
      <w:proofErr w:type="spellStart"/>
      <w:r w:rsidRPr="005019D5">
        <w:rPr>
          <w:rFonts w:ascii="Times New Roman" w:hAnsi="Times New Roman" w:cs="Times New Roman"/>
          <w:sz w:val="28"/>
          <w:szCs w:val="28"/>
        </w:rPr>
        <w:t>вебсайт</w:t>
      </w:r>
      <w:proofErr w:type="spellEnd"/>
      <w:r w:rsidRPr="005019D5">
        <w:rPr>
          <w:rFonts w:ascii="Times New Roman" w:hAnsi="Times New Roman" w:cs="Times New Roman"/>
          <w:sz w:val="28"/>
          <w:szCs w:val="28"/>
        </w:rPr>
        <w:t xml:space="preserve"> Ради, дошки оголошень і в інші способи. </w:t>
      </w:r>
    </w:p>
    <w:p w:rsidR="00EC2EE7" w:rsidRPr="005019D5" w:rsidRDefault="00EC2EE7" w:rsidP="00AD374F">
      <w:pPr>
        <w:shd w:val="clear" w:color="auto" w:fill="FFFFFF"/>
        <w:spacing w:after="0" w:line="240" w:lineRule="auto"/>
        <w:ind w:firstLine="709"/>
        <w:jc w:val="both"/>
        <w:rPr>
          <w:rFonts w:ascii="Times New Roman" w:hAnsi="Times New Roman" w:cs="Times New Roman"/>
          <w:sz w:val="28"/>
          <w:szCs w:val="28"/>
        </w:rPr>
      </w:pPr>
    </w:p>
    <w:p w:rsidR="00EC2EE7" w:rsidRPr="005019D5" w:rsidRDefault="00EC2EE7" w:rsidP="00EC2EE7">
      <w:pPr>
        <w:shd w:val="clear" w:color="auto" w:fill="FFFFFF"/>
        <w:spacing w:after="0" w:line="240" w:lineRule="auto"/>
        <w:ind w:firstLine="709"/>
        <w:jc w:val="both"/>
        <w:rPr>
          <w:rFonts w:ascii="Times New Roman" w:eastAsia="Times New Roman" w:hAnsi="Times New Roman" w:cs="Times New Roman"/>
          <w:b/>
          <w:bCs/>
          <w:sz w:val="28"/>
          <w:szCs w:val="28"/>
          <w:bdr w:val="none" w:sz="0" w:space="0" w:color="auto" w:frame="1"/>
          <w:lang w:eastAsia="uk-UA"/>
        </w:rPr>
      </w:pPr>
      <w:r w:rsidRPr="005019D5">
        <w:rPr>
          <w:rFonts w:ascii="Times New Roman" w:eastAsia="Times New Roman" w:hAnsi="Times New Roman" w:cs="Times New Roman"/>
          <w:b/>
          <w:bCs/>
          <w:sz w:val="28"/>
          <w:szCs w:val="28"/>
          <w:bdr w:val="none" w:sz="0" w:space="0" w:color="auto" w:frame="1"/>
          <w:lang w:eastAsia="uk-UA"/>
        </w:rPr>
        <w:t>Стаття 1.5.9.</w:t>
      </w:r>
    </w:p>
    <w:p w:rsidR="00EC2EE7"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 Загальні засади планування територій загального користування та участь жителів у цьому процесі</w:t>
      </w:r>
      <w:r w:rsidR="002255C8" w:rsidRPr="005019D5">
        <w:rPr>
          <w:rFonts w:ascii="Times New Roman" w:hAnsi="Times New Roman" w:cs="Times New Roman"/>
          <w:sz w:val="28"/>
          <w:szCs w:val="28"/>
        </w:rPr>
        <w:t>.</w:t>
      </w:r>
    </w:p>
    <w:p w:rsidR="00EC2EE7"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 1. Території загального користування створюються з метою забезпечення жителів можливостями для відпочинку, реалізації комунікативного потенціалу, задоволення соціальних і суспільних потреб, сталого й гармонійного розвитку територій. </w:t>
      </w:r>
    </w:p>
    <w:p w:rsidR="00EC2EE7"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До території загального користування належать:</w:t>
      </w:r>
    </w:p>
    <w:p w:rsidR="00EC2EE7"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 1) парки (гідропарки, лугопарки, лісопарки, парки культури й відпочинку, парки-пам’ятки садово-паркового мистецтва, спортивні, дитячі, історичні, національні, меморіальні й інші), рекреаційні зони, сади, сквери й майданчики; </w:t>
      </w:r>
    </w:p>
    <w:p w:rsidR="002F3382" w:rsidRPr="00DD608C" w:rsidRDefault="00AD374F" w:rsidP="00DD608C">
      <w:pPr>
        <w:pStyle w:val="rvps2"/>
        <w:shd w:val="clear" w:color="auto" w:fill="FFFFFF"/>
        <w:spacing w:before="0" w:beforeAutospacing="0" w:after="0" w:afterAutospacing="0"/>
        <w:ind w:firstLine="376"/>
        <w:jc w:val="both"/>
        <w:rPr>
          <w:sz w:val="28"/>
          <w:szCs w:val="28"/>
          <w:lang w:val="uk-UA"/>
        </w:rPr>
      </w:pPr>
      <w:r w:rsidRPr="002F3382">
        <w:rPr>
          <w:sz w:val="28"/>
          <w:szCs w:val="28"/>
          <w:lang w:val="uk-UA"/>
        </w:rPr>
        <w:t>2) пам’ятки кул</w:t>
      </w:r>
      <w:r w:rsidR="00DD608C">
        <w:rPr>
          <w:sz w:val="28"/>
          <w:szCs w:val="28"/>
          <w:lang w:val="uk-UA"/>
        </w:rPr>
        <w:t xml:space="preserve">ьтурної та історичної спадщини, </w:t>
      </w:r>
      <w:r w:rsidR="002F3382" w:rsidRPr="00DD608C">
        <w:rPr>
          <w:sz w:val="28"/>
          <w:szCs w:val="28"/>
          <w:lang w:val="uk-UA"/>
        </w:rPr>
        <w:t>меморіали, меморіальні комплекси, місця пам’яті Українського народу</w:t>
      </w:r>
      <w:r w:rsidR="00DD608C" w:rsidRPr="00DD608C">
        <w:rPr>
          <w:sz w:val="28"/>
          <w:szCs w:val="28"/>
          <w:lang w:val="uk-UA"/>
        </w:rPr>
        <w:t>.</w:t>
      </w:r>
      <w:r w:rsidR="002F3382" w:rsidRPr="00DD608C">
        <w:rPr>
          <w:sz w:val="28"/>
          <w:szCs w:val="28"/>
          <w:lang w:val="uk-UA"/>
        </w:rPr>
        <w:t xml:space="preserve"> </w:t>
      </w:r>
    </w:p>
    <w:p w:rsidR="002F3382" w:rsidRDefault="00AD374F" w:rsidP="00DD608C">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3) майдани, площі, бульвари, проспекти; </w:t>
      </w:r>
    </w:p>
    <w:p w:rsidR="00EC2EE7"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4) вулиці, дороги, провулки, узвози, проїзди, пішохідні й велосипедні доріжки; </w:t>
      </w:r>
    </w:p>
    <w:p w:rsidR="00EC2EE7" w:rsidRPr="005019D5" w:rsidRDefault="00EC2EE7"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5</w:t>
      </w:r>
      <w:r w:rsidR="00AD374F" w:rsidRPr="005019D5">
        <w:rPr>
          <w:rFonts w:ascii="Times New Roman" w:hAnsi="Times New Roman" w:cs="Times New Roman"/>
          <w:sz w:val="28"/>
          <w:szCs w:val="28"/>
        </w:rPr>
        <w:t>) кладовища;</w:t>
      </w:r>
    </w:p>
    <w:p w:rsidR="00EC2EE7"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 7) інші території загального користування. </w:t>
      </w:r>
    </w:p>
    <w:p w:rsidR="00EC2EE7"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2. Територія загального користування створюється за такими принципами:</w:t>
      </w:r>
    </w:p>
    <w:p w:rsidR="00EC2EE7"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 1) забезпечення </w:t>
      </w:r>
      <w:proofErr w:type="spellStart"/>
      <w:r w:rsidRPr="005019D5">
        <w:rPr>
          <w:rFonts w:ascii="Times New Roman" w:hAnsi="Times New Roman" w:cs="Times New Roman"/>
          <w:sz w:val="28"/>
          <w:szCs w:val="28"/>
        </w:rPr>
        <w:t>безбар’єрності</w:t>
      </w:r>
      <w:proofErr w:type="spellEnd"/>
      <w:r w:rsidRPr="005019D5">
        <w:rPr>
          <w:rFonts w:ascii="Times New Roman" w:hAnsi="Times New Roman" w:cs="Times New Roman"/>
          <w:sz w:val="28"/>
          <w:szCs w:val="28"/>
        </w:rPr>
        <w:t>, доступності, безпечності, чистоти, естетичності, багатофункціональності й комфортності;</w:t>
      </w:r>
    </w:p>
    <w:p w:rsidR="00EC2EE7"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 2) урахування потреб різних соціальних груп населення і заінтересованих осіб;</w:t>
      </w:r>
    </w:p>
    <w:p w:rsidR="002255C8"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 3) пріоритетність пішохідного руху;</w:t>
      </w:r>
    </w:p>
    <w:p w:rsidR="00EC2EE7"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 4) результатом створення території загального користування має бути забезпечення реалізації його комунікативної, інтеграційної, суспільної та інших пов’язаних функцій; </w:t>
      </w:r>
    </w:p>
    <w:p w:rsidR="00EC2EE7"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5) залучення заінтересованих осіб до процесу планування територій загального  користування на етапі підготовки завдань на </w:t>
      </w:r>
      <w:proofErr w:type="spellStart"/>
      <w:r w:rsidRPr="005019D5">
        <w:rPr>
          <w:rFonts w:ascii="Times New Roman" w:hAnsi="Times New Roman" w:cs="Times New Roman"/>
          <w:sz w:val="28"/>
          <w:szCs w:val="28"/>
        </w:rPr>
        <w:t>проєктування</w:t>
      </w:r>
      <w:proofErr w:type="spellEnd"/>
      <w:r w:rsidRPr="005019D5">
        <w:rPr>
          <w:rFonts w:ascii="Times New Roman" w:hAnsi="Times New Roman" w:cs="Times New Roman"/>
          <w:sz w:val="28"/>
          <w:szCs w:val="28"/>
        </w:rPr>
        <w:t xml:space="preserve">, конкурсу або затвердження обсягів робіт під час капітального ремонту територій загального користування шляхом проведення публічних консультацій; </w:t>
      </w:r>
    </w:p>
    <w:p w:rsidR="00EC2EE7"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6) передбачення можливості розміщення і ведення підприємницької діяльності у визначених </w:t>
      </w:r>
      <w:proofErr w:type="spellStart"/>
      <w:r w:rsidRPr="005019D5">
        <w:rPr>
          <w:rFonts w:ascii="Times New Roman" w:hAnsi="Times New Roman" w:cs="Times New Roman"/>
          <w:sz w:val="28"/>
          <w:szCs w:val="28"/>
        </w:rPr>
        <w:t>проєктом</w:t>
      </w:r>
      <w:proofErr w:type="spellEnd"/>
      <w:r w:rsidRPr="005019D5">
        <w:rPr>
          <w:rFonts w:ascii="Times New Roman" w:hAnsi="Times New Roman" w:cs="Times New Roman"/>
          <w:sz w:val="28"/>
          <w:szCs w:val="28"/>
        </w:rPr>
        <w:t xml:space="preserve"> місцях із відповідною інфраструктурою; </w:t>
      </w:r>
    </w:p>
    <w:p w:rsidR="00EC2EE7"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7) забезпечення прозорої, відкритої, публічної і підзвітної роботи під час планування, ремонту, будівництва й реконструкції території загального користування, зокрема, оприлюднення всіх пов’язаних документів на офіційному </w:t>
      </w:r>
      <w:proofErr w:type="spellStart"/>
      <w:r w:rsidRPr="005019D5">
        <w:rPr>
          <w:rFonts w:ascii="Times New Roman" w:hAnsi="Times New Roman" w:cs="Times New Roman"/>
          <w:sz w:val="28"/>
          <w:szCs w:val="28"/>
        </w:rPr>
        <w:t>вебсайті</w:t>
      </w:r>
      <w:proofErr w:type="spellEnd"/>
      <w:r w:rsidRPr="005019D5">
        <w:rPr>
          <w:rFonts w:ascii="Times New Roman" w:hAnsi="Times New Roman" w:cs="Times New Roman"/>
          <w:sz w:val="28"/>
          <w:szCs w:val="28"/>
        </w:rPr>
        <w:t xml:space="preserve"> Ради.</w:t>
      </w:r>
    </w:p>
    <w:p w:rsidR="00EC2EE7"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 3. Жителі мають право брати участь у плануванні територій загального користування через різні форми громадської участі й подання пропозицій чи зауважень. Порядок участі жителів у плануванні територій загального користування може визначатися окремим Положенням, яке приймається рішенням Ради.</w:t>
      </w:r>
    </w:p>
    <w:p w:rsidR="00EC2EE7" w:rsidRPr="005019D5" w:rsidRDefault="00EC2EE7" w:rsidP="00AD374F">
      <w:pPr>
        <w:shd w:val="clear" w:color="auto" w:fill="FFFFFF"/>
        <w:spacing w:after="0" w:line="240" w:lineRule="auto"/>
        <w:ind w:firstLine="709"/>
        <w:jc w:val="both"/>
        <w:rPr>
          <w:rFonts w:ascii="Times New Roman" w:hAnsi="Times New Roman" w:cs="Times New Roman"/>
          <w:sz w:val="28"/>
          <w:szCs w:val="28"/>
        </w:rPr>
      </w:pPr>
    </w:p>
    <w:p w:rsidR="00EC2EE7" w:rsidRPr="005019D5" w:rsidRDefault="00AD374F" w:rsidP="00AD374F">
      <w:pPr>
        <w:shd w:val="clear" w:color="auto" w:fill="FFFFFF"/>
        <w:spacing w:after="0" w:line="240" w:lineRule="auto"/>
        <w:ind w:firstLine="709"/>
        <w:jc w:val="both"/>
        <w:rPr>
          <w:rFonts w:ascii="Times New Roman" w:eastAsia="Times New Roman" w:hAnsi="Times New Roman" w:cs="Times New Roman"/>
          <w:b/>
          <w:bCs/>
          <w:sz w:val="28"/>
          <w:szCs w:val="28"/>
          <w:bdr w:val="none" w:sz="0" w:space="0" w:color="auto" w:frame="1"/>
          <w:lang w:eastAsia="uk-UA"/>
        </w:rPr>
      </w:pPr>
      <w:r w:rsidRPr="005019D5">
        <w:rPr>
          <w:rFonts w:ascii="Times New Roman" w:hAnsi="Times New Roman" w:cs="Times New Roman"/>
          <w:sz w:val="28"/>
          <w:szCs w:val="28"/>
        </w:rPr>
        <w:t xml:space="preserve"> </w:t>
      </w:r>
      <w:r w:rsidRPr="005019D5">
        <w:rPr>
          <w:rFonts w:ascii="Times New Roman" w:hAnsi="Times New Roman" w:cs="Times New Roman"/>
          <w:b/>
          <w:sz w:val="28"/>
          <w:szCs w:val="28"/>
        </w:rPr>
        <w:t xml:space="preserve">Стаття </w:t>
      </w:r>
      <w:r w:rsidR="00EC2EE7" w:rsidRPr="005019D5">
        <w:rPr>
          <w:rFonts w:ascii="Times New Roman" w:eastAsia="Times New Roman" w:hAnsi="Times New Roman" w:cs="Times New Roman"/>
          <w:b/>
          <w:bCs/>
          <w:sz w:val="28"/>
          <w:szCs w:val="28"/>
          <w:bdr w:val="none" w:sz="0" w:space="0" w:color="auto" w:frame="1"/>
          <w:lang w:eastAsia="uk-UA"/>
        </w:rPr>
        <w:t>1.5.9.</w:t>
      </w:r>
    </w:p>
    <w:p w:rsidR="00EC2EE7"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 Підтримка ветеранів війни </w:t>
      </w:r>
    </w:p>
    <w:p w:rsidR="00EC2EE7"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1. Органи й посадові особи місцевого самоврядування в межах здійснення своїх повноважень сприяють наданню підтримки й забезпеченню добробуту ветеранів війни, членів їхніх сімей, членів сімей загиблих (померлих) ветеранів війни, членів сімей загиблих (померлих) Захисників і Захисниць України, членів сімей осіб, які захоплені в полон або які набули статусу осіб, зниклих безвісти за особливих обставин, постраждалих учасників Революції Гідності та членів сімей осіб, яким посмертно присвоєно звання Герой України (далі — ветеранів, членів їхніх сімей, членів сімей загиблих (померлих) Захисників і Захисниць України). </w:t>
      </w:r>
    </w:p>
    <w:p w:rsidR="00EC2EE7"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2. З метою забезпечення гідного життя, шани й поваги в територіальній громаді до ветеранів, членів їхніх сімей, членів сімей загиблих (померлих) Захисників і Захисниць України органи й посадові особи місцевого самоврядування: </w:t>
      </w:r>
    </w:p>
    <w:p w:rsidR="00EC2EE7"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1) забезпечують реалізацію державної ветеранської політики; </w:t>
      </w:r>
    </w:p>
    <w:p w:rsidR="00EC2EE7"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2) сприяють забезпеченню ветеранів, членів їхніх сімей, а також членів сімей загиблих (померлих) Захисників і Захисниць України, медичними послугами відповідно до затверджених державних програм; </w:t>
      </w:r>
    </w:p>
    <w:p w:rsidR="00EC2EE7"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3) затверджують місцеві програми у сфері підтримки ветеранів і за згодою беруть участь у розробленні й виконанні державних і регіональних програм у цій сфері;</w:t>
      </w:r>
    </w:p>
    <w:p w:rsidR="00EC2EE7"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 4) забезпечують можливість доступу ветеранів, членів їхніх сімей, членів сімей загиблих (померлих) Захисників і Захисниць України до ветеранських просторів, центрів психологічної та фізкультурно-спортивної реабілітації в територіальних громадах; </w:t>
      </w:r>
    </w:p>
    <w:p w:rsidR="00EC2EE7"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5) здійснюють моніторинг потреб ветеранів, членів їхніх сімей, членів сімей загиблих (померлих) Захисників і Захисниць України у визначеному ними порядку; </w:t>
      </w:r>
    </w:p>
    <w:p w:rsidR="00EC2EE7"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6) забезпечують пристосування житла до потреб ветеранів з інвалідністю в разі такої потреби в порядку, встановленому законодавством, і в межах наявних коштів; </w:t>
      </w:r>
    </w:p>
    <w:p w:rsidR="00EC2EE7"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7) забезпечують ведення обліку, упорядження і збереження військових поховань та встановлення імен невідомих воїнів; </w:t>
      </w:r>
    </w:p>
    <w:p w:rsidR="00EC2EE7"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8) беруть участь у реалізації програмних документів державної ветеранської політики; </w:t>
      </w:r>
    </w:p>
    <w:p w:rsidR="00EC2EE7"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9) сприяють формуванню в територіальній громаді культури поваги, вдячності за службу, подвиг і жертовність ветеранів; </w:t>
      </w:r>
    </w:p>
    <w:p w:rsidR="00EC2EE7"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10) організовують заходи із залучення ветеранів до формування української національної та громадянської ідентичності в територіальних громадах;</w:t>
      </w:r>
    </w:p>
    <w:p w:rsidR="00EC2EE7"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 11) підтримують ветеранські громадські об’єднання; </w:t>
      </w:r>
    </w:p>
    <w:p w:rsidR="00EC2EE7"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12) здійснюють інші повноваження, визначені законодавством. </w:t>
      </w:r>
    </w:p>
    <w:p w:rsidR="00EC2EE7"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3. Взаємодія органів місцевого самоврядування з ветеранськими об’єднаннями, громадськими організаціями, благодійними фондами й іншими зацікавленими сторонами здійснюється через створення і роботу консультативно-дорадчих органів при органах та посадових особах місцевого самоврядування. </w:t>
      </w:r>
    </w:p>
    <w:p w:rsidR="00B027A1" w:rsidRPr="005019D5" w:rsidRDefault="00AD374F" w:rsidP="002255C8">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4. Питання, що стосуються ветеранів, членів їхніх сімей, членів сімей загиблих (померлих) Захисників і Захисниць України, підлягають розгляду органами та посадовими особами місцевого самоврядування з урахуванням пропозицій консультативно-дорадчих органів і представників ветеранських організацій.</w:t>
      </w:r>
    </w:p>
    <w:p w:rsidR="00B027A1"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b/>
          <w:sz w:val="28"/>
          <w:szCs w:val="28"/>
        </w:rPr>
        <w:t xml:space="preserve">Стаття </w:t>
      </w:r>
      <w:r w:rsidR="00EC2EE7" w:rsidRPr="005019D5">
        <w:rPr>
          <w:rFonts w:ascii="Times New Roman" w:hAnsi="Times New Roman" w:cs="Times New Roman"/>
          <w:b/>
          <w:sz w:val="28"/>
          <w:szCs w:val="28"/>
        </w:rPr>
        <w:t>1.5.9</w:t>
      </w:r>
      <w:r w:rsidRPr="005019D5">
        <w:rPr>
          <w:rFonts w:ascii="Times New Roman" w:hAnsi="Times New Roman" w:cs="Times New Roman"/>
          <w:b/>
          <w:sz w:val="28"/>
          <w:szCs w:val="28"/>
        </w:rPr>
        <w:t>.</w:t>
      </w:r>
      <w:r w:rsidRPr="005019D5">
        <w:rPr>
          <w:rFonts w:ascii="Times New Roman" w:hAnsi="Times New Roman" w:cs="Times New Roman"/>
          <w:sz w:val="28"/>
          <w:szCs w:val="28"/>
        </w:rPr>
        <w:t xml:space="preserve"> </w:t>
      </w:r>
    </w:p>
    <w:p w:rsidR="00EC2EE7"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Розвиток волонтерської діяльності </w:t>
      </w:r>
    </w:p>
    <w:p w:rsidR="00EC2EE7"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1. Розвиток </w:t>
      </w:r>
      <w:proofErr w:type="spellStart"/>
      <w:r w:rsidRPr="005019D5">
        <w:rPr>
          <w:rFonts w:ascii="Times New Roman" w:hAnsi="Times New Roman" w:cs="Times New Roman"/>
          <w:sz w:val="28"/>
          <w:szCs w:val="28"/>
        </w:rPr>
        <w:t>волонтерства</w:t>
      </w:r>
      <w:proofErr w:type="spellEnd"/>
      <w:r w:rsidRPr="005019D5">
        <w:rPr>
          <w:rFonts w:ascii="Times New Roman" w:hAnsi="Times New Roman" w:cs="Times New Roman"/>
          <w:sz w:val="28"/>
          <w:szCs w:val="28"/>
        </w:rPr>
        <w:t xml:space="preserve"> збільшує соціальний капітал територіальної громади через самоорганізацію жителів, соціальну активність і </w:t>
      </w:r>
      <w:proofErr w:type="spellStart"/>
      <w:r w:rsidRPr="005019D5">
        <w:rPr>
          <w:rFonts w:ascii="Times New Roman" w:hAnsi="Times New Roman" w:cs="Times New Roman"/>
          <w:sz w:val="28"/>
          <w:szCs w:val="28"/>
        </w:rPr>
        <w:t>включеність</w:t>
      </w:r>
      <w:proofErr w:type="spellEnd"/>
      <w:r w:rsidRPr="005019D5">
        <w:rPr>
          <w:rFonts w:ascii="Times New Roman" w:hAnsi="Times New Roman" w:cs="Times New Roman"/>
          <w:sz w:val="28"/>
          <w:szCs w:val="28"/>
        </w:rPr>
        <w:t xml:space="preserve"> у розвиток територіальної громади. </w:t>
      </w:r>
    </w:p>
    <w:p w:rsidR="00EC2EE7"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2. Задля забезпечення стабільного розвитку </w:t>
      </w:r>
      <w:proofErr w:type="spellStart"/>
      <w:r w:rsidRPr="005019D5">
        <w:rPr>
          <w:rFonts w:ascii="Times New Roman" w:hAnsi="Times New Roman" w:cs="Times New Roman"/>
          <w:sz w:val="28"/>
          <w:szCs w:val="28"/>
        </w:rPr>
        <w:t>волонтерства</w:t>
      </w:r>
      <w:proofErr w:type="spellEnd"/>
      <w:r w:rsidRPr="005019D5">
        <w:rPr>
          <w:rFonts w:ascii="Times New Roman" w:hAnsi="Times New Roman" w:cs="Times New Roman"/>
          <w:sz w:val="28"/>
          <w:szCs w:val="28"/>
        </w:rPr>
        <w:t xml:space="preserve"> в територіальній громаді органи й посадові особи місцевого самоврядування сприяють: </w:t>
      </w:r>
    </w:p>
    <w:p w:rsidR="00EC2EE7"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1) популяризації і зростанню </w:t>
      </w:r>
      <w:proofErr w:type="spellStart"/>
      <w:r w:rsidRPr="005019D5">
        <w:rPr>
          <w:rFonts w:ascii="Times New Roman" w:hAnsi="Times New Roman" w:cs="Times New Roman"/>
          <w:sz w:val="28"/>
          <w:szCs w:val="28"/>
        </w:rPr>
        <w:t>включеності</w:t>
      </w:r>
      <w:proofErr w:type="spellEnd"/>
      <w:r w:rsidRPr="005019D5">
        <w:rPr>
          <w:rFonts w:ascii="Times New Roman" w:hAnsi="Times New Roman" w:cs="Times New Roman"/>
          <w:sz w:val="28"/>
          <w:szCs w:val="28"/>
        </w:rPr>
        <w:t xml:space="preserve"> жителів у волонтерську діяльність та активізацію їхньої </w:t>
      </w:r>
      <w:proofErr w:type="spellStart"/>
      <w:r w:rsidRPr="005019D5">
        <w:rPr>
          <w:rFonts w:ascii="Times New Roman" w:hAnsi="Times New Roman" w:cs="Times New Roman"/>
          <w:sz w:val="28"/>
          <w:szCs w:val="28"/>
        </w:rPr>
        <w:t>залученості</w:t>
      </w:r>
      <w:proofErr w:type="spellEnd"/>
      <w:r w:rsidRPr="005019D5">
        <w:rPr>
          <w:rFonts w:ascii="Times New Roman" w:hAnsi="Times New Roman" w:cs="Times New Roman"/>
          <w:sz w:val="28"/>
          <w:szCs w:val="28"/>
        </w:rPr>
        <w:t xml:space="preserve"> в суспільно значущі сфери життя територіальної громади;</w:t>
      </w:r>
    </w:p>
    <w:p w:rsidR="00695DBD"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 2) залученню волонтерів до діяльності виконавчих органів Ради, юридичних осіб, що перебувають у комунальній власності територіальної громади, і виконанню місцевих цільових програм; </w:t>
      </w:r>
    </w:p>
    <w:p w:rsidR="00695DBD"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3) створенню сприятливих умов для розвитку </w:t>
      </w:r>
      <w:proofErr w:type="spellStart"/>
      <w:r w:rsidRPr="005019D5">
        <w:rPr>
          <w:rFonts w:ascii="Times New Roman" w:hAnsi="Times New Roman" w:cs="Times New Roman"/>
          <w:sz w:val="28"/>
          <w:szCs w:val="28"/>
        </w:rPr>
        <w:t>волонтерства</w:t>
      </w:r>
      <w:proofErr w:type="spellEnd"/>
      <w:r w:rsidRPr="005019D5">
        <w:rPr>
          <w:rFonts w:ascii="Times New Roman" w:hAnsi="Times New Roman" w:cs="Times New Roman"/>
          <w:sz w:val="28"/>
          <w:szCs w:val="28"/>
        </w:rPr>
        <w:t xml:space="preserve">, підвищення рівня самоорганізації жителів; </w:t>
      </w:r>
    </w:p>
    <w:p w:rsidR="00695DBD"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4) інституційному розвитку організацій і установ, що залучають до своєї діяльності волонтерів через проведення освітніх та інших заходів. </w:t>
      </w:r>
    </w:p>
    <w:p w:rsidR="00695DBD"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3. Заходи підтримки сприяння розвитку волонтерської діяльності в територіальній громаді визначаються місцевою цільовою програмою. </w:t>
      </w:r>
    </w:p>
    <w:p w:rsidR="00695DBD" w:rsidRPr="005019D5" w:rsidRDefault="00695DBD" w:rsidP="00AD374F">
      <w:pPr>
        <w:shd w:val="clear" w:color="auto" w:fill="FFFFFF"/>
        <w:spacing w:after="0" w:line="240" w:lineRule="auto"/>
        <w:ind w:firstLine="709"/>
        <w:jc w:val="both"/>
        <w:rPr>
          <w:rFonts w:ascii="Times New Roman" w:hAnsi="Times New Roman" w:cs="Times New Roman"/>
          <w:sz w:val="28"/>
          <w:szCs w:val="28"/>
        </w:rPr>
      </w:pPr>
    </w:p>
    <w:p w:rsidR="00695DBD" w:rsidRPr="005019D5" w:rsidRDefault="00AD374F" w:rsidP="00AD374F">
      <w:pPr>
        <w:shd w:val="clear" w:color="auto" w:fill="FFFFFF"/>
        <w:spacing w:after="0" w:line="240" w:lineRule="auto"/>
        <w:ind w:firstLine="709"/>
        <w:jc w:val="both"/>
        <w:rPr>
          <w:rFonts w:ascii="Times New Roman" w:hAnsi="Times New Roman" w:cs="Times New Roman"/>
          <w:b/>
          <w:sz w:val="28"/>
          <w:szCs w:val="28"/>
        </w:rPr>
      </w:pPr>
      <w:r w:rsidRPr="005019D5">
        <w:rPr>
          <w:rFonts w:ascii="Times New Roman" w:hAnsi="Times New Roman" w:cs="Times New Roman"/>
          <w:b/>
          <w:sz w:val="28"/>
          <w:szCs w:val="28"/>
        </w:rPr>
        <w:t xml:space="preserve">Стаття </w:t>
      </w:r>
      <w:r w:rsidR="00695DBD" w:rsidRPr="005019D5">
        <w:rPr>
          <w:rFonts w:ascii="Times New Roman" w:hAnsi="Times New Roman" w:cs="Times New Roman"/>
          <w:b/>
          <w:sz w:val="28"/>
          <w:szCs w:val="28"/>
        </w:rPr>
        <w:t>1.5.10.</w:t>
      </w:r>
    </w:p>
    <w:p w:rsidR="00695DBD"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 Утвердження української національної і громадянської ідентичності</w:t>
      </w:r>
      <w:r w:rsidR="002255C8" w:rsidRPr="005019D5">
        <w:rPr>
          <w:rFonts w:ascii="Times New Roman" w:hAnsi="Times New Roman" w:cs="Times New Roman"/>
          <w:sz w:val="28"/>
          <w:szCs w:val="28"/>
        </w:rPr>
        <w:t>.</w:t>
      </w:r>
      <w:r w:rsidRPr="005019D5">
        <w:rPr>
          <w:rFonts w:ascii="Times New Roman" w:hAnsi="Times New Roman" w:cs="Times New Roman"/>
          <w:sz w:val="28"/>
          <w:szCs w:val="28"/>
        </w:rPr>
        <w:t xml:space="preserve"> </w:t>
      </w:r>
    </w:p>
    <w:p w:rsidR="00695DBD"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1. До повноважень органів і посадових осіб місцевого самоврядування у сфері утвердження української національної та громадянської ідентичності належить:</w:t>
      </w:r>
    </w:p>
    <w:p w:rsidR="00695DBD"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 1) забезпечення реалізації державної політики у сфері утвердження української національної і громадянської ідентичності; </w:t>
      </w:r>
    </w:p>
    <w:p w:rsidR="00695DBD"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2) розроблення, затвердження й реалізація місцевої програми у сфері утвердження української національної і громадянської ідентичності; </w:t>
      </w:r>
    </w:p>
    <w:p w:rsidR="00695DBD"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3) забезпечення формування, оптимізації й розвитку інфраструктури з утвердження української національної і громадянської ідентичності; </w:t>
      </w:r>
    </w:p>
    <w:p w:rsidR="00695DBD"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 4) сприяння створенню та діяльності закладів сфери утвердження української національної і громадянської ідентичності, забезпечення діяльності таких закладів, що належать до комунальної форми власності; </w:t>
      </w:r>
    </w:p>
    <w:p w:rsidR="00695DBD"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5) сприяння підготовці й підвищенню кваліфікації фахівців у сфері утвердження української національної і громадянської ідентичності; </w:t>
      </w:r>
    </w:p>
    <w:p w:rsidR="00695DBD"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6) сприяння реалізації </w:t>
      </w:r>
      <w:proofErr w:type="spellStart"/>
      <w:r w:rsidRPr="005019D5">
        <w:rPr>
          <w:rFonts w:ascii="Times New Roman" w:hAnsi="Times New Roman" w:cs="Times New Roman"/>
          <w:sz w:val="28"/>
          <w:szCs w:val="28"/>
        </w:rPr>
        <w:t>проєктів</w:t>
      </w:r>
      <w:proofErr w:type="spellEnd"/>
      <w:r w:rsidRPr="005019D5">
        <w:rPr>
          <w:rFonts w:ascii="Times New Roman" w:hAnsi="Times New Roman" w:cs="Times New Roman"/>
          <w:sz w:val="28"/>
          <w:szCs w:val="28"/>
        </w:rPr>
        <w:t xml:space="preserve"> у сфері утвердження української національної і громадянської ідентичності на території територіальної громади; </w:t>
      </w:r>
    </w:p>
    <w:p w:rsidR="00695DBD"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7) створення умов для залучення жителів до ухвалення рішень з питань утвердження української національної і громадянської ідентичності; 8) інші повноваження, визначені законом. </w:t>
      </w:r>
    </w:p>
    <w:p w:rsidR="00695DBD"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2. Рада та її виконавчі органи створюють та забезпечують роботу координаційної ради з питань утвердження української національної і громадянської ідентичності. </w:t>
      </w:r>
    </w:p>
    <w:p w:rsidR="00695DBD" w:rsidRPr="005019D5" w:rsidRDefault="00695DBD" w:rsidP="00AD374F">
      <w:pPr>
        <w:shd w:val="clear" w:color="auto" w:fill="FFFFFF"/>
        <w:spacing w:after="0" w:line="240" w:lineRule="auto"/>
        <w:ind w:firstLine="709"/>
        <w:jc w:val="both"/>
        <w:rPr>
          <w:rFonts w:ascii="Times New Roman" w:hAnsi="Times New Roman" w:cs="Times New Roman"/>
          <w:sz w:val="28"/>
          <w:szCs w:val="28"/>
        </w:rPr>
      </w:pPr>
    </w:p>
    <w:p w:rsidR="00B027A1" w:rsidRPr="005019D5" w:rsidRDefault="00B027A1" w:rsidP="00B027A1">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b/>
          <w:sz w:val="28"/>
          <w:szCs w:val="28"/>
        </w:rPr>
        <w:t>Стаття 1.5.11</w:t>
      </w:r>
      <w:r w:rsidRPr="005019D5">
        <w:rPr>
          <w:rFonts w:ascii="Times New Roman" w:hAnsi="Times New Roman" w:cs="Times New Roman"/>
          <w:sz w:val="28"/>
          <w:szCs w:val="28"/>
        </w:rPr>
        <w:t>.</w:t>
      </w:r>
    </w:p>
    <w:p w:rsidR="00B027A1"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 Розвиток стійкості й соціальної згуртованості територіальної громади </w:t>
      </w:r>
    </w:p>
    <w:p w:rsidR="00B027A1"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1. Сті</w:t>
      </w:r>
      <w:r w:rsidR="00E81231" w:rsidRPr="005019D5">
        <w:rPr>
          <w:rFonts w:ascii="Times New Roman" w:hAnsi="Times New Roman" w:cs="Times New Roman"/>
          <w:sz w:val="28"/>
          <w:szCs w:val="28"/>
        </w:rPr>
        <w:t xml:space="preserve">йкість територіальної громади - </w:t>
      </w:r>
      <w:r w:rsidRPr="005019D5">
        <w:rPr>
          <w:rFonts w:ascii="Times New Roman" w:hAnsi="Times New Roman" w:cs="Times New Roman"/>
          <w:sz w:val="28"/>
          <w:szCs w:val="28"/>
        </w:rPr>
        <w:t xml:space="preserve">це здатність своєчасно ідентифікувати загрози, виявляти вразливості й оцінювати ризики для безпеки функціонування територіальної громади, запобігати або мінімізувати їх негативні впливи, ефективно реагувати та швидко й </w:t>
      </w:r>
      <w:proofErr w:type="spellStart"/>
      <w:r w:rsidRPr="005019D5">
        <w:rPr>
          <w:rFonts w:ascii="Times New Roman" w:hAnsi="Times New Roman" w:cs="Times New Roman"/>
          <w:sz w:val="28"/>
          <w:szCs w:val="28"/>
        </w:rPr>
        <w:t>повномасштабно</w:t>
      </w:r>
      <w:proofErr w:type="spellEnd"/>
      <w:r w:rsidRPr="005019D5">
        <w:rPr>
          <w:rFonts w:ascii="Times New Roman" w:hAnsi="Times New Roman" w:cs="Times New Roman"/>
          <w:sz w:val="28"/>
          <w:szCs w:val="28"/>
        </w:rPr>
        <w:t xml:space="preserve"> відновлюватися після виникнення загроз або настання надзвичайних і кризових ситуацій усіх видів, включно з загрозами гібридного типу, але не обмежуючись ними.</w:t>
      </w:r>
    </w:p>
    <w:p w:rsidR="00B027A1"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 2. Задля забезпечення стійкості територіальної громади органи та посадові особи місцевого самоврядування сприяють: </w:t>
      </w:r>
    </w:p>
    <w:p w:rsidR="00B027A1"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1) адаптації суспільних систем та інститутів до криз і різких змін середовища (ухвалення рішень, моделі й алгоритми взаємодії, протоколи реагування в суспільстві); </w:t>
      </w:r>
    </w:p>
    <w:p w:rsidR="00B027A1"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2) активізації і мобілізації громадян та інститутів для виконання різних гуманітарних, соціальних і </w:t>
      </w:r>
      <w:proofErr w:type="spellStart"/>
      <w:r w:rsidRPr="005019D5">
        <w:rPr>
          <w:rFonts w:ascii="Times New Roman" w:hAnsi="Times New Roman" w:cs="Times New Roman"/>
          <w:sz w:val="28"/>
          <w:szCs w:val="28"/>
        </w:rPr>
        <w:t>безпекових</w:t>
      </w:r>
      <w:proofErr w:type="spellEnd"/>
      <w:r w:rsidRPr="005019D5">
        <w:rPr>
          <w:rFonts w:ascii="Times New Roman" w:hAnsi="Times New Roman" w:cs="Times New Roman"/>
          <w:sz w:val="28"/>
          <w:szCs w:val="28"/>
        </w:rPr>
        <w:t xml:space="preserve"> завдань у співпраці;</w:t>
      </w:r>
    </w:p>
    <w:p w:rsidR="00B027A1"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 3) формуванню й розвитку моделі співпраці між владою, бізнесом і громадянським суспільством, яка сприятиме підвищенню рівня </w:t>
      </w:r>
      <w:proofErr w:type="spellStart"/>
      <w:r w:rsidRPr="005019D5">
        <w:rPr>
          <w:rFonts w:ascii="Times New Roman" w:hAnsi="Times New Roman" w:cs="Times New Roman"/>
          <w:sz w:val="28"/>
          <w:szCs w:val="28"/>
        </w:rPr>
        <w:t>міжсекторальної</w:t>
      </w:r>
      <w:proofErr w:type="spellEnd"/>
      <w:r w:rsidRPr="005019D5">
        <w:rPr>
          <w:rFonts w:ascii="Times New Roman" w:hAnsi="Times New Roman" w:cs="Times New Roman"/>
          <w:sz w:val="28"/>
          <w:szCs w:val="28"/>
        </w:rPr>
        <w:t xml:space="preserve"> довіри і закладе можливості для адаптації, трансформації викликів і впровадження інноваційних підходів.</w:t>
      </w:r>
    </w:p>
    <w:p w:rsidR="00B027A1"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 3. Соціальна згуртованість територіальної громади — це здатність реагувати на кризи на підставі спільних цінностей громади і спроможність впоратися з економічними, соціальними, політичними чи екологічними стресами (позитивними чи негативними) і впливати на них. </w:t>
      </w:r>
    </w:p>
    <w:p w:rsidR="00B027A1"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Соціальна згуртованість є цінністю й одним із ключових чинників сталого розвитку, стійкості, безпеки, демократичного управління, привабливості, інтегрованості територіальної громади й </w:t>
      </w:r>
      <w:proofErr w:type="spellStart"/>
      <w:r w:rsidRPr="005019D5">
        <w:rPr>
          <w:rFonts w:ascii="Times New Roman" w:hAnsi="Times New Roman" w:cs="Times New Roman"/>
          <w:sz w:val="28"/>
          <w:szCs w:val="28"/>
        </w:rPr>
        <w:t>пiдвищення</w:t>
      </w:r>
      <w:proofErr w:type="spellEnd"/>
      <w:r w:rsidRPr="005019D5">
        <w:rPr>
          <w:rFonts w:ascii="Times New Roman" w:hAnsi="Times New Roman" w:cs="Times New Roman"/>
          <w:sz w:val="28"/>
          <w:szCs w:val="28"/>
        </w:rPr>
        <w:t xml:space="preserve"> </w:t>
      </w:r>
      <w:proofErr w:type="spellStart"/>
      <w:r w:rsidRPr="005019D5">
        <w:rPr>
          <w:rFonts w:ascii="Times New Roman" w:hAnsi="Times New Roman" w:cs="Times New Roman"/>
          <w:sz w:val="28"/>
          <w:szCs w:val="28"/>
        </w:rPr>
        <w:t>якостi</w:t>
      </w:r>
      <w:proofErr w:type="spellEnd"/>
      <w:r w:rsidRPr="005019D5">
        <w:rPr>
          <w:rFonts w:ascii="Times New Roman" w:hAnsi="Times New Roman" w:cs="Times New Roman"/>
          <w:sz w:val="28"/>
          <w:szCs w:val="28"/>
        </w:rPr>
        <w:t xml:space="preserve"> життя її жителів. </w:t>
      </w:r>
    </w:p>
    <w:p w:rsidR="00B027A1"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4. Задля забезпечення соціальної згуртованості територіальної громади органи й посадові особи місцевого самоврядування сприяють: </w:t>
      </w:r>
    </w:p>
    <w:p w:rsidR="00B027A1"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1) розвитку комунікацій через формування доступної інфраструктури, електронних інструментів участі, поінформованості й компетенції жителів, наявності публічних консультацій і громадського контролю, практикам дорадчої демократії, зокрема проведенню громадських асамблей;</w:t>
      </w:r>
    </w:p>
    <w:p w:rsidR="00B027A1"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 2) розвитку відчуття приналежності через формування в територіальній громаді розуміння цінностей залучення до процесів формування й ухвалення рішень шляхом консультацій, інформування, </w:t>
      </w:r>
      <w:proofErr w:type="spellStart"/>
      <w:r w:rsidRPr="005019D5">
        <w:rPr>
          <w:rFonts w:ascii="Times New Roman" w:hAnsi="Times New Roman" w:cs="Times New Roman"/>
          <w:sz w:val="28"/>
          <w:szCs w:val="28"/>
        </w:rPr>
        <w:t>учасницьких</w:t>
      </w:r>
      <w:proofErr w:type="spellEnd"/>
      <w:r w:rsidRPr="005019D5">
        <w:rPr>
          <w:rFonts w:ascii="Times New Roman" w:hAnsi="Times New Roman" w:cs="Times New Roman"/>
          <w:sz w:val="28"/>
          <w:szCs w:val="28"/>
        </w:rPr>
        <w:t xml:space="preserve"> практик; </w:t>
      </w:r>
    </w:p>
    <w:p w:rsidR="00B027A1"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3) розвитку громадянської солідарності через формування цінностей щодо довіри всередині територіальної громади для співпраці та реагування на виклики й ризики; </w:t>
      </w:r>
    </w:p>
    <w:p w:rsidR="00B027A1"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4) формуванню спільного образу майбутнього (спільної </w:t>
      </w:r>
      <w:proofErr w:type="spellStart"/>
      <w:r w:rsidR="00E81231" w:rsidRPr="005019D5">
        <w:rPr>
          <w:rFonts w:ascii="Times New Roman" w:hAnsi="Times New Roman" w:cs="Times New Roman"/>
          <w:sz w:val="28"/>
          <w:szCs w:val="28"/>
        </w:rPr>
        <w:t>візії</w:t>
      </w:r>
      <w:proofErr w:type="spellEnd"/>
      <w:r w:rsidR="00E81231" w:rsidRPr="005019D5">
        <w:rPr>
          <w:rFonts w:ascii="Times New Roman" w:hAnsi="Times New Roman" w:cs="Times New Roman"/>
          <w:sz w:val="28"/>
          <w:szCs w:val="28"/>
        </w:rPr>
        <w:t xml:space="preserve"> територіальної громади) - </w:t>
      </w:r>
      <w:r w:rsidRPr="005019D5">
        <w:rPr>
          <w:rFonts w:ascii="Times New Roman" w:hAnsi="Times New Roman" w:cs="Times New Roman"/>
          <w:sz w:val="28"/>
          <w:szCs w:val="28"/>
        </w:rPr>
        <w:t xml:space="preserve">залучення жителів до формування спільного образу майбутнього територіальної громади та спільного бачення ідентичності територіальної громади; </w:t>
      </w:r>
    </w:p>
    <w:p w:rsidR="00B027A1" w:rsidRPr="005019D5" w:rsidRDefault="00B027A1"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 </w:t>
      </w:r>
      <w:r w:rsidR="00AD374F" w:rsidRPr="005019D5">
        <w:rPr>
          <w:rFonts w:ascii="Times New Roman" w:hAnsi="Times New Roman" w:cs="Times New Roman"/>
          <w:sz w:val="28"/>
          <w:szCs w:val="28"/>
        </w:rPr>
        <w:t xml:space="preserve">Органи </w:t>
      </w:r>
      <w:proofErr w:type="spellStart"/>
      <w:r w:rsidR="00AD374F" w:rsidRPr="005019D5">
        <w:rPr>
          <w:rFonts w:ascii="Times New Roman" w:hAnsi="Times New Roman" w:cs="Times New Roman"/>
          <w:sz w:val="28"/>
          <w:szCs w:val="28"/>
        </w:rPr>
        <w:t>мiсцевого</w:t>
      </w:r>
      <w:proofErr w:type="spellEnd"/>
      <w:r w:rsidR="00AD374F" w:rsidRPr="005019D5">
        <w:rPr>
          <w:rFonts w:ascii="Times New Roman" w:hAnsi="Times New Roman" w:cs="Times New Roman"/>
          <w:sz w:val="28"/>
          <w:szCs w:val="28"/>
        </w:rPr>
        <w:t xml:space="preserve"> самоврядування зобов’язані створювати умови для </w:t>
      </w:r>
      <w:proofErr w:type="spellStart"/>
      <w:r w:rsidR="00AD374F" w:rsidRPr="005019D5">
        <w:rPr>
          <w:rFonts w:ascii="Times New Roman" w:hAnsi="Times New Roman" w:cs="Times New Roman"/>
          <w:sz w:val="28"/>
          <w:szCs w:val="28"/>
        </w:rPr>
        <w:t>вiдкритого</w:t>
      </w:r>
      <w:proofErr w:type="spellEnd"/>
      <w:r w:rsidR="00AD374F" w:rsidRPr="005019D5">
        <w:rPr>
          <w:rFonts w:ascii="Times New Roman" w:hAnsi="Times New Roman" w:cs="Times New Roman"/>
          <w:sz w:val="28"/>
          <w:szCs w:val="28"/>
        </w:rPr>
        <w:t xml:space="preserve"> громадського діалогу, медіації, </w:t>
      </w:r>
      <w:proofErr w:type="spellStart"/>
      <w:r w:rsidR="00AD374F" w:rsidRPr="005019D5">
        <w:rPr>
          <w:rFonts w:ascii="Times New Roman" w:hAnsi="Times New Roman" w:cs="Times New Roman"/>
          <w:sz w:val="28"/>
          <w:szCs w:val="28"/>
        </w:rPr>
        <w:t>фасилітації</w:t>
      </w:r>
      <w:proofErr w:type="spellEnd"/>
      <w:r w:rsidR="00AD374F" w:rsidRPr="005019D5">
        <w:rPr>
          <w:rFonts w:ascii="Times New Roman" w:hAnsi="Times New Roman" w:cs="Times New Roman"/>
          <w:sz w:val="28"/>
          <w:szCs w:val="28"/>
        </w:rPr>
        <w:t xml:space="preserve"> та інших інструментів ненасильницького вирішення конфліктів. Заходи з підвищення соціальної згуртованості мають подолати соціальну ізоляцію, </w:t>
      </w:r>
      <w:proofErr w:type="spellStart"/>
      <w:r w:rsidR="00AD374F" w:rsidRPr="005019D5">
        <w:rPr>
          <w:rFonts w:ascii="Times New Roman" w:hAnsi="Times New Roman" w:cs="Times New Roman"/>
          <w:sz w:val="28"/>
          <w:szCs w:val="28"/>
        </w:rPr>
        <w:t>міжгрупову</w:t>
      </w:r>
      <w:proofErr w:type="spellEnd"/>
      <w:r w:rsidR="00AD374F" w:rsidRPr="005019D5">
        <w:rPr>
          <w:rFonts w:ascii="Times New Roman" w:hAnsi="Times New Roman" w:cs="Times New Roman"/>
          <w:sz w:val="28"/>
          <w:szCs w:val="28"/>
        </w:rPr>
        <w:t xml:space="preserve"> напругу, стереотипи й упередження. Органи місцевого самоврядування можуть запроваджувати </w:t>
      </w:r>
      <w:proofErr w:type="spellStart"/>
      <w:r w:rsidR="00AD374F" w:rsidRPr="005019D5">
        <w:rPr>
          <w:rFonts w:ascii="Times New Roman" w:hAnsi="Times New Roman" w:cs="Times New Roman"/>
          <w:sz w:val="28"/>
          <w:szCs w:val="28"/>
        </w:rPr>
        <w:t>постiйнi</w:t>
      </w:r>
      <w:proofErr w:type="spellEnd"/>
      <w:r w:rsidR="00AD374F" w:rsidRPr="005019D5">
        <w:rPr>
          <w:rFonts w:ascii="Times New Roman" w:hAnsi="Times New Roman" w:cs="Times New Roman"/>
          <w:sz w:val="28"/>
          <w:szCs w:val="28"/>
        </w:rPr>
        <w:t xml:space="preserve"> платформи для діалогу та співпраці задля посилення рівня стійкості й соціальної згуртованості своєї територіальної громади. </w:t>
      </w:r>
    </w:p>
    <w:p w:rsidR="00B027A1" w:rsidRPr="005019D5" w:rsidRDefault="00B027A1" w:rsidP="00AD374F">
      <w:pPr>
        <w:shd w:val="clear" w:color="auto" w:fill="FFFFFF"/>
        <w:spacing w:after="0" w:line="240" w:lineRule="auto"/>
        <w:ind w:firstLine="709"/>
        <w:jc w:val="both"/>
        <w:rPr>
          <w:rFonts w:ascii="Times New Roman" w:hAnsi="Times New Roman" w:cs="Times New Roman"/>
          <w:sz w:val="28"/>
          <w:szCs w:val="28"/>
        </w:rPr>
      </w:pPr>
    </w:p>
    <w:p w:rsidR="00B027A1" w:rsidRPr="005019D5" w:rsidRDefault="00AD374F" w:rsidP="00AD374F">
      <w:pPr>
        <w:shd w:val="clear" w:color="auto" w:fill="FFFFFF"/>
        <w:spacing w:after="0" w:line="240" w:lineRule="auto"/>
        <w:ind w:firstLine="709"/>
        <w:jc w:val="both"/>
        <w:rPr>
          <w:rFonts w:ascii="Times New Roman" w:hAnsi="Times New Roman" w:cs="Times New Roman"/>
          <w:b/>
          <w:sz w:val="28"/>
          <w:szCs w:val="28"/>
        </w:rPr>
      </w:pPr>
      <w:r w:rsidRPr="005019D5">
        <w:rPr>
          <w:rFonts w:ascii="Times New Roman" w:hAnsi="Times New Roman" w:cs="Times New Roman"/>
          <w:b/>
          <w:sz w:val="28"/>
          <w:szCs w:val="28"/>
        </w:rPr>
        <w:t xml:space="preserve">Стаття </w:t>
      </w:r>
      <w:r w:rsidR="00B027A1" w:rsidRPr="005019D5">
        <w:rPr>
          <w:rFonts w:ascii="Times New Roman" w:hAnsi="Times New Roman" w:cs="Times New Roman"/>
          <w:b/>
          <w:sz w:val="28"/>
          <w:szCs w:val="28"/>
        </w:rPr>
        <w:t>1.5.12</w:t>
      </w:r>
    </w:p>
    <w:p w:rsidR="00B027A1"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 Розвиток науки й освіти, охорони здоров’я, фізкультури і спорту, культури та мистецтва</w:t>
      </w:r>
      <w:r w:rsidR="00E81231" w:rsidRPr="005019D5">
        <w:rPr>
          <w:rFonts w:ascii="Times New Roman" w:hAnsi="Times New Roman" w:cs="Times New Roman"/>
          <w:sz w:val="28"/>
          <w:szCs w:val="28"/>
        </w:rPr>
        <w:t>.</w:t>
      </w:r>
      <w:r w:rsidRPr="005019D5">
        <w:rPr>
          <w:rFonts w:ascii="Times New Roman" w:hAnsi="Times New Roman" w:cs="Times New Roman"/>
          <w:sz w:val="28"/>
          <w:szCs w:val="28"/>
        </w:rPr>
        <w:t xml:space="preserve"> </w:t>
      </w:r>
    </w:p>
    <w:p w:rsidR="00B027A1"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1. Рада та її виконавчі органи забезпечують розвиток соціально-гуманітарної сфери життєдіяльності територіальної громади (науки й освіти, охорони здоров’я, фізкультури і спорту, культури та мистецтва тощо). </w:t>
      </w:r>
    </w:p>
    <w:p w:rsidR="00B027A1"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2. Основні напрями й пріоритети соціально-гуманітарного розвитку територіальної громади визначає Рада, коли розробляє рішення з планування розвитку територіальної громади.</w:t>
      </w:r>
    </w:p>
    <w:p w:rsidR="00B027A1" w:rsidRPr="005019D5" w:rsidRDefault="00B027A1" w:rsidP="00AD374F">
      <w:pPr>
        <w:shd w:val="clear" w:color="auto" w:fill="FFFFFF"/>
        <w:spacing w:after="0" w:line="240" w:lineRule="auto"/>
        <w:ind w:firstLine="709"/>
        <w:jc w:val="both"/>
        <w:rPr>
          <w:rFonts w:ascii="Times New Roman" w:hAnsi="Times New Roman" w:cs="Times New Roman"/>
          <w:sz w:val="28"/>
          <w:szCs w:val="28"/>
        </w:rPr>
      </w:pPr>
    </w:p>
    <w:p w:rsidR="00B027A1" w:rsidRPr="005019D5" w:rsidRDefault="00AD374F" w:rsidP="00B027A1">
      <w:pPr>
        <w:shd w:val="clear" w:color="auto" w:fill="FFFFFF"/>
        <w:spacing w:after="0" w:line="240" w:lineRule="auto"/>
        <w:ind w:firstLine="709"/>
        <w:jc w:val="both"/>
        <w:rPr>
          <w:rFonts w:ascii="Times New Roman" w:hAnsi="Times New Roman" w:cs="Times New Roman"/>
          <w:b/>
          <w:sz w:val="28"/>
          <w:szCs w:val="28"/>
        </w:rPr>
      </w:pPr>
      <w:r w:rsidRPr="005019D5">
        <w:rPr>
          <w:rFonts w:ascii="Times New Roman" w:hAnsi="Times New Roman" w:cs="Times New Roman"/>
          <w:sz w:val="28"/>
          <w:szCs w:val="28"/>
        </w:rPr>
        <w:t xml:space="preserve"> </w:t>
      </w:r>
      <w:r w:rsidR="00B027A1" w:rsidRPr="005019D5">
        <w:rPr>
          <w:rFonts w:ascii="Times New Roman" w:hAnsi="Times New Roman" w:cs="Times New Roman"/>
          <w:b/>
          <w:sz w:val="28"/>
          <w:szCs w:val="28"/>
        </w:rPr>
        <w:t>Стаття 1.5.13</w:t>
      </w:r>
    </w:p>
    <w:p w:rsidR="00B027A1"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Застосування </w:t>
      </w:r>
      <w:proofErr w:type="spellStart"/>
      <w:r w:rsidRPr="005019D5">
        <w:rPr>
          <w:rFonts w:ascii="Times New Roman" w:hAnsi="Times New Roman" w:cs="Times New Roman"/>
          <w:sz w:val="28"/>
          <w:szCs w:val="28"/>
        </w:rPr>
        <w:t>гендерно</w:t>
      </w:r>
      <w:proofErr w:type="spellEnd"/>
      <w:r w:rsidRPr="005019D5">
        <w:rPr>
          <w:rFonts w:ascii="Times New Roman" w:hAnsi="Times New Roman" w:cs="Times New Roman"/>
          <w:sz w:val="28"/>
          <w:szCs w:val="28"/>
        </w:rPr>
        <w:t xml:space="preserve"> орієнтованого підходу під час планування розвитку територіальної громади</w:t>
      </w:r>
      <w:r w:rsidR="00B027A1" w:rsidRPr="005019D5">
        <w:rPr>
          <w:rFonts w:ascii="Times New Roman" w:hAnsi="Times New Roman" w:cs="Times New Roman"/>
          <w:sz w:val="28"/>
          <w:szCs w:val="28"/>
        </w:rPr>
        <w:t>.</w:t>
      </w:r>
    </w:p>
    <w:p w:rsidR="00B027A1"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 1. Під час розроблення нормативно-правових актів, зокрема документів стратегічного планування, </w:t>
      </w:r>
      <w:proofErr w:type="spellStart"/>
      <w:r w:rsidRPr="005019D5">
        <w:rPr>
          <w:rFonts w:ascii="Times New Roman" w:hAnsi="Times New Roman" w:cs="Times New Roman"/>
          <w:sz w:val="28"/>
          <w:szCs w:val="28"/>
        </w:rPr>
        <w:t>проєкту</w:t>
      </w:r>
      <w:proofErr w:type="spellEnd"/>
      <w:r w:rsidRPr="005019D5">
        <w:rPr>
          <w:rFonts w:ascii="Times New Roman" w:hAnsi="Times New Roman" w:cs="Times New Roman"/>
          <w:sz w:val="28"/>
          <w:szCs w:val="28"/>
        </w:rPr>
        <w:t xml:space="preserve"> бюджету територіальної громади на наступний рік, </w:t>
      </w:r>
      <w:proofErr w:type="spellStart"/>
      <w:r w:rsidRPr="005019D5">
        <w:rPr>
          <w:rFonts w:ascii="Times New Roman" w:hAnsi="Times New Roman" w:cs="Times New Roman"/>
          <w:sz w:val="28"/>
          <w:szCs w:val="28"/>
        </w:rPr>
        <w:t>проєктів</w:t>
      </w:r>
      <w:proofErr w:type="spellEnd"/>
      <w:r w:rsidRPr="005019D5">
        <w:rPr>
          <w:rFonts w:ascii="Times New Roman" w:hAnsi="Times New Roman" w:cs="Times New Roman"/>
          <w:sz w:val="28"/>
          <w:szCs w:val="28"/>
        </w:rPr>
        <w:t xml:space="preserve"> актів органів та посадових осіб місцевого самоврядування, може проводитися їх </w:t>
      </w:r>
      <w:proofErr w:type="spellStart"/>
      <w:r w:rsidRPr="005019D5">
        <w:rPr>
          <w:rFonts w:ascii="Times New Roman" w:hAnsi="Times New Roman" w:cs="Times New Roman"/>
          <w:sz w:val="28"/>
          <w:szCs w:val="28"/>
        </w:rPr>
        <w:t>гендерно</w:t>
      </w:r>
      <w:proofErr w:type="spellEnd"/>
      <w:r w:rsidRPr="005019D5">
        <w:rPr>
          <w:rFonts w:ascii="Times New Roman" w:hAnsi="Times New Roman" w:cs="Times New Roman"/>
          <w:sz w:val="28"/>
          <w:szCs w:val="28"/>
        </w:rPr>
        <w:t xml:space="preserve"> правова експертиза. </w:t>
      </w:r>
    </w:p>
    <w:p w:rsidR="00B027A1"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2. Гендерно-правова експертиза передбачає аналіз </w:t>
      </w:r>
      <w:proofErr w:type="spellStart"/>
      <w:r w:rsidRPr="005019D5">
        <w:rPr>
          <w:rFonts w:ascii="Times New Roman" w:hAnsi="Times New Roman" w:cs="Times New Roman"/>
          <w:sz w:val="28"/>
          <w:szCs w:val="28"/>
        </w:rPr>
        <w:t>проєктів</w:t>
      </w:r>
      <w:proofErr w:type="spellEnd"/>
      <w:r w:rsidRPr="005019D5">
        <w:rPr>
          <w:rFonts w:ascii="Times New Roman" w:hAnsi="Times New Roman" w:cs="Times New Roman"/>
          <w:sz w:val="28"/>
          <w:szCs w:val="28"/>
        </w:rPr>
        <w:t xml:space="preserve"> актів Ради та її виконавчих органів, посадових осіб на відповідність принципу забезпечення рівних прав і можливостей жінок і чоловіків. </w:t>
      </w:r>
    </w:p>
    <w:p w:rsidR="00B027A1"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3. Рада й виконавчі органи Ради, здійснюючи свої повноваження відповідно до Закону України «Про забезпечення рівних прав та можливостей жінок і чоловіків» та іншого законодавства України, забезпечує:</w:t>
      </w:r>
    </w:p>
    <w:p w:rsidR="00B027A1"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 1) гармонізацію професійного й особистого життя жінок і чоловіків;</w:t>
      </w:r>
    </w:p>
    <w:p w:rsidR="00B027A1"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 2) участь жителів у процесах ухвалення рішень і розподілу ресурсів незалежно від статі; </w:t>
      </w:r>
    </w:p>
    <w:p w:rsidR="00B027A1"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3) створення рівних умов для жінок і чоловіків у кар’єрному зростанні, професійному розвитку й у сфері підприємництва; </w:t>
      </w:r>
    </w:p>
    <w:p w:rsidR="00B027A1"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4) створення умов для відповідального батьківства й материнства та партнерського розподілу сімейних обов’язків; </w:t>
      </w:r>
    </w:p>
    <w:p w:rsidR="00B027A1"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5) зменшення (викорінення) домашнього й </w:t>
      </w:r>
      <w:proofErr w:type="spellStart"/>
      <w:r w:rsidRPr="005019D5">
        <w:rPr>
          <w:rFonts w:ascii="Times New Roman" w:hAnsi="Times New Roman" w:cs="Times New Roman"/>
          <w:sz w:val="28"/>
          <w:szCs w:val="28"/>
        </w:rPr>
        <w:t>гендерно</w:t>
      </w:r>
      <w:proofErr w:type="spellEnd"/>
      <w:r w:rsidRPr="005019D5">
        <w:rPr>
          <w:rFonts w:ascii="Times New Roman" w:hAnsi="Times New Roman" w:cs="Times New Roman"/>
          <w:sz w:val="28"/>
          <w:szCs w:val="28"/>
        </w:rPr>
        <w:t xml:space="preserve"> зумовленого насильства в усіх його проявах; </w:t>
      </w:r>
    </w:p>
    <w:p w:rsidR="00B027A1"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6) формування гармонійно розвиненої особистості без гендерних стереотипів та упереджень; </w:t>
      </w:r>
    </w:p>
    <w:p w:rsidR="00695DBD" w:rsidRPr="005019D5" w:rsidRDefault="00AD374F" w:rsidP="00AD374F">
      <w:pPr>
        <w:shd w:val="clear" w:color="auto" w:fill="FFFFFF"/>
        <w:spacing w:after="0" w:line="240" w:lineRule="auto"/>
        <w:ind w:firstLine="709"/>
        <w:jc w:val="both"/>
        <w:rPr>
          <w:rFonts w:ascii="Times New Roman" w:hAnsi="Times New Roman" w:cs="Times New Roman"/>
          <w:sz w:val="28"/>
          <w:szCs w:val="28"/>
        </w:rPr>
      </w:pPr>
      <w:r w:rsidRPr="005019D5">
        <w:rPr>
          <w:rFonts w:ascii="Times New Roman" w:hAnsi="Times New Roman" w:cs="Times New Roman"/>
          <w:sz w:val="28"/>
          <w:szCs w:val="28"/>
        </w:rPr>
        <w:t xml:space="preserve">7) й інших можливостей, що передбачені законодавством України. </w:t>
      </w:r>
    </w:p>
    <w:p w:rsidR="00695DBD" w:rsidRPr="005019D5" w:rsidRDefault="00695DBD" w:rsidP="00AD374F">
      <w:pPr>
        <w:shd w:val="clear" w:color="auto" w:fill="FFFFFF"/>
        <w:spacing w:after="0" w:line="240" w:lineRule="auto"/>
        <w:ind w:firstLine="709"/>
        <w:jc w:val="both"/>
      </w:pPr>
    </w:p>
    <w:p w:rsidR="00222B17" w:rsidRPr="005019D5" w:rsidRDefault="00222B17" w:rsidP="00AD374F">
      <w:pPr>
        <w:shd w:val="clear" w:color="auto" w:fill="FFFFFF"/>
        <w:spacing w:after="0" w:line="240" w:lineRule="auto"/>
        <w:ind w:firstLine="709"/>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b/>
          <w:bCs/>
          <w:sz w:val="28"/>
          <w:szCs w:val="28"/>
          <w:bdr w:val="none" w:sz="0" w:space="0" w:color="auto" w:frame="1"/>
          <w:lang w:eastAsia="uk-UA"/>
        </w:rPr>
        <w:t>Розділ ІІ. Система місцевого самоврядування.</w:t>
      </w:r>
      <w:r w:rsidRPr="005019D5">
        <w:rPr>
          <w:rFonts w:ascii="Times New Roman" w:eastAsia="Times New Roman" w:hAnsi="Times New Roman" w:cs="Times New Roman"/>
          <w:sz w:val="28"/>
          <w:szCs w:val="28"/>
          <w:lang w:eastAsia="uk-UA"/>
        </w:rPr>
        <w:t> </w:t>
      </w:r>
    </w:p>
    <w:p w:rsidR="00222B17" w:rsidRPr="005019D5" w:rsidRDefault="00222B17" w:rsidP="009C755D">
      <w:pPr>
        <w:shd w:val="clear" w:color="auto" w:fill="FFFFFF"/>
        <w:spacing w:before="240" w:after="0" w:line="240" w:lineRule="auto"/>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b/>
          <w:bCs/>
          <w:sz w:val="28"/>
          <w:szCs w:val="28"/>
          <w:bdr w:val="none" w:sz="0" w:space="0" w:color="auto" w:frame="1"/>
          <w:lang w:eastAsia="uk-UA"/>
        </w:rPr>
        <w:t>Глава 2.1. Загальні засади організації та функціонування системи місцевого самоврядування територіальної громади</w:t>
      </w:r>
    </w:p>
    <w:p w:rsidR="009C755D" w:rsidRPr="005019D5" w:rsidRDefault="009C755D" w:rsidP="009C755D">
      <w:pPr>
        <w:shd w:val="clear" w:color="auto" w:fill="FFFFFF"/>
        <w:spacing w:after="0" w:line="240" w:lineRule="auto"/>
        <w:rPr>
          <w:rFonts w:ascii="Times New Roman" w:eastAsia="Times New Roman" w:hAnsi="Times New Roman" w:cs="Times New Roman"/>
          <w:b/>
          <w:bCs/>
          <w:sz w:val="28"/>
          <w:szCs w:val="28"/>
          <w:bdr w:val="none" w:sz="0" w:space="0" w:color="auto" w:frame="1"/>
          <w:lang w:eastAsia="uk-UA"/>
        </w:rPr>
      </w:pPr>
    </w:p>
    <w:p w:rsidR="00222B17" w:rsidRPr="005019D5" w:rsidRDefault="00222B17" w:rsidP="009C755D">
      <w:pPr>
        <w:shd w:val="clear" w:color="auto" w:fill="FFFFFF"/>
        <w:spacing w:after="0" w:line="240" w:lineRule="auto"/>
        <w:rPr>
          <w:rFonts w:ascii="Times New Roman" w:eastAsia="Times New Roman" w:hAnsi="Times New Roman" w:cs="Times New Roman"/>
          <w:sz w:val="28"/>
          <w:szCs w:val="28"/>
          <w:lang w:eastAsia="uk-UA"/>
        </w:rPr>
      </w:pPr>
      <w:r w:rsidRPr="005019D5">
        <w:rPr>
          <w:rFonts w:ascii="Times New Roman" w:eastAsia="Times New Roman" w:hAnsi="Times New Roman" w:cs="Times New Roman"/>
          <w:b/>
          <w:bCs/>
          <w:sz w:val="28"/>
          <w:szCs w:val="28"/>
          <w:bdr w:val="none" w:sz="0" w:space="0" w:color="auto" w:frame="1"/>
          <w:lang w:eastAsia="uk-UA"/>
        </w:rPr>
        <w:t>Стаття 2.1.1.</w:t>
      </w:r>
    </w:p>
    <w:p w:rsidR="009C755D" w:rsidRPr="007B692A" w:rsidRDefault="00222B17" w:rsidP="009C755D">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1. Організація та функціонування системи місцевого самоврядування територіальної громади здійснюється відповідно до положень Конституції та </w:t>
      </w:r>
      <w:r w:rsidRPr="007B692A">
        <w:rPr>
          <w:rFonts w:ascii="Times New Roman" w:eastAsia="Times New Roman" w:hAnsi="Times New Roman" w:cs="Times New Roman"/>
          <w:sz w:val="28"/>
          <w:szCs w:val="28"/>
          <w:lang w:eastAsia="uk-UA"/>
        </w:rPr>
        <w:t>законів України, а також цього Статуту.</w:t>
      </w:r>
    </w:p>
    <w:p w:rsidR="00222B17" w:rsidRPr="007B692A" w:rsidRDefault="00222B17" w:rsidP="009C755D">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7B692A">
        <w:rPr>
          <w:rFonts w:ascii="Times New Roman" w:eastAsia="Times New Roman" w:hAnsi="Times New Roman" w:cs="Times New Roman"/>
          <w:sz w:val="28"/>
          <w:szCs w:val="28"/>
          <w:lang w:eastAsia="uk-UA"/>
        </w:rPr>
        <w:t>2. Система місцевого самоврядування територіальної громади включає:</w:t>
      </w:r>
    </w:p>
    <w:p w:rsidR="009C755D" w:rsidRPr="007B692A" w:rsidRDefault="007B692A" w:rsidP="009C755D">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7B692A">
        <w:rPr>
          <w:rFonts w:ascii="Times New Roman" w:eastAsia="Times New Roman" w:hAnsi="Times New Roman" w:cs="Times New Roman"/>
          <w:color w:val="FF0000"/>
          <w:sz w:val="28"/>
          <w:szCs w:val="28"/>
          <w:lang w:eastAsia="uk-UA"/>
        </w:rPr>
        <w:t xml:space="preserve"> </w:t>
      </w:r>
      <w:r w:rsidR="00222B17" w:rsidRPr="007B692A">
        <w:rPr>
          <w:rFonts w:ascii="Times New Roman" w:eastAsia="Times New Roman" w:hAnsi="Times New Roman" w:cs="Times New Roman"/>
          <w:sz w:val="28"/>
          <w:szCs w:val="28"/>
          <w:lang w:eastAsia="uk-UA"/>
        </w:rPr>
        <w:t> – Раду – представницький орган місцевого самоврядування, що представляє  територіальну громаду та здійснює від її імені та в її інтересах функції і повноваження місцевого самоврядування, визначені Конституцією та законами України;</w:t>
      </w:r>
    </w:p>
    <w:p w:rsidR="00222B17" w:rsidRPr="007B692A" w:rsidRDefault="00222B17" w:rsidP="009C755D">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7B692A">
        <w:rPr>
          <w:rFonts w:ascii="Times New Roman" w:eastAsia="Times New Roman" w:hAnsi="Times New Roman" w:cs="Times New Roman"/>
          <w:sz w:val="28"/>
          <w:szCs w:val="28"/>
          <w:lang w:eastAsia="uk-UA"/>
        </w:rPr>
        <w:t>– с</w:t>
      </w:r>
      <w:r w:rsidR="009C755D" w:rsidRPr="007B692A">
        <w:rPr>
          <w:rFonts w:ascii="Times New Roman" w:eastAsia="Times New Roman" w:hAnsi="Times New Roman" w:cs="Times New Roman"/>
          <w:sz w:val="28"/>
          <w:szCs w:val="28"/>
          <w:lang w:eastAsia="uk-UA"/>
        </w:rPr>
        <w:t>ільського</w:t>
      </w:r>
      <w:r w:rsidRPr="007B692A">
        <w:rPr>
          <w:rFonts w:ascii="Times New Roman" w:eastAsia="Times New Roman" w:hAnsi="Times New Roman" w:cs="Times New Roman"/>
          <w:sz w:val="28"/>
          <w:szCs w:val="28"/>
          <w:lang w:eastAsia="uk-UA"/>
        </w:rPr>
        <w:t xml:space="preserve"> Голову, який є головною посадовою особою територіальної громади;</w:t>
      </w:r>
    </w:p>
    <w:p w:rsidR="00222B17" w:rsidRPr="007B692A" w:rsidRDefault="00222B17" w:rsidP="009C755D">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7B692A">
        <w:rPr>
          <w:rFonts w:ascii="Times New Roman" w:eastAsia="Times New Roman" w:hAnsi="Times New Roman" w:cs="Times New Roman"/>
          <w:sz w:val="28"/>
          <w:szCs w:val="28"/>
          <w:lang w:eastAsia="uk-UA"/>
        </w:rPr>
        <w:t>– виконавчі органи Ради (виконавчий комітет, управління, відділи, служби тощо);</w:t>
      </w:r>
    </w:p>
    <w:p w:rsidR="00222B17" w:rsidRPr="007B692A" w:rsidRDefault="00222B17" w:rsidP="009C755D">
      <w:pPr>
        <w:shd w:val="clear" w:color="auto" w:fill="FFFFFF"/>
        <w:spacing w:after="0" w:line="240" w:lineRule="auto"/>
        <w:ind w:firstLine="708"/>
        <w:rPr>
          <w:rFonts w:ascii="Times New Roman" w:eastAsia="Times New Roman" w:hAnsi="Times New Roman" w:cs="Times New Roman"/>
          <w:sz w:val="28"/>
          <w:szCs w:val="28"/>
          <w:lang w:eastAsia="uk-UA"/>
        </w:rPr>
      </w:pPr>
      <w:r w:rsidRPr="007B692A">
        <w:rPr>
          <w:rFonts w:ascii="Times New Roman" w:eastAsia="Times New Roman" w:hAnsi="Times New Roman" w:cs="Times New Roman"/>
          <w:sz w:val="28"/>
          <w:szCs w:val="28"/>
          <w:lang w:eastAsia="uk-UA"/>
        </w:rPr>
        <w:t>– органи самоорганізації населення.</w:t>
      </w:r>
    </w:p>
    <w:p w:rsidR="00222B17" w:rsidRPr="005019D5" w:rsidRDefault="00222B17" w:rsidP="009C755D">
      <w:pPr>
        <w:shd w:val="clear" w:color="auto" w:fill="FFFFFF"/>
        <w:spacing w:before="240" w:after="0" w:line="240" w:lineRule="auto"/>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w:t>
      </w:r>
      <w:r w:rsidR="009C755D" w:rsidRPr="005019D5">
        <w:rPr>
          <w:rFonts w:ascii="Times New Roman" w:eastAsia="Times New Roman" w:hAnsi="Times New Roman" w:cs="Times New Roman"/>
          <w:sz w:val="28"/>
          <w:szCs w:val="28"/>
          <w:lang w:eastAsia="uk-UA"/>
        </w:rPr>
        <w:tab/>
      </w:r>
      <w:r w:rsidRPr="005019D5">
        <w:rPr>
          <w:rFonts w:ascii="Times New Roman" w:eastAsia="Times New Roman" w:hAnsi="Times New Roman" w:cs="Times New Roman"/>
          <w:sz w:val="28"/>
          <w:szCs w:val="28"/>
          <w:lang w:eastAsia="uk-UA"/>
        </w:rPr>
        <w:t>3. Розмежування повноважень між складовими системи місцевого самоврядування територіальної громади здійснюється згідно із законом, цим Статутом та рішеннями, прийнятими на сесії Ради, які не можуть суперечити цьому Статуту.</w:t>
      </w:r>
    </w:p>
    <w:p w:rsidR="00222B17" w:rsidRPr="005019D5" w:rsidRDefault="00222B17" w:rsidP="00222B17">
      <w:pPr>
        <w:shd w:val="clear" w:color="auto" w:fill="FFFFFF"/>
        <w:spacing w:before="240" w:after="0" w:line="240" w:lineRule="auto"/>
        <w:rPr>
          <w:rFonts w:ascii="Times New Roman" w:eastAsia="Times New Roman" w:hAnsi="Times New Roman" w:cs="Times New Roman"/>
          <w:sz w:val="28"/>
          <w:szCs w:val="28"/>
          <w:lang w:eastAsia="uk-UA"/>
        </w:rPr>
      </w:pPr>
      <w:r w:rsidRPr="005019D5">
        <w:rPr>
          <w:rFonts w:ascii="Times New Roman" w:eastAsia="Times New Roman" w:hAnsi="Times New Roman" w:cs="Times New Roman"/>
          <w:b/>
          <w:bCs/>
          <w:sz w:val="28"/>
          <w:szCs w:val="28"/>
          <w:bdr w:val="none" w:sz="0" w:space="0" w:color="auto" w:frame="1"/>
          <w:lang w:eastAsia="uk-UA"/>
        </w:rPr>
        <w:t>Стаття 2.1.2.</w:t>
      </w:r>
    </w:p>
    <w:p w:rsidR="00222B17" w:rsidRPr="005019D5" w:rsidRDefault="00222B17" w:rsidP="009C755D">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1. Система місцевого самоврядування територіальної громади </w:t>
      </w:r>
      <w:proofErr w:type="spellStart"/>
      <w:r w:rsidRPr="005019D5">
        <w:rPr>
          <w:rFonts w:ascii="Times New Roman" w:eastAsia="Times New Roman" w:hAnsi="Times New Roman" w:cs="Times New Roman"/>
          <w:sz w:val="28"/>
          <w:szCs w:val="28"/>
          <w:lang w:eastAsia="uk-UA"/>
        </w:rPr>
        <w:t>організується</w:t>
      </w:r>
      <w:proofErr w:type="spellEnd"/>
      <w:r w:rsidRPr="005019D5">
        <w:rPr>
          <w:rFonts w:ascii="Times New Roman" w:eastAsia="Times New Roman" w:hAnsi="Times New Roman" w:cs="Times New Roman"/>
          <w:sz w:val="28"/>
          <w:szCs w:val="28"/>
          <w:lang w:eastAsia="uk-UA"/>
        </w:rPr>
        <w:t xml:space="preserve"> та функціонує на принципах, передбачених Конституцією України та Законом України «Про місцеве самоврядування в Україні».</w:t>
      </w:r>
    </w:p>
    <w:p w:rsidR="00222B17" w:rsidRPr="005019D5" w:rsidRDefault="00222B17" w:rsidP="009C755D">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2. У своїй діяльності складові системи місцевого самоврядування територіальної громади додатково дотримуються таких принципів:</w:t>
      </w:r>
    </w:p>
    <w:p w:rsidR="00222B17" w:rsidRPr="005019D5" w:rsidRDefault="00222B17" w:rsidP="009C755D">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ефективності - рішення, що готуються чи ухвалюються ними мають бути максимально ефективними серед можливих альтернативних рішень;</w:t>
      </w:r>
    </w:p>
    <w:p w:rsidR="00222B17" w:rsidRPr="005019D5" w:rsidRDefault="00222B17" w:rsidP="009C755D">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сталості - використання ресурсів територіальної громади не може шкодити наступним поколінням;</w:t>
      </w:r>
    </w:p>
    <w:p w:rsidR="00222B17" w:rsidRPr="005019D5" w:rsidRDefault="00222B17" w:rsidP="009C755D">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екологічності - при прийнятті рішення має забезпечуватися його мінімальний негативний вплив на навколишнє природне середовище;</w:t>
      </w:r>
    </w:p>
    <w:p w:rsidR="00222B17" w:rsidRPr="005019D5" w:rsidRDefault="00222B17" w:rsidP="009C755D">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системності - кожне рішення розглядається у взаємозв’язку з іншими рішеннями в просторі та часі;</w:t>
      </w:r>
    </w:p>
    <w:p w:rsidR="00222B17" w:rsidRPr="005019D5" w:rsidRDefault="00222B17" w:rsidP="009C755D">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відкритості - рішення готуються та розглядаються відкрито, не може бути жодного рішення, закритого для громадськості;</w:t>
      </w:r>
    </w:p>
    <w:p w:rsidR="00222B17" w:rsidRPr="005019D5" w:rsidRDefault="00222B17" w:rsidP="009C755D">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гром</w:t>
      </w:r>
      <w:r w:rsidR="009C755D" w:rsidRPr="005019D5">
        <w:rPr>
          <w:rFonts w:ascii="Times New Roman" w:eastAsia="Times New Roman" w:hAnsi="Times New Roman" w:cs="Times New Roman"/>
          <w:sz w:val="28"/>
          <w:szCs w:val="28"/>
          <w:lang w:eastAsia="uk-UA"/>
        </w:rPr>
        <w:t xml:space="preserve">адської участі - підготовка </w:t>
      </w:r>
      <w:proofErr w:type="spellStart"/>
      <w:r w:rsidR="009C755D" w:rsidRPr="005019D5">
        <w:rPr>
          <w:rFonts w:ascii="Times New Roman" w:eastAsia="Times New Roman" w:hAnsi="Times New Roman" w:cs="Times New Roman"/>
          <w:sz w:val="28"/>
          <w:szCs w:val="28"/>
          <w:lang w:eastAsia="uk-UA"/>
        </w:rPr>
        <w:t>проє</w:t>
      </w:r>
      <w:r w:rsidRPr="005019D5">
        <w:rPr>
          <w:rFonts w:ascii="Times New Roman" w:eastAsia="Times New Roman" w:hAnsi="Times New Roman" w:cs="Times New Roman"/>
          <w:sz w:val="28"/>
          <w:szCs w:val="28"/>
          <w:lang w:eastAsia="uk-UA"/>
        </w:rPr>
        <w:t>ктів</w:t>
      </w:r>
      <w:proofErr w:type="spellEnd"/>
      <w:r w:rsidRPr="005019D5">
        <w:rPr>
          <w:rFonts w:ascii="Times New Roman" w:eastAsia="Times New Roman" w:hAnsi="Times New Roman" w:cs="Times New Roman"/>
          <w:sz w:val="28"/>
          <w:szCs w:val="28"/>
          <w:lang w:eastAsia="uk-UA"/>
        </w:rPr>
        <w:t xml:space="preserve"> та прийняття рішень, особливо тих, що стосуються планування та використання ресурсів громади мають відбуватись за умов широкого громадського обговорення та врахування інтересів територіальної громади, рішення, що стосуються окремих населених пунктів громади – також і інтересів їхніх жителів.</w:t>
      </w:r>
    </w:p>
    <w:p w:rsidR="009C755D" w:rsidRPr="005019D5" w:rsidRDefault="00222B17" w:rsidP="009C755D">
      <w:pPr>
        <w:shd w:val="clear" w:color="auto" w:fill="FFFFFF"/>
        <w:spacing w:after="0" w:line="240" w:lineRule="auto"/>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w:t>
      </w:r>
    </w:p>
    <w:p w:rsidR="00222B17" w:rsidRPr="005019D5" w:rsidRDefault="00222B17" w:rsidP="009C755D">
      <w:pPr>
        <w:shd w:val="clear" w:color="auto" w:fill="FFFFFF"/>
        <w:spacing w:after="0" w:line="240" w:lineRule="auto"/>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b/>
          <w:bCs/>
          <w:sz w:val="28"/>
          <w:szCs w:val="28"/>
          <w:bdr w:val="none" w:sz="0" w:space="0" w:color="auto" w:frame="1"/>
          <w:lang w:eastAsia="uk-UA"/>
        </w:rPr>
        <w:t>Глава 2.2. Територіальна громада – первинний суб’єкт права на місцеве самоврядування</w:t>
      </w:r>
    </w:p>
    <w:p w:rsidR="00222B17" w:rsidRPr="005019D5" w:rsidRDefault="00222B17" w:rsidP="00222B17">
      <w:pPr>
        <w:shd w:val="clear" w:color="auto" w:fill="FFFFFF"/>
        <w:spacing w:before="240" w:after="0" w:line="240" w:lineRule="auto"/>
        <w:rPr>
          <w:rFonts w:ascii="Times New Roman" w:eastAsia="Times New Roman" w:hAnsi="Times New Roman" w:cs="Times New Roman"/>
          <w:sz w:val="28"/>
          <w:szCs w:val="28"/>
          <w:lang w:eastAsia="uk-UA"/>
        </w:rPr>
      </w:pPr>
      <w:r w:rsidRPr="005019D5">
        <w:rPr>
          <w:rFonts w:ascii="Times New Roman" w:eastAsia="Times New Roman" w:hAnsi="Times New Roman" w:cs="Times New Roman"/>
          <w:b/>
          <w:bCs/>
          <w:sz w:val="28"/>
          <w:szCs w:val="28"/>
          <w:bdr w:val="none" w:sz="0" w:space="0" w:color="auto" w:frame="1"/>
          <w:lang w:eastAsia="uk-UA"/>
        </w:rPr>
        <w:t>Стаття 2.2.1.</w:t>
      </w:r>
    </w:p>
    <w:p w:rsidR="00222B17" w:rsidRPr="005019D5" w:rsidRDefault="00222B17" w:rsidP="009C755D">
      <w:pPr>
        <w:shd w:val="clear" w:color="auto" w:fill="FFFFFF"/>
        <w:spacing w:after="225"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Територіальна громада – первинний суб’єкт місцевого самоврядування, територіальна громада здійснює своє право на місцеве самоврядування безпосередньо або через утворені нею органи місцевого самоврядування та органи самоорганізації населення.</w:t>
      </w:r>
    </w:p>
    <w:p w:rsidR="00222B17" w:rsidRPr="00160E26" w:rsidRDefault="00222B17" w:rsidP="00222B17">
      <w:pPr>
        <w:shd w:val="clear" w:color="auto" w:fill="FFFFFF"/>
        <w:spacing w:before="240" w:after="0" w:line="240" w:lineRule="auto"/>
        <w:rPr>
          <w:rFonts w:ascii="Times New Roman" w:eastAsia="Times New Roman" w:hAnsi="Times New Roman" w:cs="Times New Roman"/>
          <w:sz w:val="28"/>
          <w:szCs w:val="28"/>
          <w:lang w:eastAsia="uk-UA"/>
        </w:rPr>
      </w:pPr>
      <w:r w:rsidRPr="00160E26">
        <w:rPr>
          <w:rFonts w:ascii="Times New Roman" w:eastAsia="Times New Roman" w:hAnsi="Times New Roman" w:cs="Times New Roman"/>
          <w:b/>
          <w:bCs/>
          <w:sz w:val="28"/>
          <w:szCs w:val="28"/>
          <w:bdr w:val="none" w:sz="0" w:space="0" w:color="auto" w:frame="1"/>
          <w:lang w:eastAsia="uk-UA"/>
        </w:rPr>
        <w:t>Стаття 2.2.2.</w:t>
      </w:r>
    </w:p>
    <w:p w:rsidR="000B3587" w:rsidRPr="001239DD" w:rsidRDefault="00222B17" w:rsidP="000B3587">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160E26">
        <w:rPr>
          <w:rFonts w:ascii="Times New Roman" w:eastAsia="Times New Roman" w:hAnsi="Times New Roman" w:cs="Times New Roman"/>
          <w:sz w:val="28"/>
          <w:szCs w:val="28"/>
          <w:lang w:eastAsia="uk-UA"/>
        </w:rPr>
        <w:t xml:space="preserve">1. </w:t>
      </w:r>
      <w:r w:rsidR="000B3587" w:rsidRPr="00160E26">
        <w:rPr>
          <w:rFonts w:ascii="Times New Roman" w:hAnsi="Times New Roman" w:cs="Times New Roman"/>
          <w:sz w:val="28"/>
          <w:szCs w:val="28"/>
          <w:shd w:val="clear" w:color="auto" w:fill="FFFFFF"/>
        </w:rPr>
        <w:t>Територіальна громада - жителі, об'єднані постійним проживанням у межах села. Житель - громадянин України, який задекларував або зареєстрував місце проживання на території територіальної громади або фактичне місце проживання/перебування якого підтверджується довідкою про взяття на облік внутрішньо переміщеної особи.</w:t>
      </w:r>
      <w:r w:rsidR="000B3587" w:rsidRPr="00160E26">
        <w:rPr>
          <w:rFonts w:ascii="Times New Roman" w:eastAsia="Times New Roman" w:hAnsi="Times New Roman" w:cs="Times New Roman"/>
          <w:sz w:val="28"/>
          <w:szCs w:val="28"/>
          <w:lang w:eastAsia="uk-UA"/>
        </w:rPr>
        <w:t xml:space="preserve"> </w:t>
      </w:r>
    </w:p>
    <w:p w:rsidR="00222B17" w:rsidRPr="000B3587" w:rsidRDefault="00222B17" w:rsidP="009C755D">
      <w:pPr>
        <w:shd w:val="clear" w:color="auto" w:fill="FFFFFF"/>
        <w:spacing w:after="0" w:line="240" w:lineRule="auto"/>
        <w:ind w:firstLine="708"/>
        <w:jc w:val="both"/>
        <w:rPr>
          <w:rFonts w:ascii="Times New Roman" w:eastAsia="Times New Roman" w:hAnsi="Times New Roman" w:cs="Times New Roman"/>
          <w:color w:val="00B050"/>
          <w:sz w:val="28"/>
          <w:szCs w:val="28"/>
          <w:lang w:eastAsia="uk-UA"/>
        </w:rPr>
      </w:pPr>
    </w:p>
    <w:p w:rsidR="00222B17" w:rsidRPr="005019D5" w:rsidRDefault="00222B17" w:rsidP="009C755D">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0B3587">
        <w:rPr>
          <w:rFonts w:ascii="Times New Roman" w:eastAsia="Times New Roman" w:hAnsi="Times New Roman" w:cs="Times New Roman"/>
          <w:sz w:val="28"/>
          <w:szCs w:val="28"/>
          <w:lang w:eastAsia="uk-UA"/>
        </w:rPr>
        <w:t>2. Реєстрація осіб, які постійно чи тимчасово проживають у населених пунктах громади, здійснюється у порядку, визначеному чинним законодавством. Органи територіальної громади</w:t>
      </w:r>
      <w:r w:rsidRPr="005019D5">
        <w:rPr>
          <w:rFonts w:ascii="Times New Roman" w:eastAsia="Times New Roman" w:hAnsi="Times New Roman" w:cs="Times New Roman"/>
          <w:sz w:val="28"/>
          <w:szCs w:val="28"/>
          <w:lang w:eastAsia="uk-UA"/>
        </w:rPr>
        <w:t xml:space="preserve"> здійснюють облік осіб, які зареєстровані на території громади, та ведуть відповідні бази даних за головними категоріями населення (виборці, діти дошкільного віку, школярі, працездатне населення, зайняті, безробітні, пенсіонери тощо).</w:t>
      </w:r>
    </w:p>
    <w:p w:rsidR="00E0363F" w:rsidRPr="005019D5" w:rsidRDefault="00E0363F" w:rsidP="00E0363F">
      <w:pPr>
        <w:shd w:val="clear" w:color="auto" w:fill="FFFFFF"/>
        <w:spacing w:after="0" w:line="240" w:lineRule="auto"/>
        <w:jc w:val="both"/>
        <w:rPr>
          <w:rFonts w:ascii="Times New Roman" w:eastAsia="Times New Roman" w:hAnsi="Times New Roman" w:cs="Times New Roman"/>
          <w:b/>
          <w:bCs/>
          <w:sz w:val="28"/>
          <w:szCs w:val="28"/>
          <w:bdr w:val="none" w:sz="0" w:space="0" w:color="auto" w:frame="1"/>
          <w:lang w:eastAsia="uk-UA"/>
        </w:rPr>
      </w:pPr>
    </w:p>
    <w:p w:rsidR="00222B17" w:rsidRPr="005019D5" w:rsidRDefault="00222B17" w:rsidP="00E0363F">
      <w:pPr>
        <w:shd w:val="clear" w:color="auto" w:fill="FFFFFF"/>
        <w:spacing w:after="0" w:line="240" w:lineRule="auto"/>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b/>
          <w:bCs/>
          <w:sz w:val="28"/>
          <w:szCs w:val="28"/>
          <w:bdr w:val="none" w:sz="0" w:space="0" w:color="auto" w:frame="1"/>
          <w:lang w:eastAsia="uk-UA"/>
        </w:rPr>
        <w:t>Стаття 2.2.3.</w:t>
      </w:r>
    </w:p>
    <w:p w:rsidR="00E0363F" w:rsidRPr="005019D5" w:rsidRDefault="00222B17" w:rsidP="00E0363F">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1. Рада є учасником цивільних, господарських відносин та юридичною особою публічного права.</w:t>
      </w:r>
    </w:p>
    <w:p w:rsidR="00222B17" w:rsidRPr="005019D5" w:rsidRDefault="00222B17" w:rsidP="00E0363F">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2. Територіальна громада обирає Раду та с</w:t>
      </w:r>
      <w:r w:rsidR="00E0363F" w:rsidRPr="005019D5">
        <w:rPr>
          <w:rFonts w:ascii="Times New Roman" w:eastAsia="Times New Roman" w:hAnsi="Times New Roman" w:cs="Times New Roman"/>
          <w:sz w:val="28"/>
          <w:szCs w:val="28"/>
          <w:lang w:eastAsia="uk-UA"/>
        </w:rPr>
        <w:t>ільського</w:t>
      </w:r>
      <w:r w:rsidRPr="005019D5">
        <w:rPr>
          <w:rFonts w:ascii="Times New Roman" w:eastAsia="Times New Roman" w:hAnsi="Times New Roman" w:cs="Times New Roman"/>
          <w:sz w:val="28"/>
          <w:szCs w:val="28"/>
          <w:lang w:eastAsia="uk-UA"/>
        </w:rPr>
        <w:t xml:space="preserve"> Голову</w:t>
      </w:r>
    </w:p>
    <w:p w:rsidR="00222B17" w:rsidRPr="005019D5" w:rsidRDefault="008832DA" w:rsidP="00E0363F">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3. Органи</w:t>
      </w:r>
      <w:r w:rsidR="00222B17" w:rsidRPr="005019D5">
        <w:rPr>
          <w:rFonts w:ascii="Times New Roman" w:eastAsia="Times New Roman" w:hAnsi="Times New Roman" w:cs="Times New Roman"/>
          <w:sz w:val="28"/>
          <w:szCs w:val="28"/>
          <w:lang w:eastAsia="uk-UA"/>
        </w:rPr>
        <w:t xml:space="preserve"> місцевого самоврядування від імені та інтересах територіальної громади відп</w:t>
      </w:r>
      <w:r w:rsidRPr="005019D5">
        <w:rPr>
          <w:rFonts w:ascii="Times New Roman" w:eastAsia="Times New Roman" w:hAnsi="Times New Roman" w:cs="Times New Roman"/>
          <w:sz w:val="28"/>
          <w:szCs w:val="28"/>
          <w:lang w:eastAsia="uk-UA"/>
        </w:rPr>
        <w:t>овідно до законодавства здійснюють</w:t>
      </w:r>
      <w:r w:rsidR="00222B17" w:rsidRPr="005019D5">
        <w:rPr>
          <w:rFonts w:ascii="Times New Roman" w:eastAsia="Times New Roman" w:hAnsi="Times New Roman" w:cs="Times New Roman"/>
          <w:sz w:val="28"/>
          <w:szCs w:val="28"/>
          <w:lang w:eastAsia="uk-UA"/>
        </w:rPr>
        <w:t xml:space="preserve"> правомочності щодо володіння, користування та розпорядження об’єктами права комунальної власності.</w:t>
      </w:r>
    </w:p>
    <w:p w:rsidR="00222B17" w:rsidRPr="005019D5" w:rsidRDefault="00E0363F" w:rsidP="00E0363F">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4. </w:t>
      </w:r>
      <w:r w:rsidR="00222B17" w:rsidRPr="005019D5">
        <w:rPr>
          <w:rFonts w:ascii="Times New Roman" w:eastAsia="Times New Roman" w:hAnsi="Times New Roman" w:cs="Times New Roman"/>
          <w:sz w:val="28"/>
          <w:szCs w:val="28"/>
          <w:lang w:eastAsia="uk-UA"/>
        </w:rPr>
        <w:t>Органи місцевого самоврядування територіальної громади є суб’єктами фінансово-кредитних та цивільно-правових відносин у межах, визначених законодавством. </w:t>
      </w:r>
    </w:p>
    <w:p w:rsidR="00222B17" w:rsidRPr="005019D5" w:rsidRDefault="00222B17" w:rsidP="00222B17">
      <w:pPr>
        <w:shd w:val="clear" w:color="auto" w:fill="FFFFFF"/>
        <w:spacing w:before="240" w:after="0" w:line="240" w:lineRule="auto"/>
        <w:rPr>
          <w:rFonts w:ascii="Times New Roman" w:eastAsia="Times New Roman" w:hAnsi="Times New Roman" w:cs="Times New Roman"/>
          <w:sz w:val="28"/>
          <w:szCs w:val="28"/>
          <w:lang w:eastAsia="uk-UA"/>
        </w:rPr>
      </w:pPr>
      <w:r w:rsidRPr="005019D5">
        <w:rPr>
          <w:rFonts w:ascii="Times New Roman" w:eastAsia="Times New Roman" w:hAnsi="Times New Roman" w:cs="Times New Roman"/>
          <w:b/>
          <w:bCs/>
          <w:sz w:val="28"/>
          <w:szCs w:val="28"/>
          <w:bdr w:val="none" w:sz="0" w:space="0" w:color="auto" w:frame="1"/>
          <w:lang w:eastAsia="uk-UA"/>
        </w:rPr>
        <w:t>Стаття 2.2.4.</w:t>
      </w:r>
    </w:p>
    <w:p w:rsidR="00222B17" w:rsidRPr="005019D5" w:rsidRDefault="00222B17" w:rsidP="00E0363F">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1. До компетенції </w:t>
      </w:r>
      <w:proofErr w:type="spellStart"/>
      <w:r w:rsidR="00E0363F" w:rsidRPr="005019D5">
        <w:rPr>
          <w:rFonts w:ascii="Times New Roman" w:eastAsia="Times New Roman" w:hAnsi="Times New Roman" w:cs="Times New Roman"/>
          <w:sz w:val="28"/>
          <w:szCs w:val="28"/>
          <w:lang w:eastAsia="uk-UA"/>
        </w:rPr>
        <w:t>Тур’є-Реметівської</w:t>
      </w:r>
      <w:proofErr w:type="spellEnd"/>
      <w:r w:rsidR="00E0363F" w:rsidRPr="005019D5">
        <w:rPr>
          <w:rFonts w:ascii="Times New Roman" w:eastAsia="Times New Roman" w:hAnsi="Times New Roman" w:cs="Times New Roman"/>
          <w:sz w:val="28"/>
          <w:szCs w:val="28"/>
          <w:lang w:eastAsia="uk-UA"/>
        </w:rPr>
        <w:t xml:space="preserve"> сільської</w:t>
      </w:r>
      <w:r w:rsidRPr="005019D5">
        <w:rPr>
          <w:rFonts w:ascii="Times New Roman" w:eastAsia="Times New Roman" w:hAnsi="Times New Roman" w:cs="Times New Roman"/>
          <w:sz w:val="28"/>
          <w:szCs w:val="28"/>
          <w:lang w:eastAsia="uk-UA"/>
        </w:rPr>
        <w:t xml:space="preserve"> ради </w:t>
      </w:r>
      <w:r w:rsidR="00FB013E" w:rsidRPr="00160E26">
        <w:rPr>
          <w:rFonts w:ascii="Times New Roman" w:hAnsi="Times New Roman" w:cs="Times New Roman"/>
          <w:sz w:val="28"/>
          <w:szCs w:val="28"/>
        </w:rPr>
        <w:t>Ужгородського району</w:t>
      </w:r>
      <w:r w:rsidR="00FB013E" w:rsidRPr="00160E26">
        <w:rPr>
          <w:rFonts w:ascii="Times New Roman" w:eastAsia="Times New Roman" w:hAnsi="Times New Roman" w:cs="Times New Roman"/>
          <w:sz w:val="28"/>
          <w:szCs w:val="28"/>
          <w:lang w:eastAsia="uk-UA"/>
        </w:rPr>
        <w:t xml:space="preserve"> </w:t>
      </w:r>
      <w:r w:rsidRPr="005019D5">
        <w:rPr>
          <w:rFonts w:ascii="Times New Roman" w:eastAsia="Times New Roman" w:hAnsi="Times New Roman" w:cs="Times New Roman"/>
          <w:sz w:val="28"/>
          <w:szCs w:val="28"/>
          <w:lang w:eastAsia="uk-UA"/>
        </w:rPr>
        <w:t>входять:</w:t>
      </w:r>
    </w:p>
    <w:p w:rsidR="00222B17" w:rsidRPr="005019D5" w:rsidRDefault="00222B17" w:rsidP="00E0363F">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1) всі питання, вирішення яких відповідно до законів України здійснюється на місцевому референдумі;</w:t>
      </w:r>
    </w:p>
    <w:p w:rsidR="00222B17" w:rsidRPr="005019D5" w:rsidRDefault="00222B17" w:rsidP="00E0363F">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2) питання, віднесені до повноважень органів місцевого самовр</w:t>
      </w:r>
      <w:r w:rsidR="00FB013E">
        <w:rPr>
          <w:rFonts w:ascii="Times New Roman" w:eastAsia="Times New Roman" w:hAnsi="Times New Roman" w:cs="Times New Roman"/>
          <w:sz w:val="28"/>
          <w:szCs w:val="28"/>
          <w:lang w:eastAsia="uk-UA"/>
        </w:rPr>
        <w:t>ядування територіальної громади</w:t>
      </w:r>
      <w:r w:rsidR="00FB013E" w:rsidRPr="00FB013E">
        <w:rPr>
          <w:rFonts w:ascii="Times New Roman" w:eastAsia="Times New Roman" w:hAnsi="Times New Roman" w:cs="Times New Roman"/>
          <w:color w:val="00B050"/>
          <w:sz w:val="28"/>
          <w:szCs w:val="28"/>
          <w:lang w:eastAsia="uk-UA"/>
        </w:rPr>
        <w:t>;</w:t>
      </w:r>
    </w:p>
    <w:p w:rsidR="00222B17" w:rsidRPr="005019D5" w:rsidRDefault="00222B17" w:rsidP="00E0363F">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3) питання, віднесені до повноважень органів місцевого самоврядування територіальної громади відповідно до Закону України «Про місцеве самоврядування в Україні», інших законів України, з врахуванням положень статті 4 «Європейської Хартії місцевого самоврядування», а саме: «Органи місцевого самоврядування в межах закону мають повне право вирішувати будь-яке питання, яке не вилучене із сфери їхньої компетенції і вирішення якого не доручене жодному іншому органу».</w:t>
      </w:r>
    </w:p>
    <w:p w:rsidR="00222B17" w:rsidRPr="005019D5" w:rsidRDefault="00222B17" w:rsidP="00E0363F">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4) прийняття рішень з питань, що стосуються місцевого бюджету, місцевих податків і зборів, встановлення тарифів на житлово-комунальні послуги, обрання, призначення і звільнення посадових осіб органів місцевого самоврядування (за винятком с</w:t>
      </w:r>
      <w:r w:rsidR="008127EA" w:rsidRPr="005019D5">
        <w:rPr>
          <w:rFonts w:ascii="Times New Roman" w:eastAsia="Times New Roman" w:hAnsi="Times New Roman" w:cs="Times New Roman"/>
          <w:sz w:val="28"/>
          <w:szCs w:val="28"/>
          <w:lang w:eastAsia="uk-UA"/>
        </w:rPr>
        <w:t>ільського</w:t>
      </w:r>
      <w:r w:rsidRPr="005019D5">
        <w:rPr>
          <w:rFonts w:ascii="Times New Roman" w:eastAsia="Times New Roman" w:hAnsi="Times New Roman" w:cs="Times New Roman"/>
          <w:sz w:val="28"/>
          <w:szCs w:val="28"/>
          <w:lang w:eastAsia="uk-UA"/>
        </w:rPr>
        <w:t xml:space="preserve"> голови та сільських  старост), інших працівників органів місцевого самоврядування, комунальних підприємств, установ і організацій у населених пунктах громади.</w:t>
      </w:r>
    </w:p>
    <w:p w:rsidR="00222B17" w:rsidRPr="005019D5" w:rsidRDefault="00222B17" w:rsidP="00E0363F">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2. До безпосередньої компетенції </w:t>
      </w:r>
      <w:proofErr w:type="spellStart"/>
      <w:r w:rsidR="00E0363F" w:rsidRPr="005019D5">
        <w:rPr>
          <w:rFonts w:ascii="Times New Roman" w:eastAsia="Times New Roman" w:hAnsi="Times New Roman" w:cs="Times New Roman"/>
          <w:sz w:val="28"/>
          <w:szCs w:val="28"/>
          <w:lang w:eastAsia="uk-UA"/>
        </w:rPr>
        <w:t>Тур’є-Реметівської</w:t>
      </w:r>
      <w:proofErr w:type="spellEnd"/>
      <w:r w:rsidR="00E0363F" w:rsidRPr="005019D5">
        <w:rPr>
          <w:rFonts w:ascii="Times New Roman" w:eastAsia="Times New Roman" w:hAnsi="Times New Roman" w:cs="Times New Roman"/>
          <w:sz w:val="28"/>
          <w:szCs w:val="28"/>
          <w:lang w:eastAsia="uk-UA"/>
        </w:rPr>
        <w:t xml:space="preserve"> сільської</w:t>
      </w:r>
      <w:r w:rsidRPr="005019D5">
        <w:rPr>
          <w:rFonts w:ascii="Times New Roman" w:eastAsia="Times New Roman" w:hAnsi="Times New Roman" w:cs="Times New Roman"/>
          <w:sz w:val="28"/>
          <w:szCs w:val="28"/>
          <w:lang w:eastAsia="uk-UA"/>
        </w:rPr>
        <w:t xml:space="preserve"> ради </w:t>
      </w:r>
      <w:r w:rsidR="00FB013E" w:rsidRPr="00160E26">
        <w:rPr>
          <w:rFonts w:ascii="Times New Roman" w:hAnsi="Times New Roman" w:cs="Times New Roman"/>
          <w:sz w:val="28"/>
          <w:szCs w:val="28"/>
        </w:rPr>
        <w:t>Ужгородського району</w:t>
      </w:r>
      <w:r w:rsidR="00FB013E" w:rsidRPr="00160E26">
        <w:rPr>
          <w:rFonts w:ascii="Times New Roman" w:eastAsia="Times New Roman" w:hAnsi="Times New Roman" w:cs="Times New Roman"/>
          <w:sz w:val="28"/>
          <w:szCs w:val="28"/>
          <w:lang w:eastAsia="uk-UA"/>
        </w:rPr>
        <w:t xml:space="preserve"> </w:t>
      </w:r>
      <w:r w:rsidRPr="005019D5">
        <w:rPr>
          <w:rFonts w:ascii="Times New Roman" w:eastAsia="Times New Roman" w:hAnsi="Times New Roman" w:cs="Times New Roman"/>
          <w:sz w:val="28"/>
          <w:szCs w:val="28"/>
          <w:lang w:eastAsia="uk-UA"/>
        </w:rPr>
        <w:t>не входять питання щодо:</w:t>
      </w:r>
    </w:p>
    <w:p w:rsidR="00222B17" w:rsidRPr="005019D5" w:rsidRDefault="00222B17" w:rsidP="00E0363F">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1) прийняття рішень з питань, віднесених до компетенції органів державної влади, що поширюють свою юрисдикцію на територію </w:t>
      </w:r>
      <w:r w:rsidR="00FB013E" w:rsidRPr="00160E26">
        <w:rPr>
          <w:rFonts w:ascii="Times New Roman" w:eastAsia="Times New Roman" w:hAnsi="Times New Roman" w:cs="Times New Roman"/>
          <w:sz w:val="28"/>
          <w:szCs w:val="28"/>
          <w:lang w:eastAsia="uk-UA"/>
        </w:rPr>
        <w:t xml:space="preserve">територіальної </w:t>
      </w:r>
      <w:r w:rsidRPr="005019D5">
        <w:rPr>
          <w:rFonts w:ascii="Times New Roman" w:eastAsia="Times New Roman" w:hAnsi="Times New Roman" w:cs="Times New Roman"/>
          <w:sz w:val="28"/>
          <w:szCs w:val="28"/>
          <w:lang w:eastAsia="uk-UA"/>
        </w:rPr>
        <w:t xml:space="preserve">громади (Президента України, Верховної Ради України, Кабінету Міністрів України, центральних органів виконавчої влади та їхніх територіальних органів, </w:t>
      </w:r>
      <w:proofErr w:type="spellStart"/>
      <w:r w:rsidRPr="005019D5">
        <w:rPr>
          <w:rFonts w:ascii="Times New Roman" w:eastAsia="Times New Roman" w:hAnsi="Times New Roman" w:cs="Times New Roman"/>
          <w:sz w:val="28"/>
          <w:szCs w:val="28"/>
          <w:lang w:eastAsia="uk-UA"/>
        </w:rPr>
        <w:t>органів</w:t>
      </w:r>
      <w:proofErr w:type="spellEnd"/>
      <w:r w:rsidRPr="005019D5">
        <w:rPr>
          <w:rFonts w:ascii="Times New Roman" w:eastAsia="Times New Roman" w:hAnsi="Times New Roman" w:cs="Times New Roman"/>
          <w:sz w:val="28"/>
          <w:szCs w:val="28"/>
          <w:lang w:eastAsia="uk-UA"/>
        </w:rPr>
        <w:t xml:space="preserve"> судової влади тощо);</w:t>
      </w:r>
    </w:p>
    <w:p w:rsidR="00222B17" w:rsidRPr="005019D5" w:rsidRDefault="00222B17" w:rsidP="00E0363F">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2) прийняття рішень з питань, віднесених відповідно до принципу </w:t>
      </w:r>
      <w:proofErr w:type="spellStart"/>
      <w:r w:rsidRPr="005019D5">
        <w:rPr>
          <w:rFonts w:ascii="Times New Roman" w:eastAsia="Times New Roman" w:hAnsi="Times New Roman" w:cs="Times New Roman"/>
          <w:sz w:val="28"/>
          <w:szCs w:val="28"/>
          <w:lang w:eastAsia="uk-UA"/>
        </w:rPr>
        <w:t>субсидіарності</w:t>
      </w:r>
      <w:proofErr w:type="spellEnd"/>
      <w:r w:rsidRPr="005019D5">
        <w:rPr>
          <w:rFonts w:ascii="Times New Roman" w:eastAsia="Times New Roman" w:hAnsi="Times New Roman" w:cs="Times New Roman"/>
          <w:sz w:val="28"/>
          <w:szCs w:val="28"/>
          <w:lang w:eastAsia="uk-UA"/>
        </w:rPr>
        <w:t xml:space="preserve"> до компетенції </w:t>
      </w:r>
      <w:r w:rsidR="00E0363F" w:rsidRPr="00160E26">
        <w:rPr>
          <w:rFonts w:ascii="Times New Roman" w:eastAsia="Times New Roman" w:hAnsi="Times New Roman" w:cs="Times New Roman"/>
          <w:sz w:val="28"/>
          <w:szCs w:val="28"/>
          <w:lang w:eastAsia="uk-UA"/>
        </w:rPr>
        <w:t>Закарпа</w:t>
      </w:r>
      <w:r w:rsidR="007752C0" w:rsidRPr="00160E26">
        <w:rPr>
          <w:rFonts w:ascii="Times New Roman" w:eastAsia="Times New Roman" w:hAnsi="Times New Roman" w:cs="Times New Roman"/>
          <w:sz w:val="28"/>
          <w:szCs w:val="28"/>
          <w:lang w:eastAsia="uk-UA"/>
        </w:rPr>
        <w:t>т</w:t>
      </w:r>
      <w:r w:rsidR="00FB013E" w:rsidRPr="00160E26">
        <w:rPr>
          <w:rFonts w:ascii="Times New Roman" w:eastAsia="Times New Roman" w:hAnsi="Times New Roman" w:cs="Times New Roman"/>
          <w:sz w:val="28"/>
          <w:szCs w:val="28"/>
          <w:lang w:eastAsia="uk-UA"/>
        </w:rPr>
        <w:t>с</w:t>
      </w:r>
      <w:r w:rsidR="00E0363F" w:rsidRPr="00160E26">
        <w:rPr>
          <w:rFonts w:ascii="Times New Roman" w:eastAsia="Times New Roman" w:hAnsi="Times New Roman" w:cs="Times New Roman"/>
          <w:sz w:val="28"/>
          <w:szCs w:val="28"/>
          <w:lang w:eastAsia="uk-UA"/>
        </w:rPr>
        <w:t>ької</w:t>
      </w:r>
      <w:r w:rsidRPr="00160E26">
        <w:rPr>
          <w:rFonts w:ascii="Times New Roman" w:eastAsia="Times New Roman" w:hAnsi="Times New Roman" w:cs="Times New Roman"/>
          <w:sz w:val="28"/>
          <w:szCs w:val="28"/>
          <w:lang w:eastAsia="uk-UA"/>
        </w:rPr>
        <w:t xml:space="preserve"> о</w:t>
      </w:r>
      <w:r w:rsidRPr="005019D5">
        <w:rPr>
          <w:rFonts w:ascii="Times New Roman" w:eastAsia="Times New Roman" w:hAnsi="Times New Roman" w:cs="Times New Roman"/>
          <w:sz w:val="28"/>
          <w:szCs w:val="28"/>
          <w:lang w:eastAsia="uk-UA"/>
        </w:rPr>
        <w:t>бласної ради.</w:t>
      </w:r>
    </w:p>
    <w:p w:rsidR="00222B17" w:rsidRPr="005019D5" w:rsidRDefault="00222B17" w:rsidP="00704FD7">
      <w:pPr>
        <w:shd w:val="clear" w:color="auto" w:fill="FFFFFF"/>
        <w:spacing w:before="240" w:after="225" w:line="240" w:lineRule="auto"/>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w:t>
      </w:r>
      <w:r w:rsidRPr="005019D5">
        <w:rPr>
          <w:rFonts w:ascii="Times New Roman" w:eastAsia="Times New Roman" w:hAnsi="Times New Roman" w:cs="Times New Roman"/>
          <w:b/>
          <w:bCs/>
          <w:sz w:val="28"/>
          <w:szCs w:val="28"/>
          <w:bdr w:val="none" w:sz="0" w:space="0" w:color="auto" w:frame="1"/>
          <w:lang w:eastAsia="uk-UA"/>
        </w:rPr>
        <w:t>Глава 2.3. Права та обов’язк</w:t>
      </w:r>
      <w:r w:rsidR="007752C0" w:rsidRPr="005019D5">
        <w:rPr>
          <w:rFonts w:ascii="Times New Roman" w:eastAsia="Times New Roman" w:hAnsi="Times New Roman" w:cs="Times New Roman"/>
          <w:b/>
          <w:bCs/>
          <w:sz w:val="28"/>
          <w:szCs w:val="28"/>
          <w:bdr w:val="none" w:sz="0" w:space="0" w:color="auto" w:frame="1"/>
          <w:lang w:eastAsia="uk-UA"/>
        </w:rPr>
        <w:t>и членів територіальної громади</w:t>
      </w:r>
    </w:p>
    <w:p w:rsidR="00222B17" w:rsidRPr="005019D5" w:rsidRDefault="00222B17" w:rsidP="00222B17">
      <w:pPr>
        <w:shd w:val="clear" w:color="auto" w:fill="FFFFFF"/>
        <w:spacing w:before="240" w:after="0" w:line="240" w:lineRule="auto"/>
        <w:rPr>
          <w:rFonts w:ascii="Times New Roman" w:eastAsia="Times New Roman" w:hAnsi="Times New Roman" w:cs="Times New Roman"/>
          <w:sz w:val="28"/>
          <w:szCs w:val="28"/>
          <w:lang w:eastAsia="uk-UA"/>
        </w:rPr>
      </w:pPr>
      <w:r w:rsidRPr="005019D5">
        <w:rPr>
          <w:rFonts w:ascii="Times New Roman" w:eastAsia="Times New Roman" w:hAnsi="Times New Roman" w:cs="Times New Roman"/>
          <w:b/>
          <w:bCs/>
          <w:sz w:val="28"/>
          <w:szCs w:val="28"/>
          <w:bdr w:val="none" w:sz="0" w:space="0" w:color="auto" w:frame="1"/>
          <w:lang w:eastAsia="uk-UA"/>
        </w:rPr>
        <w:t>Стаття 2.3.1.</w:t>
      </w:r>
    </w:p>
    <w:p w:rsidR="00222B17" w:rsidRPr="005019D5" w:rsidRDefault="00222B17" w:rsidP="00704FD7">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1. Права членів територіальної громади на участь у вирішені питань місцевого значення, гарантовані Конституцією та законами України, не можуть бути обмежені.</w:t>
      </w:r>
    </w:p>
    <w:p w:rsidR="00222B17" w:rsidRPr="005019D5" w:rsidRDefault="00222B17" w:rsidP="00704FD7">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2. Процедури та правила, передбачені цим Статутом та додатками до нього, прийняті виключно з метою встановлення загальних, чітких та прозорих механізмів реалізації цієї участі, забезпечення балансу приватних та публічних інтересів у громаді.</w:t>
      </w:r>
    </w:p>
    <w:p w:rsidR="00222B17" w:rsidRPr="005019D5" w:rsidRDefault="00222B17" w:rsidP="00704FD7">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3. При вирішенні питань місцевого значення, члени територіальної громади мають право:</w:t>
      </w:r>
    </w:p>
    <w:p w:rsidR="00222B17" w:rsidRPr="005019D5" w:rsidRDefault="00222B17" w:rsidP="00704FD7">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подавати індивідуальні та колективні звернення органам і посадовим особам місцевого самоврядування, одержувати на них відповіді у встановлені законодавством строки;</w:t>
      </w:r>
    </w:p>
    <w:p w:rsidR="00222B17" w:rsidRPr="005019D5" w:rsidRDefault="00222B17" w:rsidP="00704FD7">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 бути включеними у встановленому порядку до складу консультативно-дорадчих органів при </w:t>
      </w:r>
      <w:proofErr w:type="spellStart"/>
      <w:r w:rsidR="00704FD7" w:rsidRPr="005019D5">
        <w:rPr>
          <w:rFonts w:ascii="Times New Roman" w:eastAsia="Times New Roman" w:hAnsi="Times New Roman" w:cs="Times New Roman"/>
          <w:sz w:val="28"/>
          <w:szCs w:val="28"/>
          <w:lang w:eastAsia="uk-UA"/>
        </w:rPr>
        <w:t>Тур’є-Реметівській</w:t>
      </w:r>
      <w:proofErr w:type="spellEnd"/>
      <w:r w:rsidR="00704FD7" w:rsidRPr="005019D5">
        <w:rPr>
          <w:rFonts w:ascii="Times New Roman" w:eastAsia="Times New Roman" w:hAnsi="Times New Roman" w:cs="Times New Roman"/>
          <w:sz w:val="28"/>
          <w:szCs w:val="28"/>
          <w:lang w:eastAsia="uk-UA"/>
        </w:rPr>
        <w:t xml:space="preserve"> сільській</w:t>
      </w:r>
      <w:r w:rsidRPr="005019D5">
        <w:rPr>
          <w:rFonts w:ascii="Times New Roman" w:eastAsia="Times New Roman" w:hAnsi="Times New Roman" w:cs="Times New Roman"/>
          <w:sz w:val="28"/>
          <w:szCs w:val="28"/>
          <w:lang w:eastAsia="uk-UA"/>
        </w:rPr>
        <w:t xml:space="preserve"> раді </w:t>
      </w:r>
      <w:r w:rsidR="00117879" w:rsidRPr="00AB497E">
        <w:rPr>
          <w:rFonts w:ascii="Times New Roman" w:hAnsi="Times New Roman" w:cs="Times New Roman"/>
          <w:sz w:val="28"/>
          <w:szCs w:val="28"/>
        </w:rPr>
        <w:t>Ужгородського району</w:t>
      </w:r>
      <w:r w:rsidR="00117879" w:rsidRPr="00AB497E">
        <w:rPr>
          <w:rFonts w:ascii="Times New Roman" w:eastAsia="Times New Roman" w:hAnsi="Times New Roman" w:cs="Times New Roman"/>
          <w:sz w:val="28"/>
          <w:szCs w:val="28"/>
          <w:lang w:eastAsia="uk-UA"/>
        </w:rPr>
        <w:t xml:space="preserve"> </w:t>
      </w:r>
      <w:r w:rsidRPr="005019D5">
        <w:rPr>
          <w:rFonts w:ascii="Times New Roman" w:eastAsia="Times New Roman" w:hAnsi="Times New Roman" w:cs="Times New Roman"/>
          <w:sz w:val="28"/>
          <w:szCs w:val="28"/>
          <w:lang w:eastAsia="uk-UA"/>
        </w:rPr>
        <w:t>та її виконавчих органах;</w:t>
      </w:r>
    </w:p>
    <w:p w:rsidR="00222B17" w:rsidRPr="005019D5" w:rsidRDefault="00222B17" w:rsidP="00704FD7">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одержувати повну і достовірну інформацію про діяльність с</w:t>
      </w:r>
      <w:r w:rsidR="00704FD7" w:rsidRPr="005019D5">
        <w:rPr>
          <w:rFonts w:ascii="Times New Roman" w:eastAsia="Times New Roman" w:hAnsi="Times New Roman" w:cs="Times New Roman"/>
          <w:sz w:val="28"/>
          <w:szCs w:val="28"/>
          <w:lang w:eastAsia="uk-UA"/>
        </w:rPr>
        <w:t>ільської</w:t>
      </w:r>
      <w:r w:rsidRPr="005019D5">
        <w:rPr>
          <w:rFonts w:ascii="Times New Roman" w:eastAsia="Times New Roman" w:hAnsi="Times New Roman" w:cs="Times New Roman"/>
          <w:sz w:val="28"/>
          <w:szCs w:val="28"/>
          <w:lang w:eastAsia="uk-UA"/>
        </w:rPr>
        <w:t xml:space="preserve"> ради, с</w:t>
      </w:r>
      <w:r w:rsidR="00704FD7" w:rsidRPr="005019D5">
        <w:rPr>
          <w:rFonts w:ascii="Times New Roman" w:eastAsia="Times New Roman" w:hAnsi="Times New Roman" w:cs="Times New Roman"/>
          <w:sz w:val="28"/>
          <w:szCs w:val="28"/>
          <w:lang w:eastAsia="uk-UA"/>
        </w:rPr>
        <w:t>ільського</w:t>
      </w:r>
      <w:r w:rsidRPr="005019D5">
        <w:rPr>
          <w:rFonts w:ascii="Times New Roman" w:eastAsia="Times New Roman" w:hAnsi="Times New Roman" w:cs="Times New Roman"/>
          <w:sz w:val="28"/>
          <w:szCs w:val="28"/>
          <w:lang w:eastAsia="uk-UA"/>
        </w:rPr>
        <w:t xml:space="preserve"> голови, виконавчих органів с</w:t>
      </w:r>
      <w:r w:rsidR="008127EA" w:rsidRPr="005019D5">
        <w:rPr>
          <w:rFonts w:ascii="Times New Roman" w:eastAsia="Times New Roman" w:hAnsi="Times New Roman" w:cs="Times New Roman"/>
          <w:sz w:val="28"/>
          <w:szCs w:val="28"/>
          <w:lang w:eastAsia="uk-UA"/>
        </w:rPr>
        <w:t>ільської</w:t>
      </w:r>
      <w:r w:rsidRPr="005019D5">
        <w:rPr>
          <w:rFonts w:ascii="Times New Roman" w:eastAsia="Times New Roman" w:hAnsi="Times New Roman" w:cs="Times New Roman"/>
          <w:sz w:val="28"/>
          <w:szCs w:val="28"/>
          <w:lang w:eastAsia="uk-UA"/>
        </w:rPr>
        <w:t xml:space="preserve"> ради та їх посадових осіб у спосіб, передбачений чинним законодавством та іншими нормативно-правовими актами;</w:t>
      </w:r>
    </w:p>
    <w:p w:rsidR="00222B17" w:rsidRPr="005019D5" w:rsidRDefault="00222B17" w:rsidP="00704FD7">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у порядку, визначеному законодавством, одержувати копії актів с</w:t>
      </w:r>
      <w:r w:rsidR="00704FD7" w:rsidRPr="005019D5">
        <w:rPr>
          <w:rFonts w:ascii="Times New Roman" w:eastAsia="Times New Roman" w:hAnsi="Times New Roman" w:cs="Times New Roman"/>
          <w:sz w:val="28"/>
          <w:szCs w:val="28"/>
          <w:lang w:eastAsia="uk-UA"/>
        </w:rPr>
        <w:t>ільської</w:t>
      </w:r>
      <w:r w:rsidRPr="005019D5">
        <w:rPr>
          <w:rFonts w:ascii="Times New Roman" w:eastAsia="Times New Roman" w:hAnsi="Times New Roman" w:cs="Times New Roman"/>
          <w:sz w:val="28"/>
          <w:szCs w:val="28"/>
          <w:lang w:eastAsia="uk-UA"/>
        </w:rPr>
        <w:t xml:space="preserve"> ради, с</w:t>
      </w:r>
      <w:r w:rsidR="00704FD7" w:rsidRPr="005019D5">
        <w:rPr>
          <w:rFonts w:ascii="Times New Roman" w:eastAsia="Times New Roman" w:hAnsi="Times New Roman" w:cs="Times New Roman"/>
          <w:sz w:val="28"/>
          <w:szCs w:val="28"/>
          <w:lang w:eastAsia="uk-UA"/>
        </w:rPr>
        <w:t>ільського</w:t>
      </w:r>
      <w:r w:rsidRPr="005019D5">
        <w:rPr>
          <w:rFonts w:ascii="Times New Roman" w:eastAsia="Times New Roman" w:hAnsi="Times New Roman" w:cs="Times New Roman"/>
          <w:sz w:val="28"/>
          <w:szCs w:val="28"/>
          <w:lang w:eastAsia="uk-UA"/>
        </w:rPr>
        <w:t xml:space="preserve"> голови, виконавчих органів с</w:t>
      </w:r>
      <w:r w:rsidR="008127EA" w:rsidRPr="005019D5">
        <w:rPr>
          <w:rFonts w:ascii="Times New Roman" w:eastAsia="Times New Roman" w:hAnsi="Times New Roman" w:cs="Times New Roman"/>
          <w:sz w:val="28"/>
          <w:szCs w:val="28"/>
          <w:lang w:eastAsia="uk-UA"/>
        </w:rPr>
        <w:t>ільської</w:t>
      </w:r>
      <w:r w:rsidRPr="005019D5">
        <w:rPr>
          <w:rFonts w:ascii="Times New Roman" w:eastAsia="Times New Roman" w:hAnsi="Times New Roman" w:cs="Times New Roman"/>
          <w:sz w:val="28"/>
          <w:szCs w:val="28"/>
          <w:lang w:eastAsia="uk-UA"/>
        </w:rPr>
        <w:t xml:space="preserve"> ради та їх посадових осіб;</w:t>
      </w:r>
    </w:p>
    <w:p w:rsidR="00222B17" w:rsidRPr="005019D5" w:rsidRDefault="00222B17" w:rsidP="00704FD7">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брати участь у здійсненні контролю за діяльністю органів та посадових осіб місцевого самоврядування, комунальних підприємств, установ та організацій у порядку та формах, встановлених законодавством України;</w:t>
      </w:r>
    </w:p>
    <w:p w:rsidR="00222B17" w:rsidRPr="005019D5" w:rsidRDefault="00222B17" w:rsidP="00704FD7">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брати участь у створенні та діяльності органів самоорганізації населення;</w:t>
      </w:r>
    </w:p>
    <w:p w:rsidR="00222B17" w:rsidRPr="005019D5" w:rsidRDefault="00222B17" w:rsidP="00704FD7">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на участь у розподілі частини видатків місцевого бюджету територіальної громади через механізм громадського бюджету;</w:t>
      </w:r>
    </w:p>
    <w:p w:rsidR="00222B17" w:rsidRPr="005019D5" w:rsidRDefault="00222B17" w:rsidP="00704FD7">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бути присутніми на засіданнях с</w:t>
      </w:r>
      <w:r w:rsidR="00704FD7" w:rsidRPr="005019D5">
        <w:rPr>
          <w:rFonts w:ascii="Times New Roman" w:eastAsia="Times New Roman" w:hAnsi="Times New Roman" w:cs="Times New Roman"/>
          <w:sz w:val="28"/>
          <w:szCs w:val="28"/>
          <w:lang w:eastAsia="uk-UA"/>
        </w:rPr>
        <w:t>ільської</w:t>
      </w:r>
      <w:r w:rsidRPr="005019D5">
        <w:rPr>
          <w:rFonts w:ascii="Times New Roman" w:eastAsia="Times New Roman" w:hAnsi="Times New Roman" w:cs="Times New Roman"/>
          <w:sz w:val="28"/>
          <w:szCs w:val="28"/>
          <w:lang w:eastAsia="uk-UA"/>
        </w:rPr>
        <w:t xml:space="preserve"> ради, її постійних і тимчасових комісій, виконавчого комітету в порядку, встановленому цим Статутом, регламентами с</w:t>
      </w:r>
      <w:r w:rsidR="00704FD7" w:rsidRPr="005019D5">
        <w:rPr>
          <w:rFonts w:ascii="Times New Roman" w:eastAsia="Times New Roman" w:hAnsi="Times New Roman" w:cs="Times New Roman"/>
          <w:sz w:val="28"/>
          <w:szCs w:val="28"/>
          <w:lang w:eastAsia="uk-UA"/>
        </w:rPr>
        <w:t>ільської</w:t>
      </w:r>
      <w:r w:rsidRPr="005019D5">
        <w:rPr>
          <w:rFonts w:ascii="Times New Roman" w:eastAsia="Times New Roman" w:hAnsi="Times New Roman" w:cs="Times New Roman"/>
          <w:sz w:val="28"/>
          <w:szCs w:val="28"/>
          <w:lang w:eastAsia="uk-UA"/>
        </w:rPr>
        <w:t xml:space="preserve"> ради та її виконавчого комітету;</w:t>
      </w:r>
    </w:p>
    <w:p w:rsidR="00222B17" w:rsidRPr="005019D5" w:rsidRDefault="00222B17" w:rsidP="00704FD7">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на виступ на пленарному засіданні с</w:t>
      </w:r>
      <w:r w:rsidR="00704FD7" w:rsidRPr="005019D5">
        <w:rPr>
          <w:rFonts w:ascii="Times New Roman" w:eastAsia="Times New Roman" w:hAnsi="Times New Roman" w:cs="Times New Roman"/>
          <w:sz w:val="28"/>
          <w:szCs w:val="28"/>
          <w:lang w:eastAsia="uk-UA"/>
        </w:rPr>
        <w:t>ільської</w:t>
      </w:r>
      <w:r w:rsidRPr="005019D5">
        <w:rPr>
          <w:rFonts w:ascii="Times New Roman" w:eastAsia="Times New Roman" w:hAnsi="Times New Roman" w:cs="Times New Roman"/>
          <w:sz w:val="28"/>
          <w:szCs w:val="28"/>
          <w:lang w:eastAsia="uk-UA"/>
        </w:rPr>
        <w:t xml:space="preserve"> ради, засіданні постійної комісії в порядку, встановленому с</w:t>
      </w:r>
      <w:r w:rsidR="00704FD7" w:rsidRPr="005019D5">
        <w:rPr>
          <w:rFonts w:ascii="Times New Roman" w:eastAsia="Times New Roman" w:hAnsi="Times New Roman" w:cs="Times New Roman"/>
          <w:sz w:val="28"/>
          <w:szCs w:val="28"/>
          <w:lang w:eastAsia="uk-UA"/>
        </w:rPr>
        <w:t>ільської</w:t>
      </w:r>
      <w:r w:rsidRPr="005019D5">
        <w:rPr>
          <w:rFonts w:ascii="Times New Roman" w:eastAsia="Times New Roman" w:hAnsi="Times New Roman" w:cs="Times New Roman"/>
          <w:sz w:val="28"/>
          <w:szCs w:val="28"/>
          <w:lang w:eastAsia="uk-UA"/>
        </w:rPr>
        <w:t xml:space="preserve"> радою, на засіданні виконавчого комітету в порядку, встановленому виконавчим комітетом;</w:t>
      </w:r>
    </w:p>
    <w:p w:rsidR="00222B17" w:rsidRPr="005019D5" w:rsidRDefault="00222B17" w:rsidP="00704FD7">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на особистий прийом с</w:t>
      </w:r>
      <w:r w:rsidR="00102487" w:rsidRPr="005019D5">
        <w:rPr>
          <w:rFonts w:ascii="Times New Roman" w:eastAsia="Times New Roman" w:hAnsi="Times New Roman" w:cs="Times New Roman"/>
          <w:sz w:val="28"/>
          <w:szCs w:val="28"/>
          <w:lang w:eastAsia="uk-UA"/>
        </w:rPr>
        <w:t>ільським</w:t>
      </w:r>
      <w:r w:rsidRPr="005019D5">
        <w:rPr>
          <w:rFonts w:ascii="Times New Roman" w:eastAsia="Times New Roman" w:hAnsi="Times New Roman" w:cs="Times New Roman"/>
          <w:sz w:val="28"/>
          <w:szCs w:val="28"/>
          <w:lang w:eastAsia="uk-UA"/>
        </w:rPr>
        <w:t xml:space="preserve"> головою, іншими посадовими особами органів місцевого самоврядування;</w:t>
      </w:r>
    </w:p>
    <w:p w:rsidR="00222B17" w:rsidRPr="005019D5" w:rsidRDefault="00222B17" w:rsidP="00102487">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 на ознайомлення з </w:t>
      </w:r>
      <w:proofErr w:type="spellStart"/>
      <w:r w:rsidRPr="005019D5">
        <w:rPr>
          <w:rFonts w:ascii="Times New Roman" w:eastAsia="Times New Roman" w:hAnsi="Times New Roman" w:cs="Times New Roman"/>
          <w:sz w:val="28"/>
          <w:szCs w:val="28"/>
          <w:lang w:eastAsia="uk-UA"/>
        </w:rPr>
        <w:t>про</w:t>
      </w:r>
      <w:r w:rsidR="00102487" w:rsidRPr="005019D5">
        <w:rPr>
          <w:rFonts w:ascii="Times New Roman" w:eastAsia="Times New Roman" w:hAnsi="Times New Roman" w:cs="Times New Roman"/>
          <w:sz w:val="28"/>
          <w:szCs w:val="28"/>
          <w:lang w:eastAsia="uk-UA"/>
        </w:rPr>
        <w:t>є</w:t>
      </w:r>
      <w:r w:rsidRPr="005019D5">
        <w:rPr>
          <w:rFonts w:ascii="Times New Roman" w:eastAsia="Times New Roman" w:hAnsi="Times New Roman" w:cs="Times New Roman"/>
          <w:sz w:val="28"/>
          <w:szCs w:val="28"/>
          <w:lang w:eastAsia="uk-UA"/>
        </w:rPr>
        <w:t>ктами</w:t>
      </w:r>
      <w:proofErr w:type="spellEnd"/>
      <w:r w:rsidRPr="005019D5">
        <w:rPr>
          <w:rFonts w:ascii="Times New Roman" w:eastAsia="Times New Roman" w:hAnsi="Times New Roman" w:cs="Times New Roman"/>
          <w:sz w:val="28"/>
          <w:szCs w:val="28"/>
          <w:lang w:eastAsia="uk-UA"/>
        </w:rPr>
        <w:t xml:space="preserve"> актів органів місцевого самоврядування;</w:t>
      </w:r>
    </w:p>
    <w:p w:rsidR="00222B17" w:rsidRPr="005019D5" w:rsidRDefault="00222B17" w:rsidP="00102487">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на участь у роботі наглядових рад комунальних підприємств;</w:t>
      </w:r>
    </w:p>
    <w:p w:rsidR="00222B17" w:rsidRPr="005019D5" w:rsidRDefault="00222B17" w:rsidP="00102487">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на оскарження рішень, дій чи бездіяльності органів та посадових осіб місцевого самоврядування;</w:t>
      </w:r>
    </w:p>
    <w:p w:rsidR="00222B17" w:rsidRPr="005019D5" w:rsidRDefault="00222B17" w:rsidP="00102487">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брати участь у реалізації форм участі територіальної громади в місцевому самоврядуванні, визначених цим Статутом;</w:t>
      </w:r>
    </w:p>
    <w:p w:rsidR="00222B17" w:rsidRPr="005019D5" w:rsidRDefault="00222B17" w:rsidP="00102487">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користуватися іншими правами, передбаченими Конституцією та законами України, міжнародними договорами та актами, згода на обов’язковість яких надана Верховною Радою України.</w:t>
      </w:r>
    </w:p>
    <w:p w:rsidR="00222B17" w:rsidRPr="005019D5" w:rsidRDefault="00222B17" w:rsidP="00102487">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4. Права членів територіальної громади, в частині, що не суперечить Конституції та законам України, цьому Статуту, поширюються також на іноземців, осіб без громадянства та інших осіб, які на законних підставах постійно проживають в межах юрисдикції територіальної громади.</w:t>
      </w:r>
    </w:p>
    <w:p w:rsidR="00222B17" w:rsidRPr="005019D5" w:rsidRDefault="00222B17" w:rsidP="00222B17">
      <w:pPr>
        <w:shd w:val="clear" w:color="auto" w:fill="FFFFFF"/>
        <w:spacing w:before="240" w:after="0" w:line="240" w:lineRule="auto"/>
        <w:rPr>
          <w:rFonts w:ascii="Times New Roman" w:eastAsia="Times New Roman" w:hAnsi="Times New Roman" w:cs="Times New Roman"/>
          <w:sz w:val="28"/>
          <w:szCs w:val="28"/>
          <w:lang w:eastAsia="uk-UA"/>
        </w:rPr>
      </w:pPr>
      <w:proofErr w:type="spellStart"/>
      <w:r w:rsidRPr="005019D5">
        <w:rPr>
          <w:rFonts w:ascii="Times New Roman" w:eastAsia="Times New Roman" w:hAnsi="Times New Roman" w:cs="Times New Roman"/>
          <w:b/>
          <w:bCs/>
          <w:sz w:val="28"/>
          <w:szCs w:val="28"/>
          <w:bdr w:val="none" w:sz="0" w:space="0" w:color="auto" w:frame="1"/>
          <w:lang w:eastAsia="uk-UA"/>
        </w:rPr>
        <w:t>Статт</w:t>
      </w:r>
      <w:proofErr w:type="spellEnd"/>
      <w:r w:rsidRPr="005019D5">
        <w:rPr>
          <w:rFonts w:ascii="Times New Roman" w:eastAsia="Times New Roman" w:hAnsi="Times New Roman" w:cs="Times New Roman"/>
          <w:b/>
          <w:bCs/>
          <w:sz w:val="28"/>
          <w:szCs w:val="28"/>
          <w:bdr w:val="none" w:sz="0" w:space="0" w:color="auto" w:frame="1"/>
          <w:lang w:eastAsia="uk-UA"/>
        </w:rPr>
        <w:t>я 2.3.2.</w:t>
      </w:r>
    </w:p>
    <w:p w:rsidR="00222B17" w:rsidRPr="005019D5" w:rsidRDefault="00222B17" w:rsidP="00102487">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Члени територіальної громади зобов’язані:</w:t>
      </w:r>
    </w:p>
    <w:p w:rsidR="00222B17" w:rsidRPr="005019D5" w:rsidRDefault="00222B17" w:rsidP="00102487">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1) шанобливо ставитись до традицій, звичаїв територіальної громади, її історії та культури;</w:t>
      </w:r>
    </w:p>
    <w:p w:rsidR="00222B17" w:rsidRPr="005019D5" w:rsidRDefault="00222B17" w:rsidP="00102487">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2) проявляти повагу до вірувань, традицій, історії та самобутності етнічних, національних груп, що проживають чи на інших законних підставах перебувають на території </w:t>
      </w:r>
      <w:proofErr w:type="spellStart"/>
      <w:r w:rsidR="00102487" w:rsidRPr="005019D5">
        <w:rPr>
          <w:rFonts w:ascii="Times New Roman" w:eastAsia="Times New Roman" w:hAnsi="Times New Roman" w:cs="Times New Roman"/>
          <w:sz w:val="28"/>
          <w:szCs w:val="28"/>
          <w:lang w:eastAsia="uk-UA"/>
        </w:rPr>
        <w:t>Тур’є-Реметівської</w:t>
      </w:r>
      <w:proofErr w:type="spellEnd"/>
      <w:r w:rsidR="00102487" w:rsidRPr="005019D5">
        <w:rPr>
          <w:rFonts w:ascii="Times New Roman" w:eastAsia="Times New Roman" w:hAnsi="Times New Roman" w:cs="Times New Roman"/>
          <w:sz w:val="28"/>
          <w:szCs w:val="28"/>
          <w:lang w:eastAsia="uk-UA"/>
        </w:rPr>
        <w:t xml:space="preserve"> сільської</w:t>
      </w:r>
      <w:r w:rsidRPr="005019D5">
        <w:rPr>
          <w:rFonts w:ascii="Times New Roman" w:eastAsia="Times New Roman" w:hAnsi="Times New Roman" w:cs="Times New Roman"/>
          <w:sz w:val="28"/>
          <w:szCs w:val="28"/>
          <w:lang w:eastAsia="uk-UA"/>
        </w:rPr>
        <w:t xml:space="preserve"> територіальної громади;</w:t>
      </w:r>
    </w:p>
    <w:p w:rsidR="00222B17" w:rsidRPr="005019D5" w:rsidRDefault="00222B17" w:rsidP="00102487">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3) сприяти сталому розвитку громади та її населених пунктів;</w:t>
      </w:r>
    </w:p>
    <w:p w:rsidR="00222B17" w:rsidRPr="005019D5" w:rsidRDefault="00222B17" w:rsidP="00102487">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4) бережливо ставитися до зелених насаджень, природних об’єктів та довкілля на території юрисдикції територіальної громади;</w:t>
      </w:r>
    </w:p>
    <w:p w:rsidR="00222B17" w:rsidRPr="005019D5" w:rsidRDefault="00222B17" w:rsidP="00102487">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5) шанобливо та ощадливо ставитися до об’єктів інфраструктури та ресурсів територіальної громади;</w:t>
      </w:r>
    </w:p>
    <w:p w:rsidR="00222B17" w:rsidRPr="005019D5" w:rsidRDefault="00222B17" w:rsidP="00102487">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6) поважати символіку територіальної громади і використовувати її тільки відповідно до призначення;</w:t>
      </w:r>
    </w:p>
    <w:p w:rsidR="00222B17" w:rsidRPr="005019D5" w:rsidRDefault="00222B17" w:rsidP="00102487">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7) реалізовувати свої права та законні інтереси з повагою до прав членів територіальної громади та інших осіб, які на законних підставах постійно проживають в межах територіальної громади, до інтересів держави та територіальної громади;</w:t>
      </w:r>
    </w:p>
    <w:p w:rsidR="00222B17" w:rsidRPr="005019D5" w:rsidRDefault="00222B17" w:rsidP="00102487">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8) толерантно ставитися до всіх членів територіальної громади та інших осіб, які на законних підставах перебувають у межах територіальної громади, незалежно від етнічного походження, віросповідання, політичних переконань тощо, утримуватись від висловлювань та дій, які містять заклики до повалення конституційного ладу, порушення територіальної цілісності України, пропаганду війни, насильства, жорстокості, розпалювання міжетнічної, расової, релігійної ворожнечі, заклики до вчинення терористичних актів, посягання на права і свободи людини;</w:t>
      </w:r>
    </w:p>
    <w:p w:rsidR="00222B17" w:rsidRPr="005019D5" w:rsidRDefault="00222B17" w:rsidP="00102487">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9) не порушувати права, свободи та законні інтереси інших членів територіальної громади та інших осіб, які на законних підставах перебувають в межах територіальної громади, інтереси держави і територіальної громади.</w:t>
      </w:r>
    </w:p>
    <w:p w:rsidR="00222B17" w:rsidRPr="005019D5" w:rsidRDefault="00222B17" w:rsidP="00102487">
      <w:pPr>
        <w:shd w:val="clear" w:color="auto" w:fill="FFFFFF"/>
        <w:spacing w:after="0" w:line="240" w:lineRule="auto"/>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w:t>
      </w:r>
      <w:r w:rsidR="00102487" w:rsidRPr="005019D5">
        <w:rPr>
          <w:rFonts w:ascii="Times New Roman" w:eastAsia="Times New Roman" w:hAnsi="Times New Roman" w:cs="Times New Roman"/>
          <w:sz w:val="28"/>
          <w:szCs w:val="28"/>
          <w:lang w:eastAsia="uk-UA"/>
        </w:rPr>
        <w:tab/>
      </w:r>
      <w:r w:rsidRPr="005019D5">
        <w:rPr>
          <w:rFonts w:ascii="Times New Roman" w:eastAsia="Times New Roman" w:hAnsi="Times New Roman" w:cs="Times New Roman"/>
          <w:sz w:val="28"/>
          <w:szCs w:val="28"/>
          <w:lang w:eastAsia="uk-UA"/>
        </w:rPr>
        <w:t>Обов’язки членів територіальної громади, в частині, що не суперечить Конституції та законам України, цьому Статуту, поширюються також на іноземців, осіб без громадянства та інших осіб, які на законних підставах постійно проживають в межах юрисдикції територіальної громади.</w:t>
      </w:r>
    </w:p>
    <w:p w:rsidR="00A07E58" w:rsidRPr="005019D5" w:rsidRDefault="00222B17" w:rsidP="00A07E58">
      <w:pPr>
        <w:shd w:val="clear" w:color="auto" w:fill="FFFFFF"/>
        <w:spacing w:after="0" w:line="240" w:lineRule="auto"/>
        <w:ind w:firstLine="708"/>
        <w:jc w:val="both"/>
        <w:rPr>
          <w:rFonts w:ascii="Times New Roman" w:eastAsia="Times New Roman" w:hAnsi="Times New Roman" w:cs="Times New Roman"/>
          <w:b/>
          <w:bCs/>
          <w:sz w:val="28"/>
          <w:szCs w:val="28"/>
          <w:bdr w:val="none" w:sz="0" w:space="0" w:color="auto" w:frame="1"/>
          <w:lang w:eastAsia="uk-UA"/>
        </w:rPr>
      </w:pPr>
      <w:proofErr w:type="spellStart"/>
      <w:r w:rsidRPr="005019D5">
        <w:rPr>
          <w:rFonts w:ascii="Times New Roman" w:eastAsia="Times New Roman" w:hAnsi="Times New Roman" w:cs="Times New Roman"/>
          <w:b/>
          <w:bCs/>
          <w:sz w:val="28"/>
          <w:szCs w:val="28"/>
          <w:bdr w:val="none" w:sz="0" w:space="0" w:color="auto" w:frame="1"/>
          <w:lang w:eastAsia="uk-UA"/>
        </w:rPr>
        <w:t>Статт</w:t>
      </w:r>
      <w:proofErr w:type="spellEnd"/>
      <w:r w:rsidRPr="005019D5">
        <w:rPr>
          <w:rFonts w:ascii="Times New Roman" w:eastAsia="Times New Roman" w:hAnsi="Times New Roman" w:cs="Times New Roman"/>
          <w:b/>
          <w:bCs/>
          <w:sz w:val="28"/>
          <w:szCs w:val="28"/>
          <w:bdr w:val="none" w:sz="0" w:space="0" w:color="auto" w:frame="1"/>
          <w:lang w:eastAsia="uk-UA"/>
        </w:rPr>
        <w:t>я 2.3.3.</w:t>
      </w:r>
    </w:p>
    <w:p w:rsidR="00222B17" w:rsidRPr="005019D5" w:rsidRDefault="00222B17" w:rsidP="00A07E58">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Гарантії прав членів територіальної громади</w:t>
      </w:r>
    </w:p>
    <w:p w:rsidR="00222B17" w:rsidRPr="005019D5" w:rsidRDefault="00222B17" w:rsidP="00A07E58">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1. </w:t>
      </w:r>
      <w:proofErr w:type="spellStart"/>
      <w:r w:rsidR="00A07E58" w:rsidRPr="005019D5">
        <w:rPr>
          <w:rFonts w:ascii="Times New Roman" w:eastAsia="Times New Roman" w:hAnsi="Times New Roman" w:cs="Times New Roman"/>
          <w:sz w:val="28"/>
          <w:szCs w:val="28"/>
          <w:lang w:eastAsia="uk-UA"/>
        </w:rPr>
        <w:t>Тур’є-Реметівська</w:t>
      </w:r>
      <w:proofErr w:type="spellEnd"/>
      <w:r w:rsidR="00A07E58" w:rsidRPr="005019D5">
        <w:rPr>
          <w:rFonts w:ascii="Times New Roman" w:eastAsia="Times New Roman" w:hAnsi="Times New Roman" w:cs="Times New Roman"/>
          <w:sz w:val="28"/>
          <w:szCs w:val="28"/>
          <w:lang w:eastAsia="uk-UA"/>
        </w:rPr>
        <w:t xml:space="preserve"> сільська</w:t>
      </w:r>
      <w:r w:rsidRPr="005019D5">
        <w:rPr>
          <w:rFonts w:ascii="Times New Roman" w:eastAsia="Times New Roman" w:hAnsi="Times New Roman" w:cs="Times New Roman"/>
          <w:sz w:val="28"/>
          <w:szCs w:val="28"/>
          <w:lang w:eastAsia="uk-UA"/>
        </w:rPr>
        <w:t xml:space="preserve"> рада </w:t>
      </w:r>
      <w:r w:rsidR="00E41727" w:rsidRPr="00AB497E">
        <w:rPr>
          <w:rFonts w:ascii="Times New Roman" w:hAnsi="Times New Roman" w:cs="Times New Roman"/>
          <w:sz w:val="28"/>
          <w:szCs w:val="28"/>
        </w:rPr>
        <w:t>Ужгородського району</w:t>
      </w:r>
      <w:r w:rsidR="00E41727" w:rsidRPr="00AB497E">
        <w:rPr>
          <w:rFonts w:ascii="Times New Roman" w:eastAsia="Times New Roman" w:hAnsi="Times New Roman" w:cs="Times New Roman"/>
          <w:sz w:val="28"/>
          <w:szCs w:val="28"/>
          <w:lang w:eastAsia="uk-UA"/>
        </w:rPr>
        <w:t xml:space="preserve"> </w:t>
      </w:r>
      <w:r w:rsidRPr="005019D5">
        <w:rPr>
          <w:rFonts w:ascii="Times New Roman" w:eastAsia="Times New Roman" w:hAnsi="Times New Roman" w:cs="Times New Roman"/>
          <w:sz w:val="28"/>
          <w:szCs w:val="28"/>
          <w:lang w:eastAsia="uk-UA"/>
        </w:rPr>
        <w:t>забезпечує реалізацію прав та законних інтересів членів територіальної громади у межах, визначених Конституцією та законами України.</w:t>
      </w:r>
    </w:p>
    <w:p w:rsidR="00222B17" w:rsidRPr="005019D5" w:rsidRDefault="00222B17" w:rsidP="00A07E58">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2. Членам територіальної громади гарантується право на участь у вирішенні всіх питань місцевого значення, віднесених до відання територіальної громади та її органів, у порядку та формах, визначених Конституцією та законами України, цим Статутом.</w:t>
      </w:r>
    </w:p>
    <w:p w:rsidR="00222B17" w:rsidRPr="005019D5" w:rsidRDefault="00222B17" w:rsidP="00A07E58">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3. Захист та реалізація прав і свобод людини і громадянина, які закріплені в Конституції та законах України, визначають зміст і спрямованість діяльності органів міського самоврядування територіальної громади.</w:t>
      </w:r>
    </w:p>
    <w:p w:rsidR="00222B17" w:rsidRPr="005019D5" w:rsidRDefault="00222B17" w:rsidP="00A07E58">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4. Органи, посадові та службові особи місцевого самоврядування в своїй діяльності зобов’язані надавати пріоритетне значення служінню інтересам територіальної громади та забезпеченню усім її членам реальної можливості реалізувати їхні права.</w:t>
      </w:r>
    </w:p>
    <w:p w:rsidR="00222B17" w:rsidRPr="005019D5" w:rsidRDefault="00222B17" w:rsidP="00A07E58">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5. Рішення та дії органів та посадових осіб місцевого самоврядування не можуть обмежувати встановлених Конституцією та законами України прав і свобод людини і громадянина.</w:t>
      </w:r>
    </w:p>
    <w:p w:rsidR="00222B17" w:rsidRPr="005019D5" w:rsidRDefault="00222B17" w:rsidP="00A07E58">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6. Реалізація членами територіальної громади своїх прав не повинна призводити до порушення прав та свобод інших осіб, а також інтересів територіальної громади.</w:t>
      </w:r>
    </w:p>
    <w:p w:rsidR="00222B17" w:rsidRPr="005019D5" w:rsidRDefault="00222B17" w:rsidP="00A07E58">
      <w:pPr>
        <w:shd w:val="clear" w:color="auto" w:fill="FFFFFF"/>
        <w:spacing w:before="240" w:after="225" w:line="240" w:lineRule="auto"/>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w:t>
      </w:r>
      <w:r w:rsidRPr="005019D5">
        <w:rPr>
          <w:rFonts w:ascii="Times New Roman" w:eastAsia="Times New Roman" w:hAnsi="Times New Roman" w:cs="Times New Roman"/>
          <w:b/>
          <w:bCs/>
          <w:sz w:val="28"/>
          <w:szCs w:val="28"/>
          <w:bdr w:val="none" w:sz="0" w:space="0" w:color="auto" w:frame="1"/>
          <w:lang w:eastAsia="uk-UA"/>
        </w:rPr>
        <w:t xml:space="preserve">Глава 2.4. Форми участі членів територіальної громади у здійсненні місцевого </w:t>
      </w:r>
      <w:r w:rsidR="007752C0" w:rsidRPr="005019D5">
        <w:rPr>
          <w:rFonts w:ascii="Times New Roman" w:eastAsia="Times New Roman" w:hAnsi="Times New Roman" w:cs="Times New Roman"/>
          <w:b/>
          <w:bCs/>
          <w:sz w:val="28"/>
          <w:szCs w:val="28"/>
          <w:bdr w:val="none" w:sz="0" w:space="0" w:color="auto" w:frame="1"/>
          <w:lang w:eastAsia="uk-UA"/>
        </w:rPr>
        <w:t>самоврядування: загальні засади</w:t>
      </w:r>
    </w:p>
    <w:p w:rsidR="00222B17" w:rsidRPr="005019D5" w:rsidRDefault="00222B17" w:rsidP="00A07E58">
      <w:pPr>
        <w:shd w:val="clear" w:color="auto" w:fill="FFFFFF"/>
        <w:spacing w:after="0" w:line="240" w:lineRule="auto"/>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b/>
          <w:bCs/>
          <w:sz w:val="28"/>
          <w:szCs w:val="28"/>
          <w:bdr w:val="none" w:sz="0" w:space="0" w:color="auto" w:frame="1"/>
          <w:lang w:eastAsia="uk-UA"/>
        </w:rPr>
        <w:t>Стаття 2.4.1.</w:t>
      </w:r>
    </w:p>
    <w:p w:rsidR="00222B17" w:rsidRPr="005019D5" w:rsidRDefault="00222B17" w:rsidP="00A07E58">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1. Участь членів територіальної громади у здійснені місцевого самоврядування реалізується у формах, визначених Конституцією та законами України та цим Статутом.</w:t>
      </w:r>
    </w:p>
    <w:p w:rsidR="00222B17" w:rsidRPr="005019D5" w:rsidRDefault="00222B17" w:rsidP="00A07E58">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2. Органи місцевого самоврядування територіальної громади та їхні посадові особи враховують пропозиції членів територіальної громади щодо вдосконалення системи муніципального управління, соціально-економічного та культурного розвитку, забезпечення прав членів територіальної громади на участь у вирішенні питань місцевого значення.</w:t>
      </w:r>
    </w:p>
    <w:p w:rsidR="00222B17" w:rsidRPr="005019D5" w:rsidRDefault="00A07E58" w:rsidP="00A07E58">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3</w:t>
      </w:r>
      <w:r w:rsidR="00222B17" w:rsidRPr="005019D5">
        <w:rPr>
          <w:rFonts w:ascii="Times New Roman" w:eastAsia="Times New Roman" w:hAnsi="Times New Roman" w:cs="Times New Roman"/>
          <w:sz w:val="28"/>
          <w:szCs w:val="28"/>
          <w:lang w:eastAsia="uk-UA"/>
        </w:rPr>
        <w:t>. Будь-які обмеження права членів територіальної громади на участь у місцевому самоврядуванні залежно від їхньої раси, кольору шкіри, політичних, релігійних та інших переконань, статі, етнічного та соціального походження, майнового стану, за мовними або іншими ознаками забороняються.</w:t>
      </w:r>
    </w:p>
    <w:p w:rsidR="00222B17" w:rsidRPr="005019D5" w:rsidRDefault="00222B17" w:rsidP="00A07E58">
      <w:pPr>
        <w:shd w:val="clear" w:color="auto" w:fill="FFFFFF"/>
        <w:spacing w:after="0" w:line="240" w:lineRule="auto"/>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w:t>
      </w:r>
      <w:r w:rsidRPr="005019D5">
        <w:rPr>
          <w:rFonts w:ascii="Times New Roman" w:eastAsia="Times New Roman" w:hAnsi="Times New Roman" w:cs="Times New Roman"/>
          <w:b/>
          <w:bCs/>
          <w:sz w:val="28"/>
          <w:szCs w:val="28"/>
          <w:bdr w:val="none" w:sz="0" w:space="0" w:color="auto" w:frame="1"/>
          <w:lang w:eastAsia="uk-UA"/>
        </w:rPr>
        <w:t>Стаття 2.4.2.</w:t>
      </w:r>
    </w:p>
    <w:p w:rsidR="00222B17" w:rsidRPr="005019D5" w:rsidRDefault="00222B17" w:rsidP="00A07E58">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1. Формами участі членів територіальної громади у вирішенні питань місцевого значення є:</w:t>
      </w:r>
    </w:p>
    <w:p w:rsidR="00222B17" w:rsidRPr="00925CA4" w:rsidRDefault="00222B17" w:rsidP="00A07E58">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925CA4">
        <w:rPr>
          <w:rFonts w:ascii="Times New Roman" w:eastAsia="Times New Roman" w:hAnsi="Times New Roman" w:cs="Times New Roman"/>
          <w:sz w:val="28"/>
          <w:szCs w:val="28"/>
          <w:lang w:eastAsia="uk-UA"/>
        </w:rPr>
        <w:t>- місцевий референдум;</w:t>
      </w:r>
    </w:p>
    <w:p w:rsidR="00222B17" w:rsidRPr="00925CA4" w:rsidRDefault="00222B17" w:rsidP="00A07E58">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925CA4">
        <w:rPr>
          <w:rFonts w:ascii="Times New Roman" w:eastAsia="Times New Roman" w:hAnsi="Times New Roman" w:cs="Times New Roman"/>
          <w:sz w:val="28"/>
          <w:szCs w:val="28"/>
          <w:lang w:eastAsia="uk-UA"/>
        </w:rPr>
        <w:t>-</w:t>
      </w:r>
      <w:r w:rsidR="00E41727" w:rsidRPr="00925CA4">
        <w:rPr>
          <w:rFonts w:ascii="Times New Roman" w:hAnsi="Times New Roman" w:cs="Times New Roman"/>
          <w:sz w:val="28"/>
          <w:szCs w:val="28"/>
        </w:rPr>
        <w:t xml:space="preserve"> загальні збори (конференція) жителів;</w:t>
      </w:r>
    </w:p>
    <w:p w:rsidR="00222B17" w:rsidRPr="00925CA4" w:rsidRDefault="00222B17" w:rsidP="00A07E58">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925CA4">
        <w:rPr>
          <w:rFonts w:ascii="Times New Roman" w:eastAsia="Times New Roman" w:hAnsi="Times New Roman" w:cs="Times New Roman"/>
          <w:sz w:val="28"/>
          <w:szCs w:val="28"/>
          <w:lang w:eastAsia="uk-UA"/>
        </w:rPr>
        <w:t>- громадські слухання;</w:t>
      </w:r>
    </w:p>
    <w:p w:rsidR="00222B17" w:rsidRPr="00925CA4" w:rsidRDefault="00222B17" w:rsidP="00A07E58">
      <w:pPr>
        <w:shd w:val="clear" w:color="auto" w:fill="FFFFFF"/>
        <w:spacing w:after="0" w:line="240" w:lineRule="auto"/>
        <w:ind w:firstLine="708"/>
        <w:jc w:val="both"/>
        <w:rPr>
          <w:rFonts w:ascii="Times New Roman" w:eastAsia="Times New Roman" w:hAnsi="Times New Roman" w:cs="Times New Roman"/>
          <w:sz w:val="28"/>
          <w:szCs w:val="28"/>
          <w:lang w:val="en-US" w:eastAsia="uk-UA"/>
        </w:rPr>
      </w:pPr>
      <w:r w:rsidRPr="00925CA4">
        <w:rPr>
          <w:rFonts w:ascii="Times New Roman" w:eastAsia="Times New Roman" w:hAnsi="Times New Roman" w:cs="Times New Roman"/>
          <w:sz w:val="28"/>
          <w:szCs w:val="28"/>
          <w:lang w:eastAsia="uk-UA"/>
        </w:rPr>
        <w:t>- місцеві ініціативи;</w:t>
      </w:r>
    </w:p>
    <w:p w:rsidR="00E41727" w:rsidRPr="001239DD" w:rsidRDefault="00925CA4" w:rsidP="00925CA4">
      <w:pPr>
        <w:shd w:val="clear" w:color="auto" w:fill="FFFFFF"/>
        <w:spacing w:after="0" w:line="240" w:lineRule="auto"/>
        <w:ind w:firstLine="708"/>
        <w:jc w:val="both"/>
        <w:rPr>
          <w:rFonts w:ascii="Times New Roman" w:hAnsi="Times New Roman" w:cs="Times New Roman"/>
          <w:sz w:val="28"/>
          <w:szCs w:val="28"/>
          <w:lang w:val="ru-RU"/>
        </w:rPr>
      </w:pPr>
      <w:r w:rsidRPr="00925CA4">
        <w:rPr>
          <w:rFonts w:ascii="Times New Roman" w:eastAsia="Times New Roman" w:hAnsi="Times New Roman" w:cs="Times New Roman"/>
          <w:sz w:val="28"/>
          <w:szCs w:val="28"/>
          <w:lang w:val="ru-RU" w:eastAsia="uk-UA"/>
        </w:rPr>
        <w:t xml:space="preserve">- </w:t>
      </w:r>
      <w:r w:rsidR="00E41727" w:rsidRPr="00925CA4">
        <w:rPr>
          <w:rFonts w:ascii="Times New Roman" w:hAnsi="Times New Roman" w:cs="Times New Roman"/>
          <w:sz w:val="28"/>
          <w:szCs w:val="28"/>
        </w:rPr>
        <w:t>участь жителі</w:t>
      </w:r>
      <w:proofErr w:type="gramStart"/>
      <w:r w:rsidR="00E41727" w:rsidRPr="00925CA4">
        <w:rPr>
          <w:rFonts w:ascii="Times New Roman" w:hAnsi="Times New Roman" w:cs="Times New Roman"/>
          <w:sz w:val="28"/>
          <w:szCs w:val="28"/>
        </w:rPr>
        <w:t>в</w:t>
      </w:r>
      <w:proofErr w:type="gramEnd"/>
      <w:r w:rsidR="00E41727" w:rsidRPr="00925CA4">
        <w:rPr>
          <w:rFonts w:ascii="Times New Roman" w:hAnsi="Times New Roman" w:cs="Times New Roman"/>
          <w:sz w:val="28"/>
          <w:szCs w:val="28"/>
        </w:rPr>
        <w:t xml:space="preserve"> у плануванні </w:t>
      </w:r>
      <w:proofErr w:type="gramStart"/>
      <w:r w:rsidR="00E41727" w:rsidRPr="00925CA4">
        <w:rPr>
          <w:rFonts w:ascii="Times New Roman" w:hAnsi="Times New Roman" w:cs="Times New Roman"/>
          <w:sz w:val="28"/>
          <w:szCs w:val="28"/>
        </w:rPr>
        <w:t>та</w:t>
      </w:r>
      <w:proofErr w:type="gramEnd"/>
      <w:r w:rsidR="00E41727" w:rsidRPr="00925CA4">
        <w:rPr>
          <w:rFonts w:ascii="Times New Roman" w:hAnsi="Times New Roman" w:cs="Times New Roman"/>
          <w:sz w:val="28"/>
          <w:szCs w:val="28"/>
        </w:rPr>
        <w:t xml:space="preserve"> розподілі коштів місцевого бюджету;</w:t>
      </w:r>
    </w:p>
    <w:p w:rsidR="00E41727" w:rsidRPr="00925CA4" w:rsidRDefault="00925CA4" w:rsidP="00925CA4">
      <w:pPr>
        <w:shd w:val="clear" w:color="auto" w:fill="FFFFFF"/>
        <w:spacing w:after="0" w:line="240" w:lineRule="auto"/>
        <w:ind w:firstLine="708"/>
        <w:jc w:val="both"/>
        <w:rPr>
          <w:rFonts w:ascii="Times New Roman" w:hAnsi="Times New Roman" w:cs="Times New Roman"/>
          <w:sz w:val="28"/>
          <w:szCs w:val="28"/>
          <w:lang w:val="ru-RU"/>
        </w:rPr>
      </w:pPr>
      <w:r w:rsidRPr="00925CA4">
        <w:rPr>
          <w:rFonts w:ascii="Times New Roman" w:hAnsi="Times New Roman" w:cs="Times New Roman"/>
          <w:sz w:val="28"/>
          <w:szCs w:val="28"/>
          <w:lang w:val="ru-RU"/>
        </w:rPr>
        <w:t xml:space="preserve">- </w:t>
      </w:r>
      <w:r w:rsidR="00E41727" w:rsidRPr="00925CA4">
        <w:rPr>
          <w:rFonts w:ascii="Times New Roman" w:hAnsi="Times New Roman" w:cs="Times New Roman"/>
          <w:sz w:val="28"/>
          <w:szCs w:val="28"/>
        </w:rPr>
        <w:t xml:space="preserve"> публічні консультації;</w:t>
      </w:r>
    </w:p>
    <w:p w:rsidR="00E41727" w:rsidRPr="00925CA4" w:rsidRDefault="00925CA4" w:rsidP="00925CA4">
      <w:pPr>
        <w:shd w:val="clear" w:color="auto" w:fill="FFFFFF"/>
        <w:spacing w:after="0" w:line="240" w:lineRule="auto"/>
        <w:ind w:firstLine="708"/>
        <w:jc w:val="both"/>
        <w:rPr>
          <w:rFonts w:ascii="Times New Roman" w:hAnsi="Times New Roman" w:cs="Times New Roman"/>
          <w:sz w:val="28"/>
          <w:szCs w:val="28"/>
          <w:lang w:val="ru-RU"/>
        </w:rPr>
      </w:pPr>
      <w:r w:rsidRPr="00925CA4">
        <w:rPr>
          <w:rFonts w:ascii="Times New Roman" w:hAnsi="Times New Roman" w:cs="Times New Roman"/>
          <w:sz w:val="28"/>
          <w:szCs w:val="28"/>
          <w:lang w:val="ru-RU"/>
        </w:rPr>
        <w:t xml:space="preserve">- </w:t>
      </w:r>
      <w:r w:rsidR="00E41727" w:rsidRPr="00925CA4">
        <w:rPr>
          <w:rFonts w:ascii="Times New Roman" w:hAnsi="Times New Roman" w:cs="Times New Roman"/>
          <w:sz w:val="28"/>
          <w:szCs w:val="28"/>
        </w:rPr>
        <w:t xml:space="preserve">консультативно-дорадчий орган при органах та/або посадових особах </w:t>
      </w:r>
      <w:proofErr w:type="gramStart"/>
      <w:r w:rsidR="00E41727" w:rsidRPr="00925CA4">
        <w:rPr>
          <w:rFonts w:ascii="Times New Roman" w:hAnsi="Times New Roman" w:cs="Times New Roman"/>
          <w:sz w:val="28"/>
          <w:szCs w:val="28"/>
        </w:rPr>
        <w:t>м</w:t>
      </w:r>
      <w:proofErr w:type="gramEnd"/>
      <w:r w:rsidR="00E41727" w:rsidRPr="00925CA4">
        <w:rPr>
          <w:rFonts w:ascii="Times New Roman" w:hAnsi="Times New Roman" w:cs="Times New Roman"/>
          <w:sz w:val="28"/>
          <w:szCs w:val="28"/>
        </w:rPr>
        <w:t>ісцевого самоврядування;</w:t>
      </w:r>
    </w:p>
    <w:p w:rsidR="00E41727" w:rsidRPr="00925CA4" w:rsidRDefault="00925CA4" w:rsidP="00925CA4">
      <w:pPr>
        <w:shd w:val="clear" w:color="auto" w:fill="FFFFFF"/>
        <w:spacing w:after="0" w:line="240" w:lineRule="auto"/>
        <w:ind w:firstLine="708"/>
        <w:jc w:val="both"/>
        <w:rPr>
          <w:rFonts w:ascii="Times New Roman" w:eastAsia="Times New Roman" w:hAnsi="Times New Roman" w:cs="Times New Roman"/>
          <w:sz w:val="28"/>
          <w:szCs w:val="28"/>
          <w:lang w:val="ru-RU" w:eastAsia="uk-UA"/>
        </w:rPr>
      </w:pPr>
      <w:r w:rsidRPr="00925CA4">
        <w:rPr>
          <w:rFonts w:ascii="Times New Roman" w:hAnsi="Times New Roman" w:cs="Times New Roman"/>
          <w:sz w:val="28"/>
          <w:szCs w:val="28"/>
          <w:lang w:val="ru-RU"/>
        </w:rPr>
        <w:t>-</w:t>
      </w:r>
      <w:r w:rsidR="00E41727" w:rsidRPr="00925CA4">
        <w:rPr>
          <w:rFonts w:ascii="Times New Roman" w:hAnsi="Times New Roman" w:cs="Times New Roman"/>
          <w:sz w:val="28"/>
          <w:szCs w:val="28"/>
        </w:rPr>
        <w:t xml:space="preserve"> громадське оцінювання діяльності органі</w:t>
      </w:r>
      <w:proofErr w:type="gramStart"/>
      <w:r w:rsidR="00E41727" w:rsidRPr="00925CA4">
        <w:rPr>
          <w:rFonts w:ascii="Times New Roman" w:hAnsi="Times New Roman" w:cs="Times New Roman"/>
          <w:sz w:val="28"/>
          <w:szCs w:val="28"/>
        </w:rPr>
        <w:t>в</w:t>
      </w:r>
      <w:proofErr w:type="gramEnd"/>
      <w:r w:rsidR="00E41727" w:rsidRPr="00925CA4">
        <w:rPr>
          <w:rFonts w:ascii="Times New Roman" w:hAnsi="Times New Roman" w:cs="Times New Roman"/>
          <w:sz w:val="28"/>
          <w:szCs w:val="28"/>
        </w:rPr>
        <w:t xml:space="preserve"> </w:t>
      </w:r>
      <w:proofErr w:type="gramStart"/>
      <w:r w:rsidR="00E41727" w:rsidRPr="00925CA4">
        <w:rPr>
          <w:rFonts w:ascii="Times New Roman" w:hAnsi="Times New Roman" w:cs="Times New Roman"/>
          <w:sz w:val="28"/>
          <w:szCs w:val="28"/>
        </w:rPr>
        <w:t>та</w:t>
      </w:r>
      <w:proofErr w:type="gramEnd"/>
      <w:r w:rsidR="00E41727" w:rsidRPr="00925CA4">
        <w:rPr>
          <w:rFonts w:ascii="Times New Roman" w:hAnsi="Times New Roman" w:cs="Times New Roman"/>
          <w:sz w:val="28"/>
          <w:szCs w:val="28"/>
        </w:rPr>
        <w:t xml:space="preserve"> посадових осіб місцевого самоврядування;</w:t>
      </w:r>
      <w:r w:rsidR="00E41727" w:rsidRPr="00925CA4">
        <w:rPr>
          <w:rFonts w:ascii="Times New Roman" w:eastAsia="Times New Roman" w:hAnsi="Times New Roman" w:cs="Times New Roman"/>
          <w:sz w:val="28"/>
          <w:szCs w:val="28"/>
          <w:lang w:eastAsia="uk-UA"/>
        </w:rPr>
        <w:t xml:space="preserve"> </w:t>
      </w:r>
    </w:p>
    <w:p w:rsidR="00222B17" w:rsidRPr="005019D5" w:rsidRDefault="00222B17" w:rsidP="00A07E58">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індивідуальні та колективні петиції;</w:t>
      </w:r>
    </w:p>
    <w:p w:rsidR="00222B17" w:rsidRPr="005019D5" w:rsidRDefault="00222B17" w:rsidP="00A07E58">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консультативно-дорадчі органи (громадські ради);</w:t>
      </w:r>
    </w:p>
    <w:p w:rsidR="00222B17" w:rsidRPr="005019D5" w:rsidRDefault="00222B17" w:rsidP="00A07E58">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участь у роботі інститутів громадянського суспільства (громадських організацій, благодійних організацій, професійних спілок, інших неприбуткових організацій), які опікуються питаннями здійснення місцевого самоврядування в територіальній громаді;</w:t>
      </w:r>
    </w:p>
    <w:p w:rsidR="00222B17" w:rsidRPr="005019D5" w:rsidRDefault="00222B17" w:rsidP="00A07E58">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інші не заборонені законом форми безпосередньої участі членів територіальної громади у вирішенні питань місцевого значення, встановлені рішенням Ради.</w:t>
      </w:r>
    </w:p>
    <w:p w:rsidR="00A07E58" w:rsidRPr="00E41727" w:rsidRDefault="00A07E58" w:rsidP="00F42EE4">
      <w:pPr>
        <w:pStyle w:val="rvps2"/>
        <w:shd w:val="clear" w:color="auto" w:fill="FFFFFF"/>
        <w:spacing w:before="0" w:beforeAutospacing="0" w:after="125" w:afterAutospacing="0"/>
        <w:ind w:firstLine="376"/>
        <w:jc w:val="both"/>
        <w:rPr>
          <w:sz w:val="28"/>
          <w:szCs w:val="28"/>
          <w:lang w:eastAsia="uk-UA"/>
        </w:rPr>
      </w:pPr>
      <w:r w:rsidRPr="005019D5">
        <w:rPr>
          <w:sz w:val="28"/>
          <w:szCs w:val="28"/>
          <w:lang w:eastAsia="uk-UA"/>
        </w:rPr>
        <w:t> </w:t>
      </w:r>
    </w:p>
    <w:p w:rsidR="00222B17" w:rsidRPr="005019D5" w:rsidRDefault="007752C0" w:rsidP="00A07E58">
      <w:pPr>
        <w:shd w:val="clear" w:color="auto" w:fill="FFFFFF"/>
        <w:spacing w:after="0" w:line="240" w:lineRule="auto"/>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b/>
          <w:bCs/>
          <w:sz w:val="28"/>
          <w:szCs w:val="28"/>
          <w:bdr w:val="none" w:sz="0" w:space="0" w:color="auto" w:frame="1"/>
          <w:lang w:eastAsia="uk-UA"/>
        </w:rPr>
        <w:t>Глава 2.5. Місцеві вибори</w:t>
      </w:r>
    </w:p>
    <w:p w:rsidR="00A07E58" w:rsidRPr="005019D5" w:rsidRDefault="00A07E58" w:rsidP="00A07E58">
      <w:pPr>
        <w:shd w:val="clear" w:color="auto" w:fill="FFFFFF"/>
        <w:spacing w:after="0" w:line="240" w:lineRule="auto"/>
        <w:rPr>
          <w:rFonts w:ascii="Times New Roman" w:eastAsia="Times New Roman" w:hAnsi="Times New Roman" w:cs="Times New Roman"/>
          <w:b/>
          <w:bCs/>
          <w:sz w:val="28"/>
          <w:szCs w:val="28"/>
          <w:bdr w:val="none" w:sz="0" w:space="0" w:color="auto" w:frame="1"/>
          <w:lang w:eastAsia="uk-UA"/>
        </w:rPr>
      </w:pPr>
    </w:p>
    <w:p w:rsidR="00A07E58" w:rsidRPr="005019D5" w:rsidRDefault="00222B17" w:rsidP="00A07E58">
      <w:pPr>
        <w:shd w:val="clear" w:color="auto" w:fill="FFFFFF"/>
        <w:spacing w:after="0" w:line="240" w:lineRule="auto"/>
        <w:rPr>
          <w:rFonts w:ascii="Times New Roman" w:eastAsia="Times New Roman" w:hAnsi="Times New Roman" w:cs="Times New Roman"/>
          <w:b/>
          <w:bCs/>
          <w:sz w:val="28"/>
          <w:szCs w:val="28"/>
          <w:bdr w:val="none" w:sz="0" w:space="0" w:color="auto" w:frame="1"/>
          <w:lang w:eastAsia="uk-UA"/>
        </w:rPr>
      </w:pPr>
      <w:r w:rsidRPr="005019D5">
        <w:rPr>
          <w:rFonts w:ascii="Times New Roman" w:eastAsia="Times New Roman" w:hAnsi="Times New Roman" w:cs="Times New Roman"/>
          <w:b/>
          <w:bCs/>
          <w:sz w:val="28"/>
          <w:szCs w:val="28"/>
          <w:bdr w:val="none" w:sz="0" w:space="0" w:color="auto" w:frame="1"/>
          <w:lang w:eastAsia="uk-UA"/>
        </w:rPr>
        <w:t>Стаття 2.5.1.</w:t>
      </w:r>
    </w:p>
    <w:p w:rsidR="00222B17" w:rsidRPr="005019D5" w:rsidRDefault="00222B17" w:rsidP="00A07E58">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1</w:t>
      </w:r>
      <w:r w:rsidRPr="00925CA4">
        <w:rPr>
          <w:rFonts w:ascii="Times New Roman" w:eastAsia="Times New Roman" w:hAnsi="Times New Roman" w:cs="Times New Roman"/>
          <w:sz w:val="28"/>
          <w:szCs w:val="28"/>
          <w:lang w:eastAsia="uk-UA"/>
        </w:rPr>
        <w:t xml:space="preserve">. </w:t>
      </w:r>
      <w:r w:rsidR="00481B3A" w:rsidRPr="00925CA4">
        <w:rPr>
          <w:rFonts w:ascii="Times New Roman" w:hAnsi="Times New Roman" w:cs="Times New Roman"/>
          <w:sz w:val="28"/>
          <w:szCs w:val="28"/>
          <w:shd w:val="clear" w:color="auto" w:fill="FFFFFF"/>
        </w:rPr>
        <w:t xml:space="preserve">Право голосу на виборах депутатів сільської, селищної, міської ради територіальної громади та сільського, селищного, міського голови мають виборці, виборча адреса яких віднесена до території відповідної територіальної громади </w:t>
      </w:r>
      <w:r w:rsidRPr="005019D5">
        <w:rPr>
          <w:rFonts w:ascii="Times New Roman" w:eastAsia="Times New Roman" w:hAnsi="Times New Roman" w:cs="Times New Roman"/>
          <w:sz w:val="28"/>
          <w:szCs w:val="28"/>
          <w:lang w:eastAsia="uk-UA"/>
        </w:rPr>
        <w:t>на основі загального, рівного, прямого виборчого права шляхом таємного голосування беруть участь у вільних виборах:</w:t>
      </w:r>
    </w:p>
    <w:p w:rsidR="00222B17" w:rsidRPr="005019D5" w:rsidRDefault="00222B17" w:rsidP="00A07E58">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с</w:t>
      </w:r>
      <w:r w:rsidR="00A07E58" w:rsidRPr="005019D5">
        <w:rPr>
          <w:rFonts w:ascii="Times New Roman" w:eastAsia="Times New Roman" w:hAnsi="Times New Roman" w:cs="Times New Roman"/>
          <w:sz w:val="28"/>
          <w:szCs w:val="28"/>
          <w:lang w:eastAsia="uk-UA"/>
        </w:rPr>
        <w:t>ільського</w:t>
      </w:r>
      <w:r w:rsidRPr="005019D5">
        <w:rPr>
          <w:rFonts w:ascii="Times New Roman" w:eastAsia="Times New Roman" w:hAnsi="Times New Roman" w:cs="Times New Roman"/>
          <w:sz w:val="28"/>
          <w:szCs w:val="28"/>
          <w:lang w:eastAsia="uk-UA"/>
        </w:rPr>
        <w:t xml:space="preserve"> голови;</w:t>
      </w:r>
    </w:p>
    <w:p w:rsidR="00222B17" w:rsidRPr="005019D5" w:rsidRDefault="00A07E58" w:rsidP="00A07E58">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 </w:t>
      </w:r>
      <w:r w:rsidR="00222B17" w:rsidRPr="005019D5">
        <w:rPr>
          <w:rFonts w:ascii="Times New Roman" w:eastAsia="Times New Roman" w:hAnsi="Times New Roman" w:cs="Times New Roman"/>
          <w:sz w:val="28"/>
          <w:szCs w:val="28"/>
          <w:lang w:eastAsia="uk-UA"/>
        </w:rPr>
        <w:t>депутатів Ради;</w:t>
      </w:r>
    </w:p>
    <w:p w:rsidR="00A07E58" w:rsidRPr="005019D5" w:rsidRDefault="00A07E58" w:rsidP="008832DA">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 </w:t>
      </w:r>
      <w:r w:rsidR="008832DA" w:rsidRPr="005019D5">
        <w:rPr>
          <w:rFonts w:ascii="Times New Roman" w:eastAsia="Times New Roman" w:hAnsi="Times New Roman" w:cs="Times New Roman"/>
          <w:sz w:val="28"/>
          <w:szCs w:val="28"/>
          <w:lang w:eastAsia="uk-UA"/>
        </w:rPr>
        <w:t>старост.</w:t>
      </w:r>
    </w:p>
    <w:p w:rsidR="00222B17" w:rsidRPr="005019D5" w:rsidRDefault="00222B17" w:rsidP="00A07E58">
      <w:pPr>
        <w:shd w:val="clear" w:color="auto" w:fill="FFFFFF"/>
        <w:spacing w:after="0" w:line="240" w:lineRule="auto"/>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b/>
          <w:bCs/>
          <w:sz w:val="28"/>
          <w:szCs w:val="28"/>
          <w:bdr w:val="none" w:sz="0" w:space="0" w:color="auto" w:frame="1"/>
          <w:lang w:eastAsia="uk-UA"/>
        </w:rPr>
        <w:t>Стаття 2.5.2.</w:t>
      </w:r>
    </w:p>
    <w:p w:rsidR="00222B17" w:rsidRPr="005019D5" w:rsidRDefault="00222B17" w:rsidP="00A07E58">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1.</w:t>
      </w:r>
      <w:r w:rsidR="008832DA" w:rsidRPr="005019D5">
        <w:rPr>
          <w:rFonts w:ascii="Times New Roman" w:eastAsia="Times New Roman" w:hAnsi="Times New Roman" w:cs="Times New Roman"/>
          <w:sz w:val="28"/>
          <w:szCs w:val="28"/>
          <w:lang w:eastAsia="uk-UA"/>
        </w:rPr>
        <w:t xml:space="preserve"> </w:t>
      </w:r>
      <w:r w:rsidRPr="005019D5">
        <w:rPr>
          <w:rFonts w:ascii="Times New Roman" w:eastAsia="Times New Roman" w:hAnsi="Times New Roman" w:cs="Times New Roman"/>
          <w:sz w:val="28"/>
          <w:szCs w:val="28"/>
          <w:lang w:eastAsia="uk-UA"/>
        </w:rPr>
        <w:t>Порядок реалізації виборчого права на місцевих виборах встановлюється законодавством України.</w:t>
      </w:r>
    </w:p>
    <w:p w:rsidR="00A07E58" w:rsidRPr="005019D5" w:rsidRDefault="00A07E58" w:rsidP="00A07E58">
      <w:pPr>
        <w:shd w:val="clear" w:color="auto" w:fill="FFFFFF"/>
        <w:spacing w:after="0" w:line="240" w:lineRule="auto"/>
        <w:jc w:val="both"/>
        <w:rPr>
          <w:rFonts w:ascii="Times New Roman" w:eastAsia="Times New Roman" w:hAnsi="Times New Roman" w:cs="Times New Roman"/>
          <w:b/>
          <w:bCs/>
          <w:sz w:val="28"/>
          <w:szCs w:val="28"/>
          <w:bdr w:val="none" w:sz="0" w:space="0" w:color="auto" w:frame="1"/>
          <w:lang w:eastAsia="uk-UA"/>
        </w:rPr>
      </w:pPr>
    </w:p>
    <w:p w:rsidR="00222B17" w:rsidRPr="005019D5" w:rsidRDefault="007752C0" w:rsidP="00A07E58">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b/>
          <w:bCs/>
          <w:sz w:val="28"/>
          <w:szCs w:val="28"/>
          <w:bdr w:val="none" w:sz="0" w:space="0" w:color="auto" w:frame="1"/>
          <w:lang w:eastAsia="uk-UA"/>
        </w:rPr>
        <w:t>Глава 2.6. Місцевий референдум</w:t>
      </w:r>
    </w:p>
    <w:p w:rsidR="00A07E58" w:rsidRPr="005019D5" w:rsidRDefault="00A07E58" w:rsidP="00A07E58">
      <w:pPr>
        <w:shd w:val="clear" w:color="auto" w:fill="FFFFFF"/>
        <w:spacing w:after="0" w:line="240" w:lineRule="auto"/>
        <w:jc w:val="both"/>
        <w:rPr>
          <w:rFonts w:ascii="Times New Roman" w:eastAsia="Times New Roman" w:hAnsi="Times New Roman" w:cs="Times New Roman"/>
          <w:b/>
          <w:bCs/>
          <w:sz w:val="28"/>
          <w:szCs w:val="28"/>
          <w:bdr w:val="none" w:sz="0" w:space="0" w:color="auto" w:frame="1"/>
          <w:lang w:eastAsia="uk-UA"/>
        </w:rPr>
      </w:pPr>
    </w:p>
    <w:p w:rsidR="00222B17" w:rsidRPr="005019D5" w:rsidRDefault="00222B17" w:rsidP="00A07E58">
      <w:pPr>
        <w:shd w:val="clear" w:color="auto" w:fill="FFFFFF"/>
        <w:spacing w:after="0" w:line="240" w:lineRule="auto"/>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b/>
          <w:bCs/>
          <w:sz w:val="28"/>
          <w:szCs w:val="28"/>
          <w:bdr w:val="none" w:sz="0" w:space="0" w:color="auto" w:frame="1"/>
          <w:lang w:eastAsia="uk-UA"/>
        </w:rPr>
        <w:t>Стаття 2.6.1.</w:t>
      </w:r>
    </w:p>
    <w:p w:rsidR="00222B17" w:rsidRPr="005019D5" w:rsidRDefault="00222B17" w:rsidP="00A07E58">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1. Місцевий референдум є формою безпосереднього вирішення </w:t>
      </w:r>
      <w:r w:rsidRPr="00925CA4">
        <w:rPr>
          <w:rFonts w:ascii="Times New Roman" w:eastAsia="Times New Roman" w:hAnsi="Times New Roman" w:cs="Times New Roman"/>
          <w:sz w:val="28"/>
          <w:szCs w:val="28"/>
          <w:lang w:eastAsia="uk-UA"/>
        </w:rPr>
        <w:t>територіально</w:t>
      </w:r>
      <w:r w:rsidR="00827533" w:rsidRPr="00925CA4">
        <w:rPr>
          <w:rFonts w:ascii="Times New Roman" w:eastAsia="Times New Roman" w:hAnsi="Times New Roman" w:cs="Times New Roman"/>
          <w:sz w:val="28"/>
          <w:szCs w:val="28"/>
          <w:lang w:eastAsia="uk-UA"/>
        </w:rPr>
        <w:t>ю</w:t>
      </w:r>
      <w:r w:rsidRPr="00925CA4">
        <w:rPr>
          <w:rFonts w:ascii="Times New Roman" w:eastAsia="Times New Roman" w:hAnsi="Times New Roman" w:cs="Times New Roman"/>
          <w:sz w:val="28"/>
          <w:szCs w:val="28"/>
          <w:lang w:eastAsia="uk-UA"/>
        </w:rPr>
        <w:t xml:space="preserve"> громад</w:t>
      </w:r>
      <w:r w:rsidR="00827533" w:rsidRPr="00925CA4">
        <w:rPr>
          <w:rFonts w:ascii="Times New Roman" w:eastAsia="Times New Roman" w:hAnsi="Times New Roman" w:cs="Times New Roman"/>
          <w:sz w:val="28"/>
          <w:szCs w:val="28"/>
          <w:lang w:eastAsia="uk-UA"/>
        </w:rPr>
        <w:t>ою</w:t>
      </w:r>
      <w:r w:rsidRPr="00925CA4">
        <w:rPr>
          <w:rFonts w:ascii="Times New Roman" w:eastAsia="Times New Roman" w:hAnsi="Times New Roman" w:cs="Times New Roman"/>
          <w:sz w:val="28"/>
          <w:szCs w:val="28"/>
          <w:lang w:eastAsia="uk-UA"/>
        </w:rPr>
        <w:t xml:space="preserve"> </w:t>
      </w:r>
      <w:r w:rsidRPr="005019D5">
        <w:rPr>
          <w:rFonts w:ascii="Times New Roman" w:eastAsia="Times New Roman" w:hAnsi="Times New Roman" w:cs="Times New Roman"/>
          <w:sz w:val="28"/>
          <w:szCs w:val="28"/>
          <w:lang w:eastAsia="uk-UA"/>
        </w:rPr>
        <w:t>питань, віднесених Конституцією, законами України до відання місцевого самоврядування, шляхом вільного волевиявлення.</w:t>
      </w:r>
    </w:p>
    <w:p w:rsidR="0061405E" w:rsidRPr="005019D5" w:rsidRDefault="00222B17" w:rsidP="00925CA4">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2. Види, порядок ініціювання, призначення та проведення місцевих реф</w:t>
      </w:r>
      <w:r w:rsidR="008832DA" w:rsidRPr="005019D5">
        <w:rPr>
          <w:rFonts w:ascii="Times New Roman" w:eastAsia="Times New Roman" w:hAnsi="Times New Roman" w:cs="Times New Roman"/>
          <w:sz w:val="28"/>
          <w:szCs w:val="28"/>
          <w:lang w:eastAsia="uk-UA"/>
        </w:rPr>
        <w:t>ерендумів визначається законом.</w:t>
      </w:r>
    </w:p>
    <w:p w:rsidR="009E303E" w:rsidRDefault="00222B17" w:rsidP="0061405E">
      <w:pPr>
        <w:shd w:val="clear" w:color="auto" w:fill="FFFFFF"/>
        <w:spacing w:after="0" w:line="240" w:lineRule="auto"/>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w:t>
      </w:r>
    </w:p>
    <w:p w:rsidR="00222B17" w:rsidRPr="009E303E" w:rsidRDefault="00222B17" w:rsidP="0061405E">
      <w:pPr>
        <w:shd w:val="clear" w:color="auto" w:fill="FFFFFF"/>
        <w:spacing w:after="0" w:line="240" w:lineRule="auto"/>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b/>
          <w:bCs/>
          <w:sz w:val="28"/>
          <w:szCs w:val="28"/>
          <w:bdr w:val="none" w:sz="0" w:space="0" w:color="auto" w:frame="1"/>
          <w:lang w:eastAsia="uk-UA"/>
        </w:rPr>
        <w:t xml:space="preserve">Стаття </w:t>
      </w:r>
      <w:r w:rsidRPr="009E303E">
        <w:rPr>
          <w:rFonts w:ascii="Times New Roman" w:eastAsia="Times New Roman" w:hAnsi="Times New Roman" w:cs="Times New Roman"/>
          <w:b/>
          <w:bCs/>
          <w:sz w:val="28"/>
          <w:szCs w:val="28"/>
          <w:bdr w:val="none" w:sz="0" w:space="0" w:color="auto" w:frame="1"/>
          <w:lang w:eastAsia="uk-UA"/>
        </w:rPr>
        <w:t>2.6.2.</w:t>
      </w:r>
    </w:p>
    <w:p w:rsidR="00D63BDD" w:rsidRPr="009E303E" w:rsidRDefault="00222B17" w:rsidP="009E303E">
      <w:pPr>
        <w:pStyle w:val="rvps2"/>
        <w:shd w:val="clear" w:color="auto" w:fill="FFFFFF"/>
        <w:spacing w:before="0" w:beforeAutospacing="0" w:after="0" w:afterAutospacing="0"/>
        <w:ind w:firstLine="709"/>
        <w:jc w:val="both"/>
        <w:rPr>
          <w:sz w:val="28"/>
          <w:szCs w:val="28"/>
          <w:lang w:val="uk-UA"/>
        </w:rPr>
      </w:pPr>
      <w:r w:rsidRPr="009E303E">
        <w:rPr>
          <w:sz w:val="28"/>
          <w:szCs w:val="28"/>
          <w:lang w:eastAsia="uk-UA"/>
        </w:rPr>
        <w:t xml:space="preserve">1. </w:t>
      </w:r>
      <w:proofErr w:type="spellStart"/>
      <w:r w:rsidR="00D63BDD" w:rsidRPr="009E303E">
        <w:rPr>
          <w:sz w:val="28"/>
          <w:szCs w:val="28"/>
        </w:rPr>
        <w:t>Місцевий</w:t>
      </w:r>
      <w:proofErr w:type="spellEnd"/>
      <w:r w:rsidR="00D63BDD" w:rsidRPr="009E303E">
        <w:rPr>
          <w:sz w:val="28"/>
          <w:szCs w:val="28"/>
        </w:rPr>
        <w:t xml:space="preserve"> референдум є формою </w:t>
      </w:r>
      <w:proofErr w:type="spellStart"/>
      <w:r w:rsidR="00D63BDD" w:rsidRPr="009E303E">
        <w:rPr>
          <w:sz w:val="28"/>
          <w:szCs w:val="28"/>
        </w:rPr>
        <w:t>вирішення</w:t>
      </w:r>
      <w:proofErr w:type="spellEnd"/>
      <w:r w:rsidR="00D63BDD" w:rsidRPr="009E303E">
        <w:rPr>
          <w:sz w:val="28"/>
          <w:szCs w:val="28"/>
        </w:rPr>
        <w:t xml:space="preserve"> </w:t>
      </w:r>
      <w:proofErr w:type="spellStart"/>
      <w:r w:rsidR="00D63BDD" w:rsidRPr="009E303E">
        <w:rPr>
          <w:sz w:val="28"/>
          <w:szCs w:val="28"/>
        </w:rPr>
        <w:t>територіальною</w:t>
      </w:r>
      <w:proofErr w:type="spellEnd"/>
      <w:r w:rsidR="00D63BDD" w:rsidRPr="009E303E">
        <w:rPr>
          <w:sz w:val="28"/>
          <w:szCs w:val="28"/>
        </w:rPr>
        <w:t xml:space="preserve"> громадою </w:t>
      </w:r>
      <w:proofErr w:type="spellStart"/>
      <w:r w:rsidR="00D63BDD" w:rsidRPr="009E303E">
        <w:rPr>
          <w:sz w:val="28"/>
          <w:szCs w:val="28"/>
        </w:rPr>
        <w:t>питань</w:t>
      </w:r>
      <w:proofErr w:type="spellEnd"/>
      <w:r w:rsidR="00D63BDD" w:rsidRPr="009E303E">
        <w:rPr>
          <w:sz w:val="28"/>
          <w:szCs w:val="28"/>
        </w:rPr>
        <w:t xml:space="preserve"> </w:t>
      </w:r>
      <w:proofErr w:type="spellStart"/>
      <w:r w:rsidR="00D63BDD" w:rsidRPr="009E303E">
        <w:rPr>
          <w:sz w:val="28"/>
          <w:szCs w:val="28"/>
        </w:rPr>
        <w:t>місцевого</w:t>
      </w:r>
      <w:proofErr w:type="spellEnd"/>
      <w:r w:rsidR="00D63BDD" w:rsidRPr="009E303E">
        <w:rPr>
          <w:sz w:val="28"/>
          <w:szCs w:val="28"/>
        </w:rPr>
        <w:t xml:space="preserve"> </w:t>
      </w:r>
      <w:proofErr w:type="spellStart"/>
      <w:r w:rsidR="00D63BDD" w:rsidRPr="009E303E">
        <w:rPr>
          <w:sz w:val="28"/>
          <w:szCs w:val="28"/>
        </w:rPr>
        <w:t>значення</w:t>
      </w:r>
      <w:proofErr w:type="spellEnd"/>
      <w:r w:rsidR="00D63BDD" w:rsidRPr="009E303E">
        <w:rPr>
          <w:sz w:val="28"/>
          <w:szCs w:val="28"/>
        </w:rPr>
        <w:t xml:space="preserve"> шляхом </w:t>
      </w:r>
      <w:proofErr w:type="gramStart"/>
      <w:r w:rsidR="00D63BDD" w:rsidRPr="009E303E">
        <w:rPr>
          <w:sz w:val="28"/>
          <w:szCs w:val="28"/>
        </w:rPr>
        <w:t>прямого</w:t>
      </w:r>
      <w:proofErr w:type="gramEnd"/>
      <w:r w:rsidR="00D63BDD" w:rsidRPr="009E303E">
        <w:rPr>
          <w:sz w:val="28"/>
          <w:szCs w:val="28"/>
        </w:rPr>
        <w:t xml:space="preserve"> </w:t>
      </w:r>
      <w:proofErr w:type="spellStart"/>
      <w:r w:rsidR="00D63BDD" w:rsidRPr="009E303E">
        <w:rPr>
          <w:sz w:val="28"/>
          <w:szCs w:val="28"/>
        </w:rPr>
        <w:t>волевиявлення</w:t>
      </w:r>
      <w:proofErr w:type="spellEnd"/>
      <w:r w:rsidR="00D63BDD" w:rsidRPr="009E303E">
        <w:rPr>
          <w:sz w:val="28"/>
          <w:szCs w:val="28"/>
        </w:rPr>
        <w:t>.</w:t>
      </w:r>
      <w:bookmarkStart w:id="1" w:name="n80"/>
      <w:bookmarkEnd w:id="1"/>
      <w:r w:rsidR="00D63BDD" w:rsidRPr="009E303E">
        <w:rPr>
          <w:sz w:val="28"/>
          <w:szCs w:val="28"/>
        </w:rPr>
        <w:t xml:space="preserve"> Предметом </w:t>
      </w:r>
      <w:proofErr w:type="spellStart"/>
      <w:r w:rsidR="00D63BDD" w:rsidRPr="009E303E">
        <w:rPr>
          <w:sz w:val="28"/>
          <w:szCs w:val="28"/>
        </w:rPr>
        <w:t>місцевого</w:t>
      </w:r>
      <w:proofErr w:type="spellEnd"/>
      <w:r w:rsidR="00D63BDD" w:rsidRPr="009E303E">
        <w:rPr>
          <w:sz w:val="28"/>
          <w:szCs w:val="28"/>
        </w:rPr>
        <w:t xml:space="preserve"> референдуму </w:t>
      </w:r>
      <w:proofErr w:type="spellStart"/>
      <w:r w:rsidR="00D63BDD" w:rsidRPr="009E303E">
        <w:rPr>
          <w:sz w:val="28"/>
          <w:szCs w:val="28"/>
        </w:rPr>
        <w:t>може</w:t>
      </w:r>
      <w:proofErr w:type="spellEnd"/>
      <w:r w:rsidR="00D63BDD" w:rsidRPr="009E303E">
        <w:rPr>
          <w:sz w:val="28"/>
          <w:szCs w:val="28"/>
        </w:rPr>
        <w:t xml:space="preserve"> бути будь-яке </w:t>
      </w:r>
      <w:proofErr w:type="spellStart"/>
      <w:r w:rsidR="00D63BDD" w:rsidRPr="009E303E">
        <w:rPr>
          <w:sz w:val="28"/>
          <w:szCs w:val="28"/>
        </w:rPr>
        <w:t>питання</w:t>
      </w:r>
      <w:proofErr w:type="spellEnd"/>
      <w:r w:rsidR="00D63BDD" w:rsidRPr="009E303E">
        <w:rPr>
          <w:sz w:val="28"/>
          <w:szCs w:val="28"/>
        </w:rPr>
        <w:t xml:space="preserve">, </w:t>
      </w:r>
      <w:proofErr w:type="spellStart"/>
      <w:r w:rsidR="00D63BDD" w:rsidRPr="009E303E">
        <w:rPr>
          <w:sz w:val="28"/>
          <w:szCs w:val="28"/>
        </w:rPr>
        <w:t>віднесене</w:t>
      </w:r>
      <w:proofErr w:type="spellEnd"/>
      <w:r w:rsidR="00D63BDD" w:rsidRPr="009E303E">
        <w:rPr>
          <w:sz w:val="28"/>
          <w:szCs w:val="28"/>
        </w:rPr>
        <w:t> </w:t>
      </w:r>
      <w:proofErr w:type="spellStart"/>
      <w:r w:rsidR="00241F32" w:rsidRPr="009E303E">
        <w:fldChar w:fldCharType="begin"/>
      </w:r>
      <w:r w:rsidR="00241F32" w:rsidRPr="009E303E">
        <w:instrText xml:space="preserve"> HYPERLINK "https://zakon.rada.gov.ua/laws/show/254%D0%BA/96-%D0%B2%D1%80" \t "_blank" </w:instrText>
      </w:r>
      <w:r w:rsidR="00241F32" w:rsidRPr="009E303E">
        <w:fldChar w:fldCharType="separate"/>
      </w:r>
      <w:r w:rsidR="00D63BDD" w:rsidRPr="009E303E">
        <w:rPr>
          <w:rStyle w:val="a9"/>
          <w:color w:val="auto"/>
          <w:sz w:val="28"/>
          <w:szCs w:val="28"/>
        </w:rPr>
        <w:t>Конституцією</w:t>
      </w:r>
      <w:proofErr w:type="spellEnd"/>
      <w:r w:rsidR="00D63BDD" w:rsidRPr="009E303E">
        <w:rPr>
          <w:rStyle w:val="a9"/>
          <w:color w:val="auto"/>
          <w:sz w:val="28"/>
          <w:szCs w:val="28"/>
        </w:rPr>
        <w:t xml:space="preserve"> </w:t>
      </w:r>
      <w:proofErr w:type="spellStart"/>
      <w:r w:rsidR="00D63BDD" w:rsidRPr="009E303E">
        <w:rPr>
          <w:rStyle w:val="a9"/>
          <w:color w:val="auto"/>
          <w:sz w:val="28"/>
          <w:szCs w:val="28"/>
        </w:rPr>
        <w:t>України</w:t>
      </w:r>
      <w:proofErr w:type="spellEnd"/>
      <w:r w:rsidR="00241F32" w:rsidRPr="009E303E">
        <w:rPr>
          <w:rStyle w:val="a9"/>
          <w:color w:val="auto"/>
          <w:sz w:val="28"/>
          <w:szCs w:val="28"/>
        </w:rPr>
        <w:fldChar w:fldCharType="end"/>
      </w:r>
      <w:r w:rsidR="00D63BDD" w:rsidRPr="009E303E">
        <w:rPr>
          <w:sz w:val="28"/>
          <w:szCs w:val="28"/>
        </w:rPr>
        <w:t xml:space="preserve">, </w:t>
      </w:r>
      <w:proofErr w:type="spellStart"/>
      <w:r w:rsidR="00D63BDD" w:rsidRPr="009E303E">
        <w:rPr>
          <w:sz w:val="28"/>
          <w:szCs w:val="28"/>
        </w:rPr>
        <w:t>цим</w:t>
      </w:r>
      <w:proofErr w:type="spellEnd"/>
      <w:r w:rsidR="00D63BDD" w:rsidRPr="009E303E">
        <w:rPr>
          <w:sz w:val="28"/>
          <w:szCs w:val="28"/>
        </w:rPr>
        <w:t xml:space="preserve"> та </w:t>
      </w:r>
      <w:proofErr w:type="spellStart"/>
      <w:r w:rsidR="00D63BDD" w:rsidRPr="009E303E">
        <w:rPr>
          <w:sz w:val="28"/>
          <w:szCs w:val="28"/>
        </w:rPr>
        <w:t>іншими</w:t>
      </w:r>
      <w:proofErr w:type="spellEnd"/>
      <w:r w:rsidR="00D63BDD" w:rsidRPr="009E303E">
        <w:rPr>
          <w:sz w:val="28"/>
          <w:szCs w:val="28"/>
        </w:rPr>
        <w:t xml:space="preserve"> законами </w:t>
      </w:r>
      <w:proofErr w:type="gramStart"/>
      <w:r w:rsidR="00D63BDD" w:rsidRPr="009E303E">
        <w:rPr>
          <w:sz w:val="28"/>
          <w:szCs w:val="28"/>
        </w:rPr>
        <w:t>до</w:t>
      </w:r>
      <w:proofErr w:type="gramEnd"/>
      <w:r w:rsidR="00D63BDD" w:rsidRPr="009E303E">
        <w:rPr>
          <w:sz w:val="28"/>
          <w:szCs w:val="28"/>
        </w:rPr>
        <w:t xml:space="preserve"> </w:t>
      </w:r>
      <w:proofErr w:type="spellStart"/>
      <w:r w:rsidR="00D63BDD" w:rsidRPr="009E303E">
        <w:rPr>
          <w:sz w:val="28"/>
          <w:szCs w:val="28"/>
        </w:rPr>
        <w:t>відання</w:t>
      </w:r>
      <w:proofErr w:type="spellEnd"/>
      <w:r w:rsidR="00D63BDD" w:rsidRPr="009E303E">
        <w:rPr>
          <w:sz w:val="28"/>
          <w:szCs w:val="28"/>
        </w:rPr>
        <w:t xml:space="preserve"> </w:t>
      </w:r>
      <w:proofErr w:type="spellStart"/>
      <w:r w:rsidR="00D63BDD" w:rsidRPr="009E303E">
        <w:rPr>
          <w:sz w:val="28"/>
          <w:szCs w:val="28"/>
        </w:rPr>
        <w:t>місцевого</w:t>
      </w:r>
      <w:proofErr w:type="spellEnd"/>
      <w:r w:rsidR="00D63BDD" w:rsidRPr="009E303E">
        <w:rPr>
          <w:sz w:val="28"/>
          <w:szCs w:val="28"/>
        </w:rPr>
        <w:t xml:space="preserve"> </w:t>
      </w:r>
      <w:proofErr w:type="spellStart"/>
      <w:r w:rsidR="00D63BDD" w:rsidRPr="009E303E">
        <w:rPr>
          <w:sz w:val="28"/>
          <w:szCs w:val="28"/>
        </w:rPr>
        <w:t>самоврядування</w:t>
      </w:r>
      <w:proofErr w:type="spellEnd"/>
      <w:r w:rsidR="009E303E" w:rsidRPr="009E303E">
        <w:rPr>
          <w:sz w:val="28"/>
          <w:szCs w:val="28"/>
          <w:lang w:val="uk-UA"/>
        </w:rPr>
        <w:t>.</w:t>
      </w:r>
    </w:p>
    <w:p w:rsidR="00222B17" w:rsidRPr="005019D5" w:rsidRDefault="00222B17" w:rsidP="009E303E">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9E303E">
        <w:rPr>
          <w:rFonts w:ascii="Times New Roman" w:eastAsia="Times New Roman" w:hAnsi="Times New Roman" w:cs="Times New Roman"/>
          <w:sz w:val="28"/>
          <w:szCs w:val="28"/>
          <w:lang w:eastAsia="uk-UA"/>
        </w:rPr>
        <w:t xml:space="preserve">2. Коло питань, які не можуть бути винесені на місцевий </w:t>
      </w:r>
      <w:r w:rsidRPr="005019D5">
        <w:rPr>
          <w:rFonts w:ascii="Times New Roman" w:eastAsia="Times New Roman" w:hAnsi="Times New Roman" w:cs="Times New Roman"/>
          <w:sz w:val="28"/>
          <w:szCs w:val="28"/>
          <w:lang w:eastAsia="uk-UA"/>
        </w:rPr>
        <w:t>референдум, визначаються законом.</w:t>
      </w:r>
    </w:p>
    <w:p w:rsidR="0061405E" w:rsidRPr="005019D5" w:rsidRDefault="00222B17" w:rsidP="009E303E">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3. Питання, що виносяться на місцевий референдум, не повинні призводити до порушення рівноправності, громадської злагоди в територіальній громаді, обмежувати або скасовувати права і свободи членів територіальної гр</w:t>
      </w:r>
      <w:r w:rsidR="008832DA" w:rsidRPr="005019D5">
        <w:rPr>
          <w:rFonts w:ascii="Times New Roman" w:eastAsia="Times New Roman" w:hAnsi="Times New Roman" w:cs="Times New Roman"/>
          <w:sz w:val="28"/>
          <w:szCs w:val="28"/>
          <w:lang w:eastAsia="uk-UA"/>
        </w:rPr>
        <w:t>омади або їх окремих категорій.</w:t>
      </w:r>
    </w:p>
    <w:p w:rsidR="009E303E" w:rsidRDefault="009E303E" w:rsidP="0061405E">
      <w:pPr>
        <w:shd w:val="clear" w:color="auto" w:fill="FFFFFF"/>
        <w:spacing w:after="0" w:line="240" w:lineRule="auto"/>
        <w:jc w:val="both"/>
        <w:rPr>
          <w:rFonts w:ascii="Times New Roman" w:eastAsia="Times New Roman" w:hAnsi="Times New Roman" w:cs="Times New Roman"/>
          <w:b/>
          <w:bCs/>
          <w:sz w:val="28"/>
          <w:szCs w:val="28"/>
          <w:bdr w:val="none" w:sz="0" w:space="0" w:color="auto" w:frame="1"/>
          <w:lang w:eastAsia="uk-UA"/>
        </w:rPr>
      </w:pPr>
    </w:p>
    <w:p w:rsidR="00222B17" w:rsidRPr="005019D5" w:rsidRDefault="00222B17" w:rsidP="0061405E">
      <w:pPr>
        <w:shd w:val="clear" w:color="auto" w:fill="FFFFFF"/>
        <w:spacing w:after="0" w:line="240" w:lineRule="auto"/>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b/>
          <w:bCs/>
          <w:sz w:val="28"/>
          <w:szCs w:val="28"/>
          <w:bdr w:val="none" w:sz="0" w:space="0" w:color="auto" w:frame="1"/>
          <w:lang w:eastAsia="uk-UA"/>
        </w:rPr>
        <w:t>Стаття 2.6.3.</w:t>
      </w:r>
    </w:p>
    <w:p w:rsidR="00222B17" w:rsidRPr="005019D5" w:rsidRDefault="00222B17" w:rsidP="0061405E">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1. Місцевий референдум вважається таким, що відбувся, якщо у ньому взяло участь більше половини </w:t>
      </w:r>
      <w:r w:rsidR="00AD12AA">
        <w:rPr>
          <w:rFonts w:ascii="Times New Roman" w:eastAsia="Times New Roman" w:hAnsi="Times New Roman" w:cs="Times New Roman"/>
          <w:sz w:val="28"/>
          <w:szCs w:val="28"/>
          <w:lang w:eastAsia="uk-UA"/>
        </w:rPr>
        <w:t>жителів</w:t>
      </w:r>
      <w:r w:rsidRPr="00AD12AA">
        <w:rPr>
          <w:rFonts w:ascii="Times New Roman" w:eastAsia="Times New Roman" w:hAnsi="Times New Roman" w:cs="Times New Roman"/>
          <w:sz w:val="28"/>
          <w:szCs w:val="28"/>
          <w:lang w:eastAsia="uk-UA"/>
        </w:rPr>
        <w:t xml:space="preserve"> територіальної громади.</w:t>
      </w:r>
      <w:r w:rsidRPr="005019D5">
        <w:rPr>
          <w:rFonts w:ascii="Times New Roman" w:eastAsia="Times New Roman" w:hAnsi="Times New Roman" w:cs="Times New Roman"/>
          <w:sz w:val="28"/>
          <w:szCs w:val="28"/>
          <w:lang w:eastAsia="uk-UA"/>
        </w:rPr>
        <w:t xml:space="preserve"> Якщо місцевий референдум визнано таким, що не відбувся, рішення з питання, що виносилося на місцевий референдум, приймає Рада.</w:t>
      </w:r>
    </w:p>
    <w:p w:rsidR="00222B17" w:rsidRPr="005019D5" w:rsidRDefault="00222B17" w:rsidP="0061405E">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2. Рішення місцевого референдуму вважається прийнятим, якщо за нього проголосувало більше половини </w:t>
      </w:r>
      <w:r w:rsidR="00AD12AA" w:rsidRPr="00AD12AA">
        <w:rPr>
          <w:rFonts w:ascii="Times New Roman" w:eastAsia="Times New Roman" w:hAnsi="Times New Roman" w:cs="Times New Roman"/>
          <w:sz w:val="28"/>
          <w:szCs w:val="28"/>
          <w:lang w:eastAsia="uk-UA"/>
        </w:rPr>
        <w:t>жителів</w:t>
      </w:r>
      <w:r w:rsidRPr="00AD12AA">
        <w:rPr>
          <w:rFonts w:ascii="Times New Roman" w:eastAsia="Times New Roman" w:hAnsi="Times New Roman" w:cs="Times New Roman"/>
          <w:sz w:val="28"/>
          <w:szCs w:val="28"/>
          <w:lang w:eastAsia="uk-UA"/>
        </w:rPr>
        <w:t xml:space="preserve"> територіальної громади, я</w:t>
      </w:r>
      <w:r w:rsidRPr="005019D5">
        <w:rPr>
          <w:rFonts w:ascii="Times New Roman" w:eastAsia="Times New Roman" w:hAnsi="Times New Roman" w:cs="Times New Roman"/>
          <w:sz w:val="28"/>
          <w:szCs w:val="28"/>
          <w:lang w:eastAsia="uk-UA"/>
        </w:rPr>
        <w:t>кі взяли участь у голосуванні. У разі рівної кількості голосів, поданих «за» і «проти», вважається, що питання, яке було винесене на референдум, вирішене негативно.</w:t>
      </w:r>
    </w:p>
    <w:p w:rsidR="00222B17" w:rsidRPr="005019D5" w:rsidRDefault="00222B17" w:rsidP="0061405E">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3. Питання, яке не одержало підтримки на референдумі, може повторно виноситися на референдум не раніше, ніж через два роки.</w:t>
      </w:r>
    </w:p>
    <w:p w:rsidR="00222B17" w:rsidRPr="005019D5" w:rsidRDefault="00222B17" w:rsidP="0061405E">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4. Рішення місцевого референдуму і результати голосування оприлюднюються у порядку, встановленому цим Статутом та Регламентом Ради.</w:t>
      </w:r>
    </w:p>
    <w:p w:rsidR="00222B17" w:rsidRPr="00091868" w:rsidRDefault="00222B17" w:rsidP="00AD12AA">
      <w:pPr>
        <w:shd w:val="clear" w:color="auto" w:fill="FFFFFF"/>
        <w:spacing w:after="0" w:line="240" w:lineRule="auto"/>
        <w:ind w:firstLine="708"/>
        <w:jc w:val="both"/>
        <w:rPr>
          <w:rFonts w:ascii="Times New Roman" w:eastAsia="Times New Roman" w:hAnsi="Times New Roman" w:cs="Times New Roman"/>
          <w:color w:val="FF0000"/>
          <w:sz w:val="28"/>
          <w:szCs w:val="28"/>
          <w:lang w:eastAsia="uk-UA"/>
        </w:rPr>
      </w:pPr>
      <w:r w:rsidRPr="005019D5">
        <w:rPr>
          <w:rFonts w:ascii="Times New Roman" w:eastAsia="Times New Roman" w:hAnsi="Times New Roman" w:cs="Times New Roman"/>
          <w:sz w:val="28"/>
          <w:szCs w:val="28"/>
          <w:lang w:eastAsia="uk-UA"/>
        </w:rPr>
        <w:t>5. Якщо для реалізації рішення місцевого референдуму потрібне прийняття іншого правового акта, орган місцевого самоврядування територіальної громади, до компетенції якого належить дане питання, зобов’язаний прийняти такий акт невідкладно (не пізніше, ніж на найближчих сесії Ради або засіданні її виконавчого комітету).</w:t>
      </w:r>
    </w:p>
    <w:p w:rsidR="00222B17" w:rsidRPr="005019D5" w:rsidRDefault="00222B17" w:rsidP="00222B17">
      <w:pPr>
        <w:shd w:val="clear" w:color="auto" w:fill="FFFFFF"/>
        <w:spacing w:before="240" w:after="0" w:line="240" w:lineRule="auto"/>
        <w:rPr>
          <w:rFonts w:ascii="Times New Roman" w:eastAsia="Times New Roman" w:hAnsi="Times New Roman" w:cs="Times New Roman"/>
          <w:sz w:val="28"/>
          <w:szCs w:val="28"/>
          <w:lang w:eastAsia="uk-UA"/>
        </w:rPr>
      </w:pPr>
      <w:r w:rsidRPr="005019D5">
        <w:rPr>
          <w:rFonts w:ascii="Times New Roman" w:eastAsia="Times New Roman" w:hAnsi="Times New Roman" w:cs="Times New Roman"/>
          <w:b/>
          <w:bCs/>
          <w:sz w:val="28"/>
          <w:szCs w:val="28"/>
          <w:bdr w:val="none" w:sz="0" w:space="0" w:color="auto" w:frame="1"/>
          <w:lang w:eastAsia="uk-UA"/>
        </w:rPr>
        <w:t>Глава 2.7. Загальні збор</w:t>
      </w:r>
      <w:r w:rsidR="007752C0" w:rsidRPr="005019D5">
        <w:rPr>
          <w:rFonts w:ascii="Times New Roman" w:eastAsia="Times New Roman" w:hAnsi="Times New Roman" w:cs="Times New Roman"/>
          <w:b/>
          <w:bCs/>
          <w:sz w:val="28"/>
          <w:szCs w:val="28"/>
          <w:bdr w:val="none" w:sz="0" w:space="0" w:color="auto" w:frame="1"/>
          <w:lang w:eastAsia="uk-UA"/>
        </w:rPr>
        <w:t xml:space="preserve">и </w:t>
      </w:r>
      <w:r w:rsidR="00A24FA0" w:rsidRPr="001239DD">
        <w:rPr>
          <w:rFonts w:ascii="Times New Roman" w:hAnsi="Times New Roman" w:cs="Times New Roman"/>
          <w:sz w:val="28"/>
          <w:szCs w:val="28"/>
          <w:shd w:val="clear" w:color="auto" w:fill="FFFFFF"/>
        </w:rPr>
        <w:t>(конференція) жителів</w:t>
      </w:r>
    </w:p>
    <w:p w:rsidR="00222B17" w:rsidRPr="005019D5" w:rsidRDefault="00222B17" w:rsidP="0061405E">
      <w:pPr>
        <w:shd w:val="clear" w:color="auto" w:fill="FFFFFF"/>
        <w:spacing w:after="0" w:line="240" w:lineRule="auto"/>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b/>
          <w:bCs/>
          <w:sz w:val="28"/>
          <w:szCs w:val="28"/>
          <w:bdr w:val="none" w:sz="0" w:space="0" w:color="auto" w:frame="1"/>
          <w:lang w:eastAsia="uk-UA"/>
        </w:rPr>
        <w:t>Стаття 2.7.1</w:t>
      </w:r>
      <w:r w:rsidRPr="00650433">
        <w:rPr>
          <w:rFonts w:ascii="Times New Roman" w:eastAsia="Times New Roman" w:hAnsi="Times New Roman" w:cs="Times New Roman"/>
          <w:b/>
          <w:bCs/>
          <w:color w:val="00B050"/>
          <w:sz w:val="28"/>
          <w:szCs w:val="28"/>
          <w:bdr w:val="none" w:sz="0" w:space="0" w:color="auto" w:frame="1"/>
          <w:lang w:eastAsia="uk-UA"/>
        </w:rPr>
        <w:t>.</w:t>
      </w:r>
      <w:r w:rsidR="00650433" w:rsidRPr="00650433">
        <w:rPr>
          <w:rFonts w:ascii="Times New Roman" w:eastAsia="Times New Roman" w:hAnsi="Times New Roman" w:cs="Times New Roman"/>
          <w:b/>
          <w:bCs/>
          <w:color w:val="00B050"/>
          <w:sz w:val="28"/>
          <w:szCs w:val="28"/>
          <w:bdr w:val="none" w:sz="0" w:space="0" w:color="auto" w:frame="1"/>
          <w:lang w:eastAsia="uk-UA"/>
        </w:rPr>
        <w:t xml:space="preserve">  </w:t>
      </w:r>
    </w:p>
    <w:p w:rsidR="00D165E9" w:rsidRDefault="00D165E9" w:rsidP="00124310">
      <w:pPr>
        <w:numPr>
          <w:ilvl w:val="0"/>
          <w:numId w:val="34"/>
        </w:numPr>
        <w:tabs>
          <w:tab w:val="left" w:pos="1134"/>
        </w:tabs>
        <w:spacing w:after="0" w:line="240" w:lineRule="auto"/>
        <w:ind w:left="0" w:firstLine="709"/>
        <w:jc w:val="both"/>
        <w:rPr>
          <w:rFonts w:ascii="Times New Roman" w:eastAsia="Times New Roman" w:hAnsi="Times New Roman" w:cs="Times New Roman"/>
          <w:sz w:val="28"/>
          <w:szCs w:val="28"/>
          <w:lang w:eastAsia="uk-UA"/>
        </w:rPr>
      </w:pPr>
      <w:r w:rsidRPr="00D165E9">
        <w:rPr>
          <w:rFonts w:ascii="Times New Roman" w:eastAsia="Times New Roman" w:hAnsi="Times New Roman" w:cs="Times New Roman"/>
          <w:sz w:val="28"/>
          <w:szCs w:val="28"/>
          <w:lang w:eastAsia="uk-UA"/>
        </w:rPr>
        <w:t>Загальні збори (конференція) жителів є формою участі жителів у вирішенні питань місцевого значення.</w:t>
      </w:r>
    </w:p>
    <w:p w:rsidR="00D165E9" w:rsidRDefault="00D165E9" w:rsidP="00124310">
      <w:pPr>
        <w:numPr>
          <w:ilvl w:val="0"/>
          <w:numId w:val="34"/>
        </w:numPr>
        <w:tabs>
          <w:tab w:val="left" w:pos="1134"/>
        </w:tabs>
        <w:spacing w:after="0" w:line="240" w:lineRule="auto"/>
        <w:ind w:left="0" w:firstLine="709"/>
        <w:jc w:val="both"/>
        <w:rPr>
          <w:rFonts w:ascii="Times New Roman" w:eastAsia="Times New Roman" w:hAnsi="Times New Roman" w:cs="Times New Roman"/>
          <w:sz w:val="28"/>
          <w:szCs w:val="28"/>
          <w:lang w:eastAsia="uk-UA"/>
        </w:rPr>
      </w:pPr>
      <w:r w:rsidRPr="00124310">
        <w:rPr>
          <w:rFonts w:ascii="Times New Roman" w:eastAsia="Times New Roman" w:hAnsi="Times New Roman" w:cs="Times New Roman"/>
          <w:sz w:val="28"/>
          <w:szCs w:val="28"/>
          <w:lang w:eastAsia="uk-UA"/>
        </w:rPr>
        <w:t>Загальні збори (конференція) жителів — це зібрання жителів усієї території територіальної громади або певної її частини для обговорення проблем і ухвалення рішень з питань місцевого значення відповідно до території, на якій вони відбуваються.</w:t>
      </w:r>
    </w:p>
    <w:p w:rsidR="00D165E9" w:rsidRDefault="00D165E9" w:rsidP="00124310">
      <w:pPr>
        <w:numPr>
          <w:ilvl w:val="0"/>
          <w:numId w:val="34"/>
        </w:numPr>
        <w:tabs>
          <w:tab w:val="left" w:pos="1134"/>
        </w:tabs>
        <w:spacing w:after="0" w:line="240" w:lineRule="auto"/>
        <w:ind w:left="0" w:firstLine="709"/>
        <w:jc w:val="both"/>
        <w:rPr>
          <w:rFonts w:ascii="Times New Roman" w:eastAsia="Times New Roman" w:hAnsi="Times New Roman" w:cs="Times New Roman"/>
          <w:sz w:val="28"/>
          <w:szCs w:val="28"/>
          <w:lang w:eastAsia="uk-UA"/>
        </w:rPr>
      </w:pPr>
      <w:r w:rsidRPr="00124310">
        <w:rPr>
          <w:rFonts w:ascii="Times New Roman" w:eastAsia="Times New Roman" w:hAnsi="Times New Roman" w:cs="Times New Roman"/>
          <w:sz w:val="28"/>
          <w:szCs w:val="28"/>
          <w:lang w:eastAsia="uk-UA"/>
        </w:rPr>
        <w:t>Предметом загальних зборів (конференції) жителів можуть бути будь-які питання місцевого значення, віднесені до повноважень органів місцевого самоврядування.</w:t>
      </w:r>
    </w:p>
    <w:p w:rsidR="00D165E9" w:rsidRDefault="00D165E9" w:rsidP="00124310">
      <w:pPr>
        <w:numPr>
          <w:ilvl w:val="0"/>
          <w:numId w:val="34"/>
        </w:numPr>
        <w:tabs>
          <w:tab w:val="left" w:pos="1134"/>
        </w:tabs>
        <w:spacing w:after="0" w:line="240" w:lineRule="auto"/>
        <w:ind w:left="0" w:firstLine="709"/>
        <w:jc w:val="both"/>
        <w:rPr>
          <w:rFonts w:ascii="Times New Roman" w:eastAsia="Times New Roman" w:hAnsi="Times New Roman" w:cs="Times New Roman"/>
          <w:sz w:val="28"/>
          <w:szCs w:val="28"/>
          <w:lang w:eastAsia="uk-UA"/>
        </w:rPr>
      </w:pPr>
      <w:r w:rsidRPr="00124310">
        <w:rPr>
          <w:rFonts w:ascii="Times New Roman" w:eastAsia="Times New Roman" w:hAnsi="Times New Roman" w:cs="Times New Roman"/>
          <w:sz w:val="28"/>
          <w:szCs w:val="28"/>
          <w:lang w:eastAsia="uk-UA"/>
        </w:rPr>
        <w:t xml:space="preserve">Загальні збори (конференція) жителів можуть проводитися в змішаному форматі, який поєднує безпосередню участь (фізичну присутність учасників за місцем проведення загальних зборів (конференції) жителів) і дистанційну участь з використанням засобів </w:t>
      </w:r>
      <w:proofErr w:type="spellStart"/>
      <w:r w:rsidRPr="00124310">
        <w:rPr>
          <w:rFonts w:ascii="Times New Roman" w:eastAsia="Times New Roman" w:hAnsi="Times New Roman" w:cs="Times New Roman"/>
          <w:sz w:val="28"/>
          <w:szCs w:val="28"/>
          <w:lang w:eastAsia="uk-UA"/>
        </w:rPr>
        <w:t>відеоконференції</w:t>
      </w:r>
      <w:proofErr w:type="spellEnd"/>
      <w:r w:rsidRPr="00124310">
        <w:rPr>
          <w:rFonts w:ascii="Times New Roman" w:eastAsia="Times New Roman" w:hAnsi="Times New Roman" w:cs="Times New Roman"/>
          <w:sz w:val="28"/>
          <w:szCs w:val="28"/>
          <w:lang w:eastAsia="uk-UA"/>
        </w:rPr>
        <w:t xml:space="preserve"> (</w:t>
      </w:r>
      <w:proofErr w:type="spellStart"/>
      <w:r w:rsidRPr="00124310">
        <w:rPr>
          <w:rFonts w:ascii="Times New Roman" w:eastAsia="Times New Roman" w:hAnsi="Times New Roman" w:cs="Times New Roman"/>
          <w:sz w:val="28"/>
          <w:szCs w:val="28"/>
          <w:lang w:eastAsia="uk-UA"/>
        </w:rPr>
        <w:t>Zoom</w:t>
      </w:r>
      <w:proofErr w:type="spellEnd"/>
      <w:r w:rsidRPr="00124310">
        <w:rPr>
          <w:rFonts w:ascii="Times New Roman" w:eastAsia="Times New Roman" w:hAnsi="Times New Roman" w:cs="Times New Roman"/>
          <w:sz w:val="28"/>
          <w:szCs w:val="28"/>
          <w:lang w:eastAsia="uk-UA"/>
        </w:rPr>
        <w:t xml:space="preserve">, Microsoft </w:t>
      </w:r>
      <w:proofErr w:type="spellStart"/>
      <w:r w:rsidRPr="00124310">
        <w:rPr>
          <w:rFonts w:ascii="Times New Roman" w:eastAsia="Times New Roman" w:hAnsi="Times New Roman" w:cs="Times New Roman"/>
          <w:sz w:val="28"/>
          <w:szCs w:val="28"/>
          <w:lang w:eastAsia="uk-UA"/>
        </w:rPr>
        <w:t>Teams</w:t>
      </w:r>
      <w:proofErr w:type="spellEnd"/>
      <w:r w:rsidRPr="00124310">
        <w:rPr>
          <w:rFonts w:ascii="Times New Roman" w:eastAsia="Times New Roman" w:hAnsi="Times New Roman" w:cs="Times New Roman"/>
          <w:sz w:val="28"/>
          <w:szCs w:val="28"/>
          <w:lang w:eastAsia="uk-UA"/>
        </w:rPr>
        <w:t xml:space="preserve">, </w:t>
      </w:r>
      <w:proofErr w:type="spellStart"/>
      <w:r w:rsidRPr="00124310">
        <w:rPr>
          <w:rFonts w:ascii="Times New Roman" w:eastAsia="Times New Roman" w:hAnsi="Times New Roman" w:cs="Times New Roman"/>
          <w:sz w:val="28"/>
          <w:szCs w:val="28"/>
          <w:lang w:eastAsia="uk-UA"/>
        </w:rPr>
        <w:t>Google</w:t>
      </w:r>
      <w:proofErr w:type="spellEnd"/>
      <w:r w:rsidRPr="00124310">
        <w:rPr>
          <w:rFonts w:ascii="Times New Roman" w:eastAsia="Times New Roman" w:hAnsi="Times New Roman" w:cs="Times New Roman"/>
          <w:sz w:val="28"/>
          <w:szCs w:val="28"/>
          <w:lang w:eastAsia="uk-UA"/>
        </w:rPr>
        <w:t xml:space="preserve"> </w:t>
      </w:r>
      <w:proofErr w:type="spellStart"/>
      <w:r w:rsidRPr="00124310">
        <w:rPr>
          <w:rFonts w:ascii="Times New Roman" w:eastAsia="Times New Roman" w:hAnsi="Times New Roman" w:cs="Times New Roman"/>
          <w:sz w:val="28"/>
          <w:szCs w:val="28"/>
          <w:lang w:eastAsia="uk-UA"/>
        </w:rPr>
        <w:t>Meet</w:t>
      </w:r>
      <w:proofErr w:type="spellEnd"/>
      <w:r w:rsidRPr="00124310">
        <w:rPr>
          <w:rFonts w:ascii="Times New Roman" w:eastAsia="Times New Roman" w:hAnsi="Times New Roman" w:cs="Times New Roman"/>
          <w:sz w:val="28"/>
          <w:szCs w:val="28"/>
          <w:lang w:eastAsia="uk-UA"/>
        </w:rPr>
        <w:t xml:space="preserve"> тощо) поза межами приміщення.</w:t>
      </w:r>
    </w:p>
    <w:p w:rsidR="00D165E9" w:rsidRDefault="00D165E9" w:rsidP="00124310">
      <w:pPr>
        <w:numPr>
          <w:ilvl w:val="0"/>
          <w:numId w:val="34"/>
        </w:numPr>
        <w:tabs>
          <w:tab w:val="left" w:pos="1134"/>
        </w:tabs>
        <w:spacing w:after="0" w:line="240" w:lineRule="auto"/>
        <w:ind w:left="0" w:firstLine="709"/>
        <w:jc w:val="both"/>
        <w:rPr>
          <w:rFonts w:ascii="Times New Roman" w:eastAsia="Times New Roman" w:hAnsi="Times New Roman" w:cs="Times New Roman"/>
          <w:sz w:val="28"/>
          <w:szCs w:val="28"/>
          <w:lang w:eastAsia="uk-UA"/>
        </w:rPr>
      </w:pPr>
      <w:r w:rsidRPr="00124310">
        <w:rPr>
          <w:rFonts w:ascii="Times New Roman" w:eastAsia="Times New Roman" w:hAnsi="Times New Roman" w:cs="Times New Roman"/>
          <w:sz w:val="28"/>
          <w:szCs w:val="28"/>
          <w:lang w:eastAsia="uk-UA"/>
        </w:rPr>
        <w:t>Право голосу на загальних зборах (конференції) жителів мають жителі території, на якій вони проводяться, яким виповнилося 18 років.</w:t>
      </w:r>
    </w:p>
    <w:p w:rsidR="00D165E9" w:rsidRDefault="00D165E9" w:rsidP="00124310">
      <w:pPr>
        <w:numPr>
          <w:ilvl w:val="0"/>
          <w:numId w:val="34"/>
        </w:numPr>
        <w:tabs>
          <w:tab w:val="left" w:pos="1134"/>
        </w:tabs>
        <w:spacing w:after="0" w:line="240" w:lineRule="auto"/>
        <w:ind w:left="0" w:firstLine="709"/>
        <w:jc w:val="both"/>
        <w:rPr>
          <w:rFonts w:ascii="Times New Roman" w:eastAsia="Times New Roman" w:hAnsi="Times New Roman" w:cs="Times New Roman"/>
          <w:sz w:val="28"/>
          <w:szCs w:val="28"/>
          <w:lang w:eastAsia="uk-UA"/>
        </w:rPr>
      </w:pPr>
      <w:r w:rsidRPr="00124310">
        <w:rPr>
          <w:rFonts w:ascii="Times New Roman" w:eastAsia="Times New Roman" w:hAnsi="Times New Roman" w:cs="Times New Roman"/>
          <w:sz w:val="28"/>
          <w:szCs w:val="28"/>
          <w:lang w:eastAsia="uk-UA"/>
        </w:rPr>
        <w:t>Ініціатором загальних зборів (конференції) жителів може бути:</w:t>
      </w:r>
    </w:p>
    <w:p w:rsidR="00D165E9" w:rsidRDefault="00D165E9" w:rsidP="00124310">
      <w:pPr>
        <w:pStyle w:val="a4"/>
        <w:numPr>
          <w:ilvl w:val="0"/>
          <w:numId w:val="35"/>
        </w:numPr>
        <w:tabs>
          <w:tab w:val="left" w:pos="1134"/>
        </w:tabs>
        <w:spacing w:after="0" w:line="240" w:lineRule="auto"/>
        <w:jc w:val="both"/>
        <w:rPr>
          <w:rFonts w:ascii="Times New Roman" w:eastAsia="Times New Roman" w:hAnsi="Times New Roman" w:cs="Times New Roman"/>
          <w:sz w:val="28"/>
          <w:szCs w:val="28"/>
          <w:lang w:eastAsia="uk-UA"/>
        </w:rPr>
      </w:pPr>
      <w:r w:rsidRPr="00124310">
        <w:rPr>
          <w:rFonts w:ascii="Times New Roman" w:eastAsia="Times New Roman" w:hAnsi="Times New Roman" w:cs="Times New Roman"/>
          <w:sz w:val="28"/>
          <w:szCs w:val="28"/>
          <w:lang w:eastAsia="uk-UA"/>
        </w:rPr>
        <w:t>сільський голова;</w:t>
      </w:r>
    </w:p>
    <w:p w:rsidR="00D165E9" w:rsidRDefault="00D165E9" w:rsidP="00124310">
      <w:pPr>
        <w:pStyle w:val="a4"/>
        <w:numPr>
          <w:ilvl w:val="0"/>
          <w:numId w:val="35"/>
        </w:numPr>
        <w:tabs>
          <w:tab w:val="left" w:pos="1134"/>
        </w:tabs>
        <w:spacing w:after="0" w:line="240" w:lineRule="auto"/>
        <w:jc w:val="both"/>
        <w:rPr>
          <w:rFonts w:ascii="Times New Roman" w:eastAsia="Times New Roman" w:hAnsi="Times New Roman" w:cs="Times New Roman"/>
          <w:sz w:val="28"/>
          <w:szCs w:val="28"/>
          <w:lang w:eastAsia="uk-UA"/>
        </w:rPr>
      </w:pPr>
      <w:r w:rsidRPr="00124310">
        <w:rPr>
          <w:rFonts w:ascii="Times New Roman" w:eastAsia="Times New Roman" w:hAnsi="Times New Roman" w:cs="Times New Roman"/>
          <w:sz w:val="28"/>
          <w:szCs w:val="28"/>
          <w:lang w:eastAsia="uk-UA"/>
        </w:rPr>
        <w:t>сільська рада або її виконавчий орган;</w:t>
      </w:r>
    </w:p>
    <w:p w:rsidR="00D165E9" w:rsidRDefault="00D165E9" w:rsidP="00124310">
      <w:pPr>
        <w:pStyle w:val="a4"/>
        <w:numPr>
          <w:ilvl w:val="0"/>
          <w:numId w:val="35"/>
        </w:numPr>
        <w:tabs>
          <w:tab w:val="left" w:pos="1134"/>
        </w:tabs>
        <w:spacing w:after="0" w:line="240" w:lineRule="auto"/>
        <w:jc w:val="both"/>
        <w:rPr>
          <w:rFonts w:ascii="Times New Roman" w:eastAsia="Times New Roman" w:hAnsi="Times New Roman" w:cs="Times New Roman"/>
          <w:sz w:val="28"/>
          <w:szCs w:val="28"/>
          <w:lang w:eastAsia="uk-UA"/>
        </w:rPr>
      </w:pPr>
      <w:r w:rsidRPr="00124310">
        <w:rPr>
          <w:rFonts w:ascii="Times New Roman" w:eastAsia="Times New Roman" w:hAnsi="Times New Roman" w:cs="Times New Roman"/>
          <w:sz w:val="28"/>
          <w:szCs w:val="28"/>
          <w:lang w:eastAsia="uk-UA"/>
        </w:rPr>
        <w:t>постійна депутатська комісія;</w:t>
      </w:r>
    </w:p>
    <w:p w:rsidR="00D165E9" w:rsidRDefault="00D165E9" w:rsidP="00124310">
      <w:pPr>
        <w:pStyle w:val="a4"/>
        <w:numPr>
          <w:ilvl w:val="0"/>
          <w:numId w:val="35"/>
        </w:numPr>
        <w:tabs>
          <w:tab w:val="left" w:pos="426"/>
          <w:tab w:val="left" w:pos="1134"/>
        </w:tabs>
        <w:spacing w:after="0" w:line="240" w:lineRule="auto"/>
        <w:ind w:left="0" w:firstLine="709"/>
        <w:jc w:val="both"/>
        <w:rPr>
          <w:rFonts w:ascii="Times New Roman" w:eastAsia="Times New Roman" w:hAnsi="Times New Roman" w:cs="Times New Roman"/>
          <w:sz w:val="28"/>
          <w:szCs w:val="28"/>
          <w:lang w:eastAsia="uk-UA"/>
        </w:rPr>
      </w:pPr>
      <w:r w:rsidRPr="00124310">
        <w:rPr>
          <w:rFonts w:ascii="Times New Roman" w:eastAsia="Times New Roman" w:hAnsi="Times New Roman" w:cs="Times New Roman"/>
          <w:sz w:val="28"/>
          <w:szCs w:val="28"/>
          <w:lang w:eastAsia="uk-UA"/>
        </w:rPr>
        <w:t>ініціативна група жителів у кількості не менш як 5% мешканців відповідної території;</w:t>
      </w:r>
    </w:p>
    <w:p w:rsidR="00D165E9" w:rsidRDefault="00D165E9" w:rsidP="00124310">
      <w:pPr>
        <w:pStyle w:val="a4"/>
        <w:numPr>
          <w:ilvl w:val="0"/>
          <w:numId w:val="35"/>
        </w:numPr>
        <w:tabs>
          <w:tab w:val="left" w:pos="426"/>
          <w:tab w:val="left" w:pos="1134"/>
        </w:tabs>
        <w:spacing w:after="0" w:line="240" w:lineRule="auto"/>
        <w:ind w:left="0" w:firstLine="709"/>
        <w:jc w:val="both"/>
        <w:rPr>
          <w:rFonts w:ascii="Times New Roman" w:eastAsia="Times New Roman" w:hAnsi="Times New Roman" w:cs="Times New Roman"/>
          <w:sz w:val="28"/>
          <w:szCs w:val="28"/>
          <w:lang w:eastAsia="uk-UA"/>
        </w:rPr>
      </w:pPr>
      <w:r w:rsidRPr="00124310">
        <w:rPr>
          <w:rFonts w:ascii="Times New Roman" w:eastAsia="Times New Roman" w:hAnsi="Times New Roman" w:cs="Times New Roman"/>
          <w:sz w:val="28"/>
          <w:szCs w:val="28"/>
          <w:lang w:eastAsia="uk-UA"/>
        </w:rPr>
        <w:t>орган самоорганізації населення — у межах території своєї діяльності;</w:t>
      </w:r>
    </w:p>
    <w:p w:rsidR="00D165E9" w:rsidRPr="00124310" w:rsidRDefault="00D165E9" w:rsidP="00124310">
      <w:pPr>
        <w:pStyle w:val="a4"/>
        <w:numPr>
          <w:ilvl w:val="0"/>
          <w:numId w:val="35"/>
        </w:numPr>
        <w:tabs>
          <w:tab w:val="left" w:pos="426"/>
          <w:tab w:val="left" w:pos="1134"/>
        </w:tabs>
        <w:spacing w:after="0" w:line="240" w:lineRule="auto"/>
        <w:ind w:left="0" w:firstLine="709"/>
        <w:jc w:val="both"/>
        <w:rPr>
          <w:rFonts w:ascii="Times New Roman" w:eastAsia="Times New Roman" w:hAnsi="Times New Roman" w:cs="Times New Roman"/>
          <w:sz w:val="28"/>
          <w:szCs w:val="28"/>
          <w:lang w:eastAsia="uk-UA"/>
        </w:rPr>
      </w:pPr>
      <w:r w:rsidRPr="00124310">
        <w:rPr>
          <w:rFonts w:ascii="Times New Roman" w:eastAsia="Times New Roman" w:hAnsi="Times New Roman" w:cs="Times New Roman"/>
          <w:sz w:val="28"/>
          <w:szCs w:val="28"/>
          <w:lang w:eastAsia="uk-UA"/>
        </w:rPr>
        <w:t xml:space="preserve">староста — у межах відповідного </w:t>
      </w:r>
      <w:proofErr w:type="spellStart"/>
      <w:r w:rsidRPr="00124310">
        <w:rPr>
          <w:rFonts w:ascii="Times New Roman" w:eastAsia="Times New Roman" w:hAnsi="Times New Roman" w:cs="Times New Roman"/>
          <w:sz w:val="28"/>
          <w:szCs w:val="28"/>
          <w:lang w:eastAsia="uk-UA"/>
        </w:rPr>
        <w:t>старостинського</w:t>
      </w:r>
      <w:proofErr w:type="spellEnd"/>
      <w:r w:rsidRPr="00124310">
        <w:rPr>
          <w:rFonts w:ascii="Times New Roman" w:eastAsia="Times New Roman" w:hAnsi="Times New Roman" w:cs="Times New Roman"/>
          <w:sz w:val="28"/>
          <w:szCs w:val="28"/>
          <w:lang w:eastAsia="uk-UA"/>
        </w:rPr>
        <w:t xml:space="preserve"> округу.</w:t>
      </w:r>
    </w:p>
    <w:p w:rsidR="00D165E9" w:rsidRDefault="00D165E9" w:rsidP="00124310">
      <w:pPr>
        <w:numPr>
          <w:ilvl w:val="0"/>
          <w:numId w:val="34"/>
        </w:numPr>
        <w:tabs>
          <w:tab w:val="left" w:pos="1134"/>
        </w:tabs>
        <w:spacing w:after="0" w:line="240" w:lineRule="auto"/>
        <w:ind w:left="0" w:firstLine="709"/>
        <w:jc w:val="both"/>
        <w:rPr>
          <w:rFonts w:ascii="Times New Roman" w:eastAsia="Times New Roman" w:hAnsi="Times New Roman" w:cs="Times New Roman"/>
          <w:sz w:val="28"/>
          <w:szCs w:val="28"/>
          <w:lang w:eastAsia="uk-UA"/>
        </w:rPr>
      </w:pPr>
      <w:r w:rsidRPr="00124310">
        <w:rPr>
          <w:rFonts w:ascii="Times New Roman" w:eastAsia="Times New Roman" w:hAnsi="Times New Roman" w:cs="Times New Roman"/>
          <w:sz w:val="28"/>
          <w:szCs w:val="28"/>
          <w:lang w:eastAsia="uk-UA"/>
        </w:rPr>
        <w:t>Загальні збори (конференція) жителів скликаються з обов'язковим повідомленням мешканців за 7 днів до дати проведення у спосіб, визначений Положенням про загальні збори.</w:t>
      </w:r>
    </w:p>
    <w:p w:rsidR="00D165E9" w:rsidRDefault="00D165E9" w:rsidP="00124310">
      <w:pPr>
        <w:numPr>
          <w:ilvl w:val="0"/>
          <w:numId w:val="34"/>
        </w:numPr>
        <w:tabs>
          <w:tab w:val="left" w:pos="1134"/>
        </w:tabs>
        <w:spacing w:after="0" w:line="240" w:lineRule="auto"/>
        <w:ind w:left="0" w:firstLine="709"/>
        <w:jc w:val="both"/>
        <w:rPr>
          <w:rFonts w:ascii="Times New Roman" w:eastAsia="Times New Roman" w:hAnsi="Times New Roman" w:cs="Times New Roman"/>
          <w:sz w:val="28"/>
          <w:szCs w:val="28"/>
          <w:lang w:eastAsia="uk-UA"/>
        </w:rPr>
      </w:pPr>
      <w:r w:rsidRPr="00124310">
        <w:rPr>
          <w:rFonts w:ascii="Times New Roman" w:eastAsia="Times New Roman" w:hAnsi="Times New Roman" w:cs="Times New Roman"/>
          <w:sz w:val="28"/>
          <w:szCs w:val="28"/>
          <w:lang w:eastAsia="uk-UA"/>
        </w:rPr>
        <w:t>Загальні збори (конференція) є правомочними за присутності більше половини зареєстрованих учасників зборів (або обраних делегатів конференції). Рішення приймаються простою більшістю голосів учасників (делегатів), які мають право голосу.</w:t>
      </w:r>
    </w:p>
    <w:p w:rsidR="00D165E9" w:rsidRDefault="00D165E9" w:rsidP="00124310">
      <w:pPr>
        <w:numPr>
          <w:ilvl w:val="0"/>
          <w:numId w:val="34"/>
        </w:numPr>
        <w:tabs>
          <w:tab w:val="left" w:pos="1134"/>
        </w:tabs>
        <w:spacing w:after="0" w:line="240" w:lineRule="auto"/>
        <w:ind w:left="0" w:firstLine="709"/>
        <w:jc w:val="both"/>
        <w:rPr>
          <w:rFonts w:ascii="Times New Roman" w:eastAsia="Times New Roman" w:hAnsi="Times New Roman" w:cs="Times New Roman"/>
          <w:sz w:val="28"/>
          <w:szCs w:val="28"/>
          <w:lang w:eastAsia="uk-UA"/>
        </w:rPr>
      </w:pPr>
      <w:r w:rsidRPr="00124310">
        <w:rPr>
          <w:rFonts w:ascii="Times New Roman" w:eastAsia="Times New Roman" w:hAnsi="Times New Roman" w:cs="Times New Roman"/>
          <w:sz w:val="28"/>
          <w:szCs w:val="28"/>
          <w:lang w:eastAsia="uk-UA"/>
        </w:rPr>
        <w:t>Рішення загальних зборів (конференції) жителів обов'язково розглядаються сільською радою на її наступній черговій сесії або виконавчим органом ради протягом 30 днів з моменту їх отримання, за обов'язкової участі уповноважених представників зборів із правом на виступ.</w:t>
      </w:r>
    </w:p>
    <w:p w:rsidR="00D165E9" w:rsidRDefault="00D165E9" w:rsidP="00124310">
      <w:pPr>
        <w:numPr>
          <w:ilvl w:val="0"/>
          <w:numId w:val="34"/>
        </w:numPr>
        <w:tabs>
          <w:tab w:val="left" w:pos="1134"/>
        </w:tabs>
        <w:spacing w:after="0" w:line="240" w:lineRule="auto"/>
        <w:ind w:left="0" w:firstLine="709"/>
        <w:jc w:val="both"/>
        <w:rPr>
          <w:rFonts w:ascii="Times New Roman" w:eastAsia="Times New Roman" w:hAnsi="Times New Roman" w:cs="Times New Roman"/>
          <w:sz w:val="28"/>
          <w:szCs w:val="28"/>
          <w:lang w:eastAsia="uk-UA"/>
        </w:rPr>
      </w:pPr>
      <w:r w:rsidRPr="00124310">
        <w:rPr>
          <w:rFonts w:ascii="Times New Roman" w:eastAsia="Times New Roman" w:hAnsi="Times New Roman" w:cs="Times New Roman"/>
          <w:sz w:val="28"/>
          <w:szCs w:val="28"/>
          <w:lang w:eastAsia="uk-UA"/>
        </w:rPr>
        <w:t>Результати розгляду та стан реалізації рішень загальних зборів (конференції) оприлюднюються на офіційному сайті громади протягом 10 днів після їх розгляду органом місцевого самоврядування.</w:t>
      </w:r>
    </w:p>
    <w:p w:rsidR="00D165E9" w:rsidRPr="00D165E9" w:rsidRDefault="00D165E9" w:rsidP="00124310">
      <w:pPr>
        <w:numPr>
          <w:ilvl w:val="0"/>
          <w:numId w:val="34"/>
        </w:numPr>
        <w:tabs>
          <w:tab w:val="left" w:pos="1134"/>
        </w:tabs>
        <w:spacing w:after="0" w:line="240" w:lineRule="auto"/>
        <w:ind w:left="0" w:firstLine="709"/>
        <w:jc w:val="both"/>
        <w:rPr>
          <w:rFonts w:ascii="Times New Roman" w:eastAsia="Times New Roman" w:hAnsi="Times New Roman" w:cs="Times New Roman"/>
          <w:sz w:val="28"/>
          <w:szCs w:val="28"/>
          <w:lang w:eastAsia="uk-UA"/>
        </w:rPr>
      </w:pPr>
      <w:r w:rsidRPr="00124310">
        <w:rPr>
          <w:rFonts w:ascii="Times New Roman" w:eastAsia="Times New Roman" w:hAnsi="Times New Roman" w:cs="Times New Roman"/>
          <w:sz w:val="28"/>
          <w:szCs w:val="28"/>
          <w:lang w:eastAsia="uk-UA"/>
        </w:rPr>
        <w:t>Детальний порядок ініціювання, організації, обрання делегатів конференції та проведення загальних зборів визначається окремим Положенням про загальні збори (конференцію) жите</w:t>
      </w:r>
      <w:r w:rsidR="00124310">
        <w:rPr>
          <w:rFonts w:ascii="Times New Roman" w:eastAsia="Times New Roman" w:hAnsi="Times New Roman" w:cs="Times New Roman"/>
          <w:sz w:val="28"/>
          <w:szCs w:val="28"/>
          <w:lang w:eastAsia="uk-UA"/>
        </w:rPr>
        <w:t>лів.</w:t>
      </w:r>
    </w:p>
    <w:p w:rsidR="0061405E" w:rsidRPr="005019D5" w:rsidRDefault="0061405E" w:rsidP="0061405E">
      <w:pPr>
        <w:shd w:val="clear" w:color="auto" w:fill="FFFFFF"/>
        <w:spacing w:after="0" w:line="240" w:lineRule="auto"/>
        <w:jc w:val="both"/>
        <w:rPr>
          <w:rFonts w:ascii="Times New Roman" w:eastAsia="Times New Roman" w:hAnsi="Times New Roman" w:cs="Times New Roman"/>
          <w:sz w:val="28"/>
          <w:szCs w:val="28"/>
          <w:lang w:eastAsia="uk-UA"/>
        </w:rPr>
      </w:pPr>
    </w:p>
    <w:p w:rsidR="00222B17" w:rsidRPr="005019D5" w:rsidRDefault="00222B17" w:rsidP="0061405E">
      <w:pPr>
        <w:shd w:val="clear" w:color="auto" w:fill="FFFFFF"/>
        <w:spacing w:after="0" w:line="240" w:lineRule="auto"/>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w:t>
      </w:r>
      <w:r w:rsidRPr="005019D5">
        <w:rPr>
          <w:rFonts w:ascii="Times New Roman" w:eastAsia="Times New Roman" w:hAnsi="Times New Roman" w:cs="Times New Roman"/>
          <w:b/>
          <w:bCs/>
          <w:sz w:val="28"/>
          <w:szCs w:val="28"/>
          <w:bdr w:val="none" w:sz="0" w:space="0" w:color="auto" w:frame="1"/>
          <w:lang w:eastAsia="uk-UA"/>
        </w:rPr>
        <w:t>Стаття 2.7.2.</w:t>
      </w:r>
    </w:p>
    <w:p w:rsidR="00222B17" w:rsidRPr="005019D5" w:rsidRDefault="00222B17" w:rsidP="0061405E">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1. За результатами загальних зборів складається протокол, який підписується головою і секретарем загальних зборів. До протоколу загальних зборів додаються матеріали реєстрації їхніх учасників та протоколи лічильної комісії.</w:t>
      </w:r>
    </w:p>
    <w:p w:rsidR="00222B17" w:rsidRPr="005019D5" w:rsidRDefault="00222B17" w:rsidP="0061405E">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2. З розглянутих питань загальні збори приймають рішення. Рішення загальних зборів приймаються більшістю голосів членів територіальної громади, які присутні на загальних зборах, відкритим голосуванням. Рішення загальних зборів підписуються головою і секретарем загальних зборів.</w:t>
      </w:r>
    </w:p>
    <w:p w:rsidR="00222B17" w:rsidRPr="005019D5" w:rsidRDefault="00222B17" w:rsidP="0061405E">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3. Рішення загальних зборів є обов’язковими для виконання старостою відповідного населеного пункту громади, органами самоорганізації населення, що розташовані у відповідному населеному пункті громади або на відповідній території.</w:t>
      </w:r>
    </w:p>
    <w:p w:rsidR="00222B17" w:rsidRPr="005019D5" w:rsidRDefault="00222B17" w:rsidP="0061405E">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Рішення загальних зборів з питань, що мають важливе значення для територіальної громади, але віднесені до повноважень органів місцевого самоврядування територіальної громади, мають рекомендаційний характер.</w:t>
      </w:r>
    </w:p>
    <w:p w:rsidR="00222B17" w:rsidRPr="005019D5" w:rsidRDefault="007752C0" w:rsidP="00222B17">
      <w:pPr>
        <w:shd w:val="clear" w:color="auto" w:fill="FFFFFF"/>
        <w:spacing w:before="240" w:after="0" w:line="240" w:lineRule="auto"/>
        <w:rPr>
          <w:rFonts w:ascii="Times New Roman" w:eastAsia="Times New Roman" w:hAnsi="Times New Roman" w:cs="Times New Roman"/>
          <w:sz w:val="28"/>
          <w:szCs w:val="28"/>
          <w:lang w:eastAsia="uk-UA"/>
        </w:rPr>
      </w:pPr>
      <w:r w:rsidRPr="005019D5">
        <w:rPr>
          <w:rFonts w:ascii="Times New Roman" w:eastAsia="Times New Roman" w:hAnsi="Times New Roman" w:cs="Times New Roman"/>
          <w:b/>
          <w:bCs/>
          <w:sz w:val="28"/>
          <w:szCs w:val="28"/>
          <w:bdr w:val="none" w:sz="0" w:space="0" w:color="auto" w:frame="1"/>
          <w:lang w:eastAsia="uk-UA"/>
        </w:rPr>
        <w:t>Глава 2.8. Громадські слухання</w:t>
      </w:r>
    </w:p>
    <w:p w:rsidR="009E6BA3" w:rsidRPr="005019D5" w:rsidRDefault="009E6BA3" w:rsidP="009E6BA3">
      <w:pPr>
        <w:shd w:val="clear" w:color="auto" w:fill="FFFFFF"/>
        <w:spacing w:after="0" w:line="240" w:lineRule="auto"/>
        <w:jc w:val="both"/>
        <w:rPr>
          <w:rFonts w:ascii="Times New Roman" w:eastAsia="Times New Roman" w:hAnsi="Times New Roman" w:cs="Times New Roman"/>
          <w:b/>
          <w:bCs/>
          <w:sz w:val="28"/>
          <w:szCs w:val="28"/>
          <w:bdr w:val="none" w:sz="0" w:space="0" w:color="auto" w:frame="1"/>
          <w:lang w:eastAsia="uk-UA"/>
        </w:rPr>
      </w:pPr>
    </w:p>
    <w:p w:rsidR="00222B17" w:rsidRPr="005019D5" w:rsidRDefault="00222B17" w:rsidP="009E6BA3">
      <w:pPr>
        <w:shd w:val="clear" w:color="auto" w:fill="FFFFFF"/>
        <w:spacing w:after="0" w:line="240" w:lineRule="auto"/>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b/>
          <w:bCs/>
          <w:sz w:val="28"/>
          <w:szCs w:val="28"/>
          <w:bdr w:val="none" w:sz="0" w:space="0" w:color="auto" w:frame="1"/>
          <w:lang w:eastAsia="uk-UA"/>
        </w:rPr>
        <w:t>Стаття 2.8.1.</w:t>
      </w:r>
    </w:p>
    <w:p w:rsidR="00222B17" w:rsidRPr="005019D5" w:rsidRDefault="00222B17" w:rsidP="009E6BA3">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1. Громадські слухання є формою участі членів територіальної громади у виробленні пропозицій щодо прийняття рішень органами місцевого самоврядування територіальної громади та у контролі за діяльністю органів місцевого самоврядування.</w:t>
      </w:r>
    </w:p>
    <w:p w:rsidR="00222B17" w:rsidRPr="005019D5" w:rsidRDefault="00222B17" w:rsidP="009E6BA3">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2. Громадські слухання поділяються на:</w:t>
      </w:r>
    </w:p>
    <w:p w:rsidR="00222B17" w:rsidRPr="005019D5" w:rsidRDefault="009E6BA3" w:rsidP="009E6BA3">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 </w:t>
      </w:r>
      <w:r w:rsidR="00222B17" w:rsidRPr="005019D5">
        <w:rPr>
          <w:rFonts w:ascii="Times New Roman" w:eastAsia="Times New Roman" w:hAnsi="Times New Roman" w:cs="Times New Roman"/>
          <w:sz w:val="28"/>
          <w:szCs w:val="28"/>
          <w:lang w:eastAsia="uk-UA"/>
        </w:rPr>
        <w:t>загальні – громадські слухання, предмет яких зачіпає інтереси всіх членів територіальної громади;</w:t>
      </w:r>
    </w:p>
    <w:p w:rsidR="00222B17" w:rsidRPr="005019D5" w:rsidRDefault="009E6BA3" w:rsidP="009E6BA3">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 </w:t>
      </w:r>
      <w:r w:rsidR="00222B17" w:rsidRPr="005019D5">
        <w:rPr>
          <w:rFonts w:ascii="Times New Roman" w:eastAsia="Times New Roman" w:hAnsi="Times New Roman" w:cs="Times New Roman"/>
          <w:sz w:val="28"/>
          <w:szCs w:val="28"/>
          <w:lang w:eastAsia="uk-UA"/>
        </w:rPr>
        <w:t>місцеві – громадські слухання, які стосуються частини територіальної громади (населеного пункту, кварталу, вулиці тощо).</w:t>
      </w:r>
    </w:p>
    <w:p w:rsidR="00222B17" w:rsidRPr="005019D5" w:rsidRDefault="00222B17" w:rsidP="009E6BA3">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3. Громадські слухання проводяться у формі зустрічей членів територіальної громади з с</w:t>
      </w:r>
      <w:r w:rsidR="009E6BA3" w:rsidRPr="005019D5">
        <w:rPr>
          <w:rFonts w:ascii="Times New Roman" w:eastAsia="Times New Roman" w:hAnsi="Times New Roman" w:cs="Times New Roman"/>
          <w:sz w:val="28"/>
          <w:szCs w:val="28"/>
          <w:lang w:eastAsia="uk-UA"/>
        </w:rPr>
        <w:t>ільським</w:t>
      </w:r>
      <w:r w:rsidRPr="005019D5">
        <w:rPr>
          <w:rFonts w:ascii="Times New Roman" w:eastAsia="Times New Roman" w:hAnsi="Times New Roman" w:cs="Times New Roman"/>
          <w:sz w:val="28"/>
          <w:szCs w:val="28"/>
          <w:lang w:eastAsia="uk-UA"/>
        </w:rPr>
        <w:t xml:space="preserve"> Головою, депутатами Ради, посадовими особами органів місцевого самоврядування територіальної громади, старостами, під час яких члени територіальної громади можуть заслуховувати їх, порушувати питання та вносити пропозиції щодо вирішення винесених на їхній розгляд питань місцевого значення, що належать до відання місцевого самоврядування.</w:t>
      </w:r>
    </w:p>
    <w:p w:rsidR="00222B17" w:rsidRPr="005019D5" w:rsidRDefault="00222B17" w:rsidP="009E6BA3">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4. Участь у громадських слуханнях обов’язкова для їхніх ініціаторів, авторів </w:t>
      </w:r>
      <w:proofErr w:type="spellStart"/>
      <w:r w:rsidRPr="005019D5">
        <w:rPr>
          <w:rFonts w:ascii="Times New Roman" w:eastAsia="Times New Roman" w:hAnsi="Times New Roman" w:cs="Times New Roman"/>
          <w:sz w:val="28"/>
          <w:szCs w:val="28"/>
          <w:lang w:eastAsia="uk-UA"/>
        </w:rPr>
        <w:t>про</w:t>
      </w:r>
      <w:r w:rsidR="009E6BA3" w:rsidRPr="005019D5">
        <w:rPr>
          <w:rFonts w:ascii="Times New Roman" w:eastAsia="Times New Roman" w:hAnsi="Times New Roman" w:cs="Times New Roman"/>
          <w:sz w:val="28"/>
          <w:szCs w:val="28"/>
          <w:lang w:eastAsia="uk-UA"/>
        </w:rPr>
        <w:t>є</w:t>
      </w:r>
      <w:r w:rsidRPr="005019D5">
        <w:rPr>
          <w:rFonts w:ascii="Times New Roman" w:eastAsia="Times New Roman" w:hAnsi="Times New Roman" w:cs="Times New Roman"/>
          <w:sz w:val="28"/>
          <w:szCs w:val="28"/>
          <w:lang w:eastAsia="uk-UA"/>
        </w:rPr>
        <w:t>ктів</w:t>
      </w:r>
      <w:proofErr w:type="spellEnd"/>
      <w:r w:rsidRPr="005019D5">
        <w:rPr>
          <w:rFonts w:ascii="Times New Roman" w:eastAsia="Times New Roman" w:hAnsi="Times New Roman" w:cs="Times New Roman"/>
          <w:sz w:val="28"/>
          <w:szCs w:val="28"/>
          <w:lang w:eastAsia="uk-UA"/>
        </w:rPr>
        <w:t xml:space="preserve"> документів (актів), що виносяться на громадські слухання, представників профільних щодо предмету слухань комісій ради та її виконавчих органів, керівників комунальних підприємств, установ і організацій, яких стосуються ці громадські слухання, депутатів Ради, с</w:t>
      </w:r>
      <w:r w:rsidR="009E6BA3" w:rsidRPr="005019D5">
        <w:rPr>
          <w:rFonts w:ascii="Times New Roman" w:eastAsia="Times New Roman" w:hAnsi="Times New Roman" w:cs="Times New Roman"/>
          <w:sz w:val="28"/>
          <w:szCs w:val="28"/>
          <w:lang w:eastAsia="uk-UA"/>
        </w:rPr>
        <w:t>ільським</w:t>
      </w:r>
      <w:r w:rsidRPr="005019D5">
        <w:rPr>
          <w:rFonts w:ascii="Times New Roman" w:eastAsia="Times New Roman" w:hAnsi="Times New Roman" w:cs="Times New Roman"/>
          <w:sz w:val="28"/>
          <w:szCs w:val="28"/>
          <w:lang w:eastAsia="uk-UA"/>
        </w:rPr>
        <w:t xml:space="preserve"> Голови, старост та інших посадових осіб, звітування яких є предметом громадських слухань. Їх відсутність на громадських слуханнях не може бути підставою для перенесення громадських слухань чи визнання їх такими, що не відбулися.</w:t>
      </w:r>
    </w:p>
    <w:p w:rsidR="00222B17" w:rsidRPr="005019D5" w:rsidRDefault="00222B17" w:rsidP="009E6BA3">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5. На громадські слухання можуть бути запрошені:</w:t>
      </w:r>
    </w:p>
    <w:p w:rsidR="00222B17" w:rsidRPr="005019D5" w:rsidRDefault="00222B17" w:rsidP="009E6BA3">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народні депутати України;</w:t>
      </w:r>
    </w:p>
    <w:p w:rsidR="00222B17" w:rsidRPr="005019D5" w:rsidRDefault="00222B17" w:rsidP="009E6BA3">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депутати районної, обласної рад;</w:t>
      </w:r>
    </w:p>
    <w:p w:rsidR="00222B17" w:rsidRPr="005019D5" w:rsidRDefault="00222B17" w:rsidP="009E6BA3">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представники органів виконавчої влади;</w:t>
      </w:r>
    </w:p>
    <w:p w:rsidR="00222B17" w:rsidRPr="005019D5" w:rsidRDefault="00222B17" w:rsidP="009E6BA3">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представники підприємств, установ та організацій, розташованих на території громади;</w:t>
      </w:r>
    </w:p>
    <w:p w:rsidR="00222B17" w:rsidRPr="005019D5" w:rsidRDefault="00222B17" w:rsidP="009E6BA3">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експерти з питань, що є предметом громадських слухань, в тому числі іноземні;</w:t>
      </w:r>
    </w:p>
    <w:p w:rsidR="00222B17" w:rsidRPr="005019D5" w:rsidRDefault="00222B17" w:rsidP="009E6BA3">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інші особи.</w:t>
      </w:r>
    </w:p>
    <w:p w:rsidR="00222B17" w:rsidRPr="005019D5" w:rsidRDefault="00222B17" w:rsidP="009E6BA3">
      <w:pPr>
        <w:shd w:val="clear" w:color="auto" w:fill="FFFFFF"/>
        <w:spacing w:after="0" w:line="240" w:lineRule="auto"/>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w:t>
      </w:r>
      <w:r w:rsidRPr="005019D5">
        <w:rPr>
          <w:rFonts w:ascii="Times New Roman" w:eastAsia="Times New Roman" w:hAnsi="Times New Roman" w:cs="Times New Roman"/>
          <w:b/>
          <w:bCs/>
          <w:sz w:val="28"/>
          <w:szCs w:val="28"/>
          <w:bdr w:val="none" w:sz="0" w:space="0" w:color="auto" w:frame="1"/>
          <w:lang w:eastAsia="uk-UA"/>
        </w:rPr>
        <w:t>Стаття 2.8.2.</w:t>
      </w:r>
    </w:p>
    <w:p w:rsidR="00222B17" w:rsidRPr="005019D5" w:rsidRDefault="00222B17" w:rsidP="009E6BA3">
      <w:pPr>
        <w:pStyle w:val="a4"/>
        <w:numPr>
          <w:ilvl w:val="0"/>
          <w:numId w:val="28"/>
        </w:numPr>
        <w:shd w:val="clear" w:color="auto" w:fill="FFFFFF"/>
        <w:tabs>
          <w:tab w:val="left" w:pos="993"/>
        </w:tabs>
        <w:spacing w:after="0" w:line="240" w:lineRule="auto"/>
        <w:ind w:firstLine="124"/>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Основними засадами громадських слухань у територіальній громаді є:</w:t>
      </w:r>
    </w:p>
    <w:p w:rsidR="00222B17" w:rsidRPr="005019D5" w:rsidRDefault="009E6BA3" w:rsidP="009E6BA3">
      <w:pPr>
        <w:pStyle w:val="a4"/>
        <w:shd w:val="clear" w:color="auto" w:fill="FFFFFF"/>
        <w:spacing w:after="0" w:line="240" w:lineRule="auto"/>
        <w:ind w:left="0" w:firstLine="709"/>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 </w:t>
      </w:r>
      <w:r w:rsidR="00222B17" w:rsidRPr="005019D5">
        <w:rPr>
          <w:rFonts w:ascii="Times New Roman" w:eastAsia="Times New Roman" w:hAnsi="Times New Roman" w:cs="Times New Roman"/>
          <w:sz w:val="28"/>
          <w:szCs w:val="28"/>
          <w:lang w:eastAsia="uk-UA"/>
        </w:rPr>
        <w:t>громадські слухання проводяться на засадах добровільності, відкритості, прозорості, свободи висловлювань, політичної неупередженості та обов’язкового розгляду поданих на них пропозицій;</w:t>
      </w:r>
    </w:p>
    <w:p w:rsidR="00222B17" w:rsidRPr="005019D5" w:rsidRDefault="009E6BA3" w:rsidP="009E6BA3">
      <w:pPr>
        <w:pStyle w:val="a4"/>
        <w:shd w:val="clear" w:color="auto" w:fill="FFFFFF"/>
        <w:spacing w:after="0" w:line="240" w:lineRule="auto"/>
        <w:ind w:left="0" w:firstLine="709"/>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 </w:t>
      </w:r>
      <w:r w:rsidR="00222B17" w:rsidRPr="005019D5">
        <w:rPr>
          <w:rFonts w:ascii="Times New Roman" w:eastAsia="Times New Roman" w:hAnsi="Times New Roman" w:cs="Times New Roman"/>
          <w:sz w:val="28"/>
          <w:szCs w:val="28"/>
          <w:lang w:eastAsia="uk-UA"/>
        </w:rPr>
        <w:t>ніхто не може бути примушений до участі або неучасті в громадських слуханнях;</w:t>
      </w:r>
    </w:p>
    <w:p w:rsidR="00222B17" w:rsidRPr="005019D5" w:rsidRDefault="009E6BA3" w:rsidP="009E6BA3">
      <w:pPr>
        <w:pStyle w:val="a4"/>
        <w:shd w:val="clear" w:color="auto" w:fill="FFFFFF"/>
        <w:spacing w:after="0" w:line="240" w:lineRule="auto"/>
        <w:ind w:left="0" w:firstLine="709"/>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 </w:t>
      </w:r>
      <w:r w:rsidR="00222B17" w:rsidRPr="005019D5">
        <w:rPr>
          <w:rFonts w:ascii="Times New Roman" w:eastAsia="Times New Roman" w:hAnsi="Times New Roman" w:cs="Times New Roman"/>
          <w:sz w:val="28"/>
          <w:szCs w:val="28"/>
          <w:lang w:eastAsia="uk-UA"/>
        </w:rPr>
        <w:t>громадські слухання мають відкритий характер. Кожен член територіальної громади, що живе на відповідній території, може взяти участь у громадських слуханнях;</w:t>
      </w:r>
    </w:p>
    <w:p w:rsidR="00222B17" w:rsidRPr="005019D5" w:rsidRDefault="009E6BA3" w:rsidP="009E6BA3">
      <w:pPr>
        <w:pStyle w:val="a4"/>
        <w:shd w:val="clear" w:color="auto" w:fill="FFFFFF"/>
        <w:spacing w:after="0" w:line="240" w:lineRule="auto"/>
        <w:ind w:left="0" w:firstLine="709"/>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 </w:t>
      </w:r>
      <w:r w:rsidR="00222B17" w:rsidRPr="005019D5">
        <w:rPr>
          <w:rFonts w:ascii="Times New Roman" w:eastAsia="Times New Roman" w:hAnsi="Times New Roman" w:cs="Times New Roman"/>
          <w:sz w:val="28"/>
          <w:szCs w:val="28"/>
          <w:lang w:eastAsia="uk-UA"/>
        </w:rPr>
        <w:t xml:space="preserve">вся інформація (у тому числі копії документів), пов’язана з ініціюванням, підготовкою, проведенням громадських слухань, розглядом прийнятих на них рішень, а також рішення органів місцевого самоврядування територіальної громади та їхніх посадових осіб, прийняті за результатами розгляду питань, що становили предмет слухань, розміщуються на офіційних </w:t>
      </w:r>
      <w:proofErr w:type="spellStart"/>
      <w:r w:rsidR="00222B17" w:rsidRPr="005019D5">
        <w:rPr>
          <w:rFonts w:ascii="Times New Roman" w:eastAsia="Times New Roman" w:hAnsi="Times New Roman" w:cs="Times New Roman"/>
          <w:sz w:val="28"/>
          <w:szCs w:val="28"/>
          <w:lang w:eastAsia="uk-UA"/>
        </w:rPr>
        <w:t>веб</w:t>
      </w:r>
      <w:proofErr w:type="spellEnd"/>
      <w:r w:rsidR="00222B17" w:rsidRPr="005019D5">
        <w:rPr>
          <w:rFonts w:ascii="Times New Roman" w:eastAsia="Times New Roman" w:hAnsi="Times New Roman" w:cs="Times New Roman"/>
          <w:sz w:val="28"/>
          <w:szCs w:val="28"/>
          <w:lang w:eastAsia="uk-UA"/>
        </w:rPr>
        <w:t xml:space="preserve"> - сайтах органів місцевого самоврядування відповідно до вимог цього Статуту;</w:t>
      </w:r>
    </w:p>
    <w:p w:rsidR="00222B17" w:rsidRPr="005019D5" w:rsidRDefault="009E6BA3" w:rsidP="009E6BA3">
      <w:pPr>
        <w:pStyle w:val="a4"/>
        <w:shd w:val="clear" w:color="auto" w:fill="FFFFFF"/>
        <w:spacing w:after="0" w:line="240" w:lineRule="auto"/>
        <w:ind w:left="0" w:firstLine="709"/>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 </w:t>
      </w:r>
      <w:r w:rsidR="00222B17" w:rsidRPr="005019D5">
        <w:rPr>
          <w:rFonts w:ascii="Times New Roman" w:eastAsia="Times New Roman" w:hAnsi="Times New Roman" w:cs="Times New Roman"/>
          <w:sz w:val="28"/>
          <w:szCs w:val="28"/>
          <w:lang w:eastAsia="uk-UA"/>
        </w:rPr>
        <w:t>в процесі ініціювання, підготовки, проведення, а також після проведення громадських слухань, не може чинитися перешкод для діяльності представників засобів масової інформації щодо їх висвітлення;</w:t>
      </w:r>
    </w:p>
    <w:p w:rsidR="00222B17" w:rsidRPr="005019D5" w:rsidRDefault="000F4CDF" w:rsidP="000F4CDF">
      <w:pPr>
        <w:pStyle w:val="a4"/>
        <w:shd w:val="clear" w:color="auto" w:fill="FFFFFF"/>
        <w:spacing w:after="0" w:line="240" w:lineRule="auto"/>
        <w:ind w:left="0" w:firstLine="709"/>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 </w:t>
      </w:r>
      <w:r w:rsidR="00222B17" w:rsidRPr="005019D5">
        <w:rPr>
          <w:rFonts w:ascii="Times New Roman" w:eastAsia="Times New Roman" w:hAnsi="Times New Roman" w:cs="Times New Roman"/>
          <w:sz w:val="28"/>
          <w:szCs w:val="28"/>
          <w:lang w:eastAsia="uk-UA"/>
        </w:rPr>
        <w:t>громадські слухання не можуть використовуватись для політичної, у тому числі передвиборчої агітації.</w:t>
      </w:r>
    </w:p>
    <w:p w:rsidR="00222B17" w:rsidRPr="005019D5" w:rsidRDefault="00222B17" w:rsidP="00222B17">
      <w:pPr>
        <w:shd w:val="clear" w:color="auto" w:fill="FFFFFF"/>
        <w:spacing w:before="240" w:after="0" w:line="240" w:lineRule="auto"/>
        <w:rPr>
          <w:rFonts w:ascii="Times New Roman" w:eastAsia="Times New Roman" w:hAnsi="Times New Roman" w:cs="Times New Roman"/>
          <w:sz w:val="28"/>
          <w:szCs w:val="28"/>
          <w:lang w:eastAsia="uk-UA"/>
        </w:rPr>
      </w:pPr>
      <w:r w:rsidRPr="005019D5">
        <w:rPr>
          <w:rFonts w:ascii="Times New Roman" w:eastAsia="Times New Roman" w:hAnsi="Times New Roman" w:cs="Times New Roman"/>
          <w:b/>
          <w:bCs/>
          <w:sz w:val="28"/>
          <w:szCs w:val="28"/>
          <w:bdr w:val="none" w:sz="0" w:space="0" w:color="auto" w:frame="1"/>
          <w:lang w:eastAsia="uk-UA"/>
        </w:rPr>
        <w:t>Стаття 2.8.3.</w:t>
      </w:r>
    </w:p>
    <w:p w:rsidR="00222B17" w:rsidRPr="005019D5" w:rsidRDefault="00222B17" w:rsidP="000F4CDF">
      <w:pPr>
        <w:pStyle w:val="a4"/>
        <w:numPr>
          <w:ilvl w:val="0"/>
          <w:numId w:val="29"/>
        </w:numPr>
        <w:shd w:val="clear" w:color="auto" w:fill="FFFFFF"/>
        <w:spacing w:after="0" w:line="240" w:lineRule="auto"/>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Предметом громадських слухань може бути:</w:t>
      </w:r>
    </w:p>
    <w:p w:rsidR="00222B17" w:rsidRPr="005019D5" w:rsidRDefault="000F4CDF" w:rsidP="000F4CDF">
      <w:pPr>
        <w:pStyle w:val="a4"/>
        <w:numPr>
          <w:ilvl w:val="0"/>
          <w:numId w:val="30"/>
        </w:numPr>
        <w:shd w:val="clear" w:color="auto" w:fill="FFFFFF"/>
        <w:tabs>
          <w:tab w:val="left" w:pos="993"/>
        </w:tabs>
        <w:spacing w:after="0" w:line="240" w:lineRule="auto"/>
        <w:ind w:left="0" w:firstLine="709"/>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обговорення </w:t>
      </w:r>
      <w:proofErr w:type="spellStart"/>
      <w:r w:rsidRPr="005019D5">
        <w:rPr>
          <w:rFonts w:ascii="Times New Roman" w:eastAsia="Times New Roman" w:hAnsi="Times New Roman" w:cs="Times New Roman"/>
          <w:sz w:val="28"/>
          <w:szCs w:val="28"/>
          <w:lang w:eastAsia="uk-UA"/>
        </w:rPr>
        <w:t>проє</w:t>
      </w:r>
      <w:r w:rsidR="00222B17" w:rsidRPr="005019D5">
        <w:rPr>
          <w:rFonts w:ascii="Times New Roman" w:eastAsia="Times New Roman" w:hAnsi="Times New Roman" w:cs="Times New Roman"/>
          <w:sz w:val="28"/>
          <w:szCs w:val="28"/>
          <w:lang w:eastAsia="uk-UA"/>
        </w:rPr>
        <w:t>ктів</w:t>
      </w:r>
      <w:proofErr w:type="spellEnd"/>
      <w:r w:rsidR="00222B17" w:rsidRPr="005019D5">
        <w:rPr>
          <w:rFonts w:ascii="Times New Roman" w:eastAsia="Times New Roman" w:hAnsi="Times New Roman" w:cs="Times New Roman"/>
          <w:sz w:val="28"/>
          <w:szCs w:val="28"/>
          <w:lang w:eastAsia="uk-UA"/>
        </w:rPr>
        <w:t xml:space="preserve"> нормативно-правових актів Ради, її виконавчих органів, с</w:t>
      </w:r>
      <w:r w:rsidRPr="005019D5">
        <w:rPr>
          <w:rFonts w:ascii="Times New Roman" w:eastAsia="Times New Roman" w:hAnsi="Times New Roman" w:cs="Times New Roman"/>
          <w:sz w:val="28"/>
          <w:szCs w:val="28"/>
          <w:lang w:eastAsia="uk-UA"/>
        </w:rPr>
        <w:t>ільського</w:t>
      </w:r>
      <w:r w:rsidR="00222B17" w:rsidRPr="005019D5">
        <w:rPr>
          <w:rFonts w:ascii="Times New Roman" w:eastAsia="Times New Roman" w:hAnsi="Times New Roman" w:cs="Times New Roman"/>
          <w:sz w:val="28"/>
          <w:szCs w:val="28"/>
          <w:lang w:eastAsia="uk-UA"/>
        </w:rPr>
        <w:t xml:space="preserve"> голови та внесення пропозицій щодо їх прийняття;</w:t>
      </w:r>
    </w:p>
    <w:p w:rsidR="00222B17" w:rsidRPr="005019D5" w:rsidRDefault="000F4CDF" w:rsidP="000F4CDF">
      <w:pPr>
        <w:pStyle w:val="a4"/>
        <w:numPr>
          <w:ilvl w:val="0"/>
          <w:numId w:val="30"/>
        </w:numPr>
        <w:shd w:val="clear" w:color="auto" w:fill="FFFFFF"/>
        <w:tabs>
          <w:tab w:val="left" w:pos="709"/>
          <w:tab w:val="left" w:pos="993"/>
        </w:tabs>
        <w:spacing w:after="0" w:line="240" w:lineRule="auto"/>
        <w:ind w:left="0" w:firstLine="720"/>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обговорення </w:t>
      </w:r>
      <w:proofErr w:type="spellStart"/>
      <w:r w:rsidRPr="005019D5">
        <w:rPr>
          <w:rFonts w:ascii="Times New Roman" w:eastAsia="Times New Roman" w:hAnsi="Times New Roman" w:cs="Times New Roman"/>
          <w:sz w:val="28"/>
          <w:szCs w:val="28"/>
          <w:lang w:eastAsia="uk-UA"/>
        </w:rPr>
        <w:t>проє</w:t>
      </w:r>
      <w:r w:rsidR="00222B17" w:rsidRPr="005019D5">
        <w:rPr>
          <w:rFonts w:ascii="Times New Roman" w:eastAsia="Times New Roman" w:hAnsi="Times New Roman" w:cs="Times New Roman"/>
          <w:sz w:val="28"/>
          <w:szCs w:val="28"/>
          <w:lang w:eastAsia="uk-UA"/>
        </w:rPr>
        <w:t>ктів</w:t>
      </w:r>
      <w:proofErr w:type="spellEnd"/>
      <w:r w:rsidR="00222B17" w:rsidRPr="005019D5">
        <w:rPr>
          <w:rFonts w:ascii="Times New Roman" w:eastAsia="Times New Roman" w:hAnsi="Times New Roman" w:cs="Times New Roman"/>
          <w:sz w:val="28"/>
          <w:szCs w:val="28"/>
          <w:lang w:eastAsia="uk-UA"/>
        </w:rPr>
        <w:t xml:space="preserve"> та програм соціально-економічного та культурного розвитку, </w:t>
      </w:r>
      <w:proofErr w:type="spellStart"/>
      <w:r w:rsidR="00222B17" w:rsidRPr="005019D5">
        <w:rPr>
          <w:rFonts w:ascii="Times New Roman" w:eastAsia="Times New Roman" w:hAnsi="Times New Roman" w:cs="Times New Roman"/>
          <w:sz w:val="28"/>
          <w:szCs w:val="28"/>
          <w:lang w:eastAsia="uk-UA"/>
        </w:rPr>
        <w:t>про</w:t>
      </w:r>
      <w:r w:rsidRPr="005019D5">
        <w:rPr>
          <w:rFonts w:ascii="Times New Roman" w:eastAsia="Times New Roman" w:hAnsi="Times New Roman" w:cs="Times New Roman"/>
          <w:sz w:val="28"/>
          <w:szCs w:val="28"/>
          <w:lang w:eastAsia="uk-UA"/>
        </w:rPr>
        <w:t>є</w:t>
      </w:r>
      <w:r w:rsidR="00222B17" w:rsidRPr="005019D5">
        <w:rPr>
          <w:rFonts w:ascii="Times New Roman" w:eastAsia="Times New Roman" w:hAnsi="Times New Roman" w:cs="Times New Roman"/>
          <w:sz w:val="28"/>
          <w:szCs w:val="28"/>
          <w:lang w:eastAsia="uk-UA"/>
        </w:rPr>
        <w:t>кту</w:t>
      </w:r>
      <w:proofErr w:type="spellEnd"/>
      <w:r w:rsidR="00222B17" w:rsidRPr="005019D5">
        <w:rPr>
          <w:rFonts w:ascii="Times New Roman" w:eastAsia="Times New Roman" w:hAnsi="Times New Roman" w:cs="Times New Roman"/>
          <w:sz w:val="28"/>
          <w:szCs w:val="28"/>
          <w:lang w:eastAsia="uk-UA"/>
        </w:rPr>
        <w:t xml:space="preserve"> бюджету територіальної гром</w:t>
      </w:r>
      <w:r w:rsidRPr="005019D5">
        <w:rPr>
          <w:rFonts w:ascii="Times New Roman" w:eastAsia="Times New Roman" w:hAnsi="Times New Roman" w:cs="Times New Roman"/>
          <w:sz w:val="28"/>
          <w:szCs w:val="28"/>
          <w:lang w:eastAsia="uk-UA"/>
        </w:rPr>
        <w:t xml:space="preserve">ади на наступний рік, інших </w:t>
      </w:r>
      <w:proofErr w:type="spellStart"/>
      <w:r w:rsidRPr="005019D5">
        <w:rPr>
          <w:rFonts w:ascii="Times New Roman" w:eastAsia="Times New Roman" w:hAnsi="Times New Roman" w:cs="Times New Roman"/>
          <w:sz w:val="28"/>
          <w:szCs w:val="28"/>
          <w:lang w:eastAsia="uk-UA"/>
        </w:rPr>
        <w:t>проє</w:t>
      </w:r>
      <w:r w:rsidR="00222B17" w:rsidRPr="005019D5">
        <w:rPr>
          <w:rFonts w:ascii="Times New Roman" w:eastAsia="Times New Roman" w:hAnsi="Times New Roman" w:cs="Times New Roman"/>
          <w:sz w:val="28"/>
          <w:szCs w:val="28"/>
          <w:lang w:eastAsia="uk-UA"/>
        </w:rPr>
        <w:t>ктів</w:t>
      </w:r>
      <w:proofErr w:type="spellEnd"/>
      <w:r w:rsidR="00222B17" w:rsidRPr="005019D5">
        <w:rPr>
          <w:rFonts w:ascii="Times New Roman" w:eastAsia="Times New Roman" w:hAnsi="Times New Roman" w:cs="Times New Roman"/>
          <w:sz w:val="28"/>
          <w:szCs w:val="28"/>
          <w:lang w:eastAsia="uk-UA"/>
        </w:rPr>
        <w:t xml:space="preserve"> документів планування розвитку територіальної громади та її населених пунктів та подання пропозицій щодо їх прийняття відповідним органам місцевого самоврядування Територіальної громади;</w:t>
      </w:r>
    </w:p>
    <w:p w:rsidR="00222B17" w:rsidRPr="005019D5" w:rsidRDefault="00222B17" w:rsidP="000F4CDF">
      <w:pPr>
        <w:pStyle w:val="a4"/>
        <w:numPr>
          <w:ilvl w:val="0"/>
          <w:numId w:val="30"/>
        </w:numPr>
        <w:shd w:val="clear" w:color="auto" w:fill="FFFFFF"/>
        <w:tabs>
          <w:tab w:val="left" w:pos="709"/>
          <w:tab w:val="left" w:pos="993"/>
        </w:tabs>
        <w:spacing w:after="0" w:line="240" w:lineRule="auto"/>
        <w:ind w:left="0" w:firstLine="720"/>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розгляд соціальних, економічних, культурних, екологічних, інших значимих для територіальної громади або внутрішніх громад питань, внесення пропозицій щодо їх вирішення відповідними органами місцевого самоврядування територіальної громади.</w:t>
      </w:r>
    </w:p>
    <w:p w:rsidR="00222B17" w:rsidRPr="005019D5" w:rsidRDefault="00222B17" w:rsidP="000F4CDF">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2. На загальні громадські слухання можуть виноситись </w:t>
      </w:r>
      <w:proofErr w:type="spellStart"/>
      <w:r w:rsidRPr="005019D5">
        <w:rPr>
          <w:rFonts w:ascii="Times New Roman" w:eastAsia="Times New Roman" w:hAnsi="Times New Roman" w:cs="Times New Roman"/>
          <w:sz w:val="28"/>
          <w:szCs w:val="28"/>
          <w:lang w:eastAsia="uk-UA"/>
        </w:rPr>
        <w:t>про</w:t>
      </w:r>
      <w:r w:rsidR="000F4CDF" w:rsidRPr="005019D5">
        <w:rPr>
          <w:rFonts w:ascii="Times New Roman" w:eastAsia="Times New Roman" w:hAnsi="Times New Roman" w:cs="Times New Roman"/>
          <w:sz w:val="28"/>
          <w:szCs w:val="28"/>
          <w:lang w:eastAsia="uk-UA"/>
        </w:rPr>
        <w:t>є</w:t>
      </w:r>
      <w:r w:rsidRPr="005019D5">
        <w:rPr>
          <w:rFonts w:ascii="Times New Roman" w:eastAsia="Times New Roman" w:hAnsi="Times New Roman" w:cs="Times New Roman"/>
          <w:sz w:val="28"/>
          <w:szCs w:val="28"/>
          <w:lang w:eastAsia="uk-UA"/>
        </w:rPr>
        <w:t>кти</w:t>
      </w:r>
      <w:proofErr w:type="spellEnd"/>
      <w:r w:rsidRPr="005019D5">
        <w:rPr>
          <w:rFonts w:ascii="Times New Roman" w:eastAsia="Times New Roman" w:hAnsi="Times New Roman" w:cs="Times New Roman"/>
          <w:sz w:val="28"/>
          <w:szCs w:val="28"/>
          <w:lang w:eastAsia="uk-UA"/>
        </w:rPr>
        <w:t xml:space="preserve"> бюджету, ставок місцевих податків і зборів, комунальних тарифів, які затверджуються Радою, довгострокових програм соціально-економічного і культурного розвитку громади.</w:t>
      </w:r>
    </w:p>
    <w:p w:rsidR="00222B17" w:rsidRPr="005019D5" w:rsidRDefault="00222B17" w:rsidP="000F4CDF">
      <w:pPr>
        <w:shd w:val="clear" w:color="auto" w:fill="FFFFFF"/>
        <w:spacing w:after="0" w:line="240" w:lineRule="auto"/>
        <w:ind w:firstLine="709"/>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3. Не можуть бути предметом громадських слухань:</w:t>
      </w:r>
    </w:p>
    <w:p w:rsidR="00B24153" w:rsidRDefault="000F4CDF" w:rsidP="000F4CDF">
      <w:pPr>
        <w:shd w:val="clear" w:color="auto" w:fill="FFFFFF"/>
        <w:spacing w:after="0" w:line="240" w:lineRule="auto"/>
        <w:ind w:firstLine="709"/>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 </w:t>
      </w:r>
      <w:r w:rsidR="00222B17" w:rsidRPr="005019D5">
        <w:rPr>
          <w:rFonts w:ascii="Times New Roman" w:eastAsia="Times New Roman" w:hAnsi="Times New Roman" w:cs="Times New Roman"/>
          <w:sz w:val="28"/>
          <w:szCs w:val="28"/>
          <w:lang w:eastAsia="uk-UA"/>
        </w:rPr>
        <w:t>питання, не в</w:t>
      </w:r>
      <w:r w:rsidR="00B24153">
        <w:rPr>
          <w:rFonts w:ascii="Times New Roman" w:eastAsia="Times New Roman" w:hAnsi="Times New Roman" w:cs="Times New Roman"/>
          <w:sz w:val="28"/>
          <w:szCs w:val="28"/>
          <w:lang w:eastAsia="uk-UA"/>
        </w:rPr>
        <w:t>іднесені законодавством України;</w:t>
      </w:r>
    </w:p>
    <w:p w:rsidR="00222B17" w:rsidRPr="005019D5" w:rsidRDefault="000F4CDF" w:rsidP="000F4CDF">
      <w:pPr>
        <w:shd w:val="clear" w:color="auto" w:fill="FFFFFF"/>
        <w:spacing w:after="0" w:line="240" w:lineRule="auto"/>
        <w:ind w:firstLine="709"/>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 </w:t>
      </w:r>
      <w:r w:rsidR="00222B17" w:rsidRPr="005019D5">
        <w:rPr>
          <w:rFonts w:ascii="Times New Roman" w:eastAsia="Times New Roman" w:hAnsi="Times New Roman" w:cs="Times New Roman"/>
          <w:sz w:val="28"/>
          <w:szCs w:val="28"/>
          <w:lang w:eastAsia="uk-UA"/>
        </w:rPr>
        <w:t>питання, що суперечать Конституції та чинному законодавству України.</w:t>
      </w:r>
    </w:p>
    <w:p w:rsidR="00222B17" w:rsidRPr="005019D5" w:rsidRDefault="00222B17" w:rsidP="00222B17">
      <w:pPr>
        <w:shd w:val="clear" w:color="auto" w:fill="FFFFFF"/>
        <w:spacing w:before="240" w:after="0" w:line="240" w:lineRule="auto"/>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w:t>
      </w:r>
      <w:r w:rsidRPr="005019D5">
        <w:rPr>
          <w:rFonts w:ascii="Times New Roman" w:eastAsia="Times New Roman" w:hAnsi="Times New Roman" w:cs="Times New Roman"/>
          <w:b/>
          <w:bCs/>
          <w:sz w:val="28"/>
          <w:szCs w:val="28"/>
          <w:bdr w:val="none" w:sz="0" w:space="0" w:color="auto" w:frame="1"/>
          <w:lang w:eastAsia="uk-UA"/>
        </w:rPr>
        <w:t>Стаття 2.8.4.</w:t>
      </w:r>
    </w:p>
    <w:p w:rsidR="00222B17" w:rsidRPr="005019D5" w:rsidRDefault="00222B17" w:rsidP="004712D4">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1. Право голосу на загальних громадських слуханнях мають усі повнолітні члени територіальної громади, крім осіб, які визнані недієздатними за рішенням суду.</w:t>
      </w:r>
    </w:p>
    <w:p w:rsidR="00222B17" w:rsidRPr="005019D5" w:rsidRDefault="00222B17" w:rsidP="004712D4">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2. Право голосу на місцевих громадських слуханнях мають члени територіальної громади, які постійно проживають на території відповідного населеного пункту громади,  кварталу, вулиці тощо.</w:t>
      </w:r>
    </w:p>
    <w:p w:rsidR="00222B17" w:rsidRPr="005A04B5" w:rsidRDefault="00222B17" w:rsidP="004712D4">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3. Процедурні питання реалізації права членів територіальної громади на </w:t>
      </w:r>
      <w:r w:rsidRPr="005A04B5">
        <w:rPr>
          <w:rFonts w:ascii="Times New Roman" w:eastAsia="Times New Roman" w:hAnsi="Times New Roman" w:cs="Times New Roman"/>
          <w:sz w:val="28"/>
          <w:szCs w:val="28"/>
          <w:lang w:eastAsia="uk-UA"/>
        </w:rPr>
        <w:t>участь у громадських слуханнях регулюються Положенням про громадські слухання, яке затверджується Радою на розвиток положень цього Статуту.</w:t>
      </w:r>
    </w:p>
    <w:p w:rsidR="005C2CEC" w:rsidRPr="005C2CEC" w:rsidRDefault="005C2CEC" w:rsidP="005C2CEC">
      <w:pPr>
        <w:pStyle w:val="rvps2"/>
        <w:shd w:val="clear" w:color="auto" w:fill="FFFFFF"/>
        <w:spacing w:before="0" w:beforeAutospacing="0" w:after="125" w:afterAutospacing="0"/>
        <w:ind w:firstLine="376"/>
        <w:jc w:val="both"/>
        <w:rPr>
          <w:color w:val="00B050"/>
          <w:sz w:val="20"/>
          <w:szCs w:val="20"/>
          <w:lang w:val="uk-UA"/>
        </w:rPr>
      </w:pPr>
    </w:p>
    <w:p w:rsidR="00222B17" w:rsidRPr="005019D5" w:rsidRDefault="007752C0" w:rsidP="00222B17">
      <w:pPr>
        <w:shd w:val="clear" w:color="auto" w:fill="FFFFFF"/>
        <w:spacing w:before="240" w:after="0" w:line="240" w:lineRule="auto"/>
        <w:rPr>
          <w:rFonts w:ascii="Times New Roman" w:eastAsia="Times New Roman" w:hAnsi="Times New Roman" w:cs="Times New Roman"/>
          <w:sz w:val="28"/>
          <w:szCs w:val="28"/>
          <w:lang w:eastAsia="uk-UA"/>
        </w:rPr>
      </w:pPr>
      <w:r w:rsidRPr="005019D5">
        <w:rPr>
          <w:rFonts w:ascii="Times New Roman" w:eastAsia="Times New Roman" w:hAnsi="Times New Roman" w:cs="Times New Roman"/>
          <w:b/>
          <w:bCs/>
          <w:sz w:val="28"/>
          <w:szCs w:val="28"/>
          <w:bdr w:val="none" w:sz="0" w:space="0" w:color="auto" w:frame="1"/>
          <w:lang w:eastAsia="uk-UA"/>
        </w:rPr>
        <w:t>Глава 2.9. Місцеві ініціативи</w:t>
      </w:r>
    </w:p>
    <w:p w:rsidR="00222B17" w:rsidRPr="005019D5" w:rsidRDefault="00222B17" w:rsidP="004712D4">
      <w:pPr>
        <w:shd w:val="clear" w:color="auto" w:fill="FFFFFF"/>
        <w:spacing w:before="240" w:after="0" w:line="240" w:lineRule="auto"/>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b/>
          <w:bCs/>
          <w:sz w:val="28"/>
          <w:szCs w:val="28"/>
          <w:bdr w:val="none" w:sz="0" w:space="0" w:color="auto" w:frame="1"/>
          <w:lang w:eastAsia="uk-UA"/>
        </w:rPr>
        <w:t>Стаття 2.9.1.</w:t>
      </w:r>
    </w:p>
    <w:p w:rsidR="00222B17" w:rsidRPr="005019D5" w:rsidRDefault="00222B17" w:rsidP="004712D4">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1. Члени територіальної громади мають право ініціювати розгляд у Раді будь-якого питання, віднесеного законом до відання місцевого самоврядування.</w:t>
      </w:r>
    </w:p>
    <w:p w:rsidR="00222B17" w:rsidRPr="005019D5" w:rsidRDefault="00222B17" w:rsidP="004712D4">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2. Місцева ініціатива реалізується у формі подання до Ради </w:t>
      </w:r>
      <w:proofErr w:type="spellStart"/>
      <w:r w:rsidRPr="005019D5">
        <w:rPr>
          <w:rFonts w:ascii="Times New Roman" w:eastAsia="Times New Roman" w:hAnsi="Times New Roman" w:cs="Times New Roman"/>
          <w:sz w:val="28"/>
          <w:szCs w:val="28"/>
          <w:lang w:eastAsia="uk-UA"/>
        </w:rPr>
        <w:t>про</w:t>
      </w:r>
      <w:r w:rsidR="004712D4" w:rsidRPr="005019D5">
        <w:rPr>
          <w:rFonts w:ascii="Times New Roman" w:eastAsia="Times New Roman" w:hAnsi="Times New Roman" w:cs="Times New Roman"/>
          <w:sz w:val="28"/>
          <w:szCs w:val="28"/>
          <w:lang w:eastAsia="uk-UA"/>
        </w:rPr>
        <w:t>є</w:t>
      </w:r>
      <w:r w:rsidRPr="005019D5">
        <w:rPr>
          <w:rFonts w:ascii="Times New Roman" w:eastAsia="Times New Roman" w:hAnsi="Times New Roman" w:cs="Times New Roman"/>
          <w:sz w:val="28"/>
          <w:szCs w:val="28"/>
          <w:lang w:eastAsia="uk-UA"/>
        </w:rPr>
        <w:t>кту</w:t>
      </w:r>
      <w:proofErr w:type="spellEnd"/>
      <w:r w:rsidRPr="005019D5">
        <w:rPr>
          <w:rFonts w:ascii="Times New Roman" w:eastAsia="Times New Roman" w:hAnsi="Times New Roman" w:cs="Times New Roman"/>
          <w:sz w:val="28"/>
          <w:szCs w:val="28"/>
          <w:lang w:eastAsia="uk-UA"/>
        </w:rPr>
        <w:t xml:space="preserve"> рішення ради разом з супровідними документами, визначеними Регламентом Ради.</w:t>
      </w:r>
    </w:p>
    <w:p w:rsidR="00222B17" w:rsidRPr="005019D5" w:rsidRDefault="00222B17" w:rsidP="00A03FB9">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3. Суб’єктами розробки </w:t>
      </w:r>
      <w:proofErr w:type="spellStart"/>
      <w:r w:rsidRPr="005019D5">
        <w:rPr>
          <w:rFonts w:ascii="Times New Roman" w:eastAsia="Times New Roman" w:hAnsi="Times New Roman" w:cs="Times New Roman"/>
          <w:sz w:val="28"/>
          <w:szCs w:val="28"/>
          <w:lang w:eastAsia="uk-UA"/>
        </w:rPr>
        <w:t>про</w:t>
      </w:r>
      <w:r w:rsidR="00A03FB9" w:rsidRPr="005019D5">
        <w:rPr>
          <w:rFonts w:ascii="Times New Roman" w:eastAsia="Times New Roman" w:hAnsi="Times New Roman" w:cs="Times New Roman"/>
          <w:sz w:val="28"/>
          <w:szCs w:val="28"/>
          <w:lang w:eastAsia="uk-UA"/>
        </w:rPr>
        <w:t>є</w:t>
      </w:r>
      <w:r w:rsidRPr="005019D5">
        <w:rPr>
          <w:rFonts w:ascii="Times New Roman" w:eastAsia="Times New Roman" w:hAnsi="Times New Roman" w:cs="Times New Roman"/>
          <w:sz w:val="28"/>
          <w:szCs w:val="28"/>
          <w:lang w:eastAsia="uk-UA"/>
        </w:rPr>
        <w:t>кту</w:t>
      </w:r>
      <w:proofErr w:type="spellEnd"/>
      <w:r w:rsidRPr="005019D5">
        <w:rPr>
          <w:rFonts w:ascii="Times New Roman" w:eastAsia="Times New Roman" w:hAnsi="Times New Roman" w:cs="Times New Roman"/>
          <w:sz w:val="28"/>
          <w:szCs w:val="28"/>
          <w:lang w:eastAsia="uk-UA"/>
        </w:rPr>
        <w:t xml:space="preserve"> рішення Ради у порядку місцевої ініціативи можуть бути:</w:t>
      </w:r>
    </w:p>
    <w:p w:rsidR="00222B17" w:rsidRPr="005019D5" w:rsidRDefault="00A03FB9" w:rsidP="00A03FB9">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 </w:t>
      </w:r>
      <w:r w:rsidR="00222B17" w:rsidRPr="005019D5">
        <w:rPr>
          <w:rFonts w:ascii="Times New Roman" w:eastAsia="Times New Roman" w:hAnsi="Times New Roman" w:cs="Times New Roman"/>
          <w:sz w:val="28"/>
          <w:szCs w:val="28"/>
          <w:lang w:eastAsia="uk-UA"/>
        </w:rPr>
        <w:t>члени територіальної громади, об’єднані в ініціативну групу;</w:t>
      </w:r>
    </w:p>
    <w:p w:rsidR="00222B17" w:rsidRPr="005019D5" w:rsidRDefault="00A03FB9" w:rsidP="00A03FB9">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  </w:t>
      </w:r>
      <w:r w:rsidR="00222B17" w:rsidRPr="005019D5">
        <w:rPr>
          <w:rFonts w:ascii="Times New Roman" w:eastAsia="Times New Roman" w:hAnsi="Times New Roman" w:cs="Times New Roman"/>
          <w:sz w:val="28"/>
          <w:szCs w:val="28"/>
          <w:lang w:eastAsia="uk-UA"/>
        </w:rPr>
        <w:t>інститути громадянського суспільства, легалізовані на території громади;</w:t>
      </w:r>
    </w:p>
    <w:p w:rsidR="00222B17" w:rsidRPr="005019D5" w:rsidRDefault="00A03FB9" w:rsidP="00A03FB9">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  </w:t>
      </w:r>
      <w:r w:rsidR="00222B17" w:rsidRPr="005019D5">
        <w:rPr>
          <w:rFonts w:ascii="Times New Roman" w:eastAsia="Times New Roman" w:hAnsi="Times New Roman" w:cs="Times New Roman"/>
          <w:sz w:val="28"/>
          <w:szCs w:val="28"/>
          <w:lang w:eastAsia="uk-UA"/>
        </w:rPr>
        <w:t>органи самоорганізації населення, легалізовані на території громади.</w:t>
      </w:r>
    </w:p>
    <w:p w:rsidR="00A03FB9" w:rsidRPr="00A6482D" w:rsidRDefault="00A03FB9" w:rsidP="00A03FB9">
      <w:pPr>
        <w:shd w:val="clear" w:color="auto" w:fill="FFFFFF"/>
        <w:spacing w:after="0" w:line="240" w:lineRule="auto"/>
        <w:rPr>
          <w:rFonts w:ascii="Times New Roman" w:eastAsia="Times New Roman" w:hAnsi="Times New Roman" w:cs="Times New Roman"/>
          <w:sz w:val="28"/>
          <w:szCs w:val="28"/>
          <w:lang w:val="ru-RU" w:eastAsia="uk-UA"/>
        </w:rPr>
      </w:pPr>
    </w:p>
    <w:p w:rsidR="00A03FB9" w:rsidRPr="005019D5" w:rsidRDefault="00222B17" w:rsidP="00A03FB9">
      <w:pPr>
        <w:shd w:val="clear" w:color="auto" w:fill="FFFFFF"/>
        <w:spacing w:after="0" w:line="240" w:lineRule="auto"/>
        <w:rPr>
          <w:rFonts w:ascii="Times New Roman" w:eastAsia="Times New Roman" w:hAnsi="Times New Roman" w:cs="Times New Roman"/>
          <w:b/>
          <w:bCs/>
          <w:sz w:val="28"/>
          <w:szCs w:val="28"/>
          <w:bdr w:val="none" w:sz="0" w:space="0" w:color="auto" w:frame="1"/>
          <w:lang w:eastAsia="uk-UA"/>
        </w:rPr>
      </w:pPr>
      <w:r w:rsidRPr="005019D5">
        <w:rPr>
          <w:rFonts w:ascii="Times New Roman" w:eastAsia="Times New Roman" w:hAnsi="Times New Roman" w:cs="Times New Roman"/>
          <w:b/>
          <w:bCs/>
          <w:sz w:val="28"/>
          <w:szCs w:val="28"/>
          <w:bdr w:val="none" w:sz="0" w:space="0" w:color="auto" w:frame="1"/>
          <w:lang w:eastAsia="uk-UA"/>
        </w:rPr>
        <w:t>Стаття 2.9.2.</w:t>
      </w:r>
    </w:p>
    <w:p w:rsidR="00222B17" w:rsidRPr="005019D5" w:rsidRDefault="00222B17" w:rsidP="008832DA">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1. Реєстрація </w:t>
      </w:r>
      <w:proofErr w:type="spellStart"/>
      <w:r w:rsidRPr="005019D5">
        <w:rPr>
          <w:rFonts w:ascii="Times New Roman" w:eastAsia="Times New Roman" w:hAnsi="Times New Roman" w:cs="Times New Roman"/>
          <w:sz w:val="28"/>
          <w:szCs w:val="28"/>
          <w:lang w:eastAsia="uk-UA"/>
        </w:rPr>
        <w:t>про</w:t>
      </w:r>
      <w:r w:rsidR="00A03FB9" w:rsidRPr="005019D5">
        <w:rPr>
          <w:rFonts w:ascii="Times New Roman" w:eastAsia="Times New Roman" w:hAnsi="Times New Roman" w:cs="Times New Roman"/>
          <w:sz w:val="28"/>
          <w:szCs w:val="28"/>
          <w:lang w:eastAsia="uk-UA"/>
        </w:rPr>
        <w:t>є</w:t>
      </w:r>
      <w:r w:rsidRPr="005019D5">
        <w:rPr>
          <w:rFonts w:ascii="Times New Roman" w:eastAsia="Times New Roman" w:hAnsi="Times New Roman" w:cs="Times New Roman"/>
          <w:sz w:val="28"/>
          <w:szCs w:val="28"/>
          <w:lang w:eastAsia="uk-UA"/>
        </w:rPr>
        <w:t>кту</w:t>
      </w:r>
      <w:proofErr w:type="spellEnd"/>
      <w:r w:rsidRPr="005019D5">
        <w:rPr>
          <w:rFonts w:ascii="Times New Roman" w:eastAsia="Times New Roman" w:hAnsi="Times New Roman" w:cs="Times New Roman"/>
          <w:sz w:val="28"/>
          <w:szCs w:val="28"/>
          <w:lang w:eastAsia="uk-UA"/>
        </w:rPr>
        <w:t xml:space="preserve"> рішення Ради, поданого у порядку місцевої ініціативи, здійснюється секретарем Ради за умови підтримки такого </w:t>
      </w:r>
      <w:proofErr w:type="spellStart"/>
      <w:r w:rsidRPr="005019D5">
        <w:rPr>
          <w:rFonts w:ascii="Times New Roman" w:eastAsia="Times New Roman" w:hAnsi="Times New Roman" w:cs="Times New Roman"/>
          <w:sz w:val="28"/>
          <w:szCs w:val="28"/>
          <w:lang w:eastAsia="uk-UA"/>
        </w:rPr>
        <w:t>про</w:t>
      </w:r>
      <w:r w:rsidR="00A03FB9" w:rsidRPr="005019D5">
        <w:rPr>
          <w:rFonts w:ascii="Times New Roman" w:eastAsia="Times New Roman" w:hAnsi="Times New Roman" w:cs="Times New Roman"/>
          <w:sz w:val="28"/>
          <w:szCs w:val="28"/>
          <w:lang w:eastAsia="uk-UA"/>
        </w:rPr>
        <w:t>є</w:t>
      </w:r>
      <w:r w:rsidRPr="005019D5">
        <w:rPr>
          <w:rFonts w:ascii="Times New Roman" w:eastAsia="Times New Roman" w:hAnsi="Times New Roman" w:cs="Times New Roman"/>
          <w:sz w:val="28"/>
          <w:szCs w:val="28"/>
          <w:lang w:eastAsia="uk-UA"/>
        </w:rPr>
        <w:t>кту</w:t>
      </w:r>
      <w:proofErr w:type="spellEnd"/>
      <w:r w:rsidRPr="005019D5">
        <w:rPr>
          <w:rFonts w:ascii="Times New Roman" w:eastAsia="Times New Roman" w:hAnsi="Times New Roman" w:cs="Times New Roman"/>
          <w:sz w:val="28"/>
          <w:szCs w:val="28"/>
          <w:lang w:eastAsia="uk-UA"/>
        </w:rPr>
        <w:t xml:space="preserve"> рішення не менше як 10 повноправними членами територіальної громади.</w:t>
      </w:r>
    </w:p>
    <w:p w:rsidR="00222B17" w:rsidRPr="005019D5" w:rsidRDefault="00222B17" w:rsidP="00A03FB9">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2. Реєстрація </w:t>
      </w:r>
      <w:proofErr w:type="spellStart"/>
      <w:r w:rsidRPr="005019D5">
        <w:rPr>
          <w:rFonts w:ascii="Times New Roman" w:eastAsia="Times New Roman" w:hAnsi="Times New Roman" w:cs="Times New Roman"/>
          <w:sz w:val="28"/>
          <w:szCs w:val="28"/>
          <w:lang w:eastAsia="uk-UA"/>
        </w:rPr>
        <w:t>про</w:t>
      </w:r>
      <w:r w:rsidR="00A03FB9" w:rsidRPr="005019D5">
        <w:rPr>
          <w:rFonts w:ascii="Times New Roman" w:eastAsia="Times New Roman" w:hAnsi="Times New Roman" w:cs="Times New Roman"/>
          <w:sz w:val="28"/>
          <w:szCs w:val="28"/>
          <w:lang w:eastAsia="uk-UA"/>
        </w:rPr>
        <w:t>є</w:t>
      </w:r>
      <w:r w:rsidRPr="005019D5">
        <w:rPr>
          <w:rFonts w:ascii="Times New Roman" w:eastAsia="Times New Roman" w:hAnsi="Times New Roman" w:cs="Times New Roman"/>
          <w:sz w:val="28"/>
          <w:szCs w:val="28"/>
          <w:lang w:eastAsia="uk-UA"/>
        </w:rPr>
        <w:t>кту</w:t>
      </w:r>
      <w:proofErr w:type="spellEnd"/>
      <w:r w:rsidRPr="005019D5">
        <w:rPr>
          <w:rFonts w:ascii="Times New Roman" w:eastAsia="Times New Roman" w:hAnsi="Times New Roman" w:cs="Times New Roman"/>
          <w:sz w:val="28"/>
          <w:szCs w:val="28"/>
          <w:lang w:eastAsia="uk-UA"/>
        </w:rPr>
        <w:t xml:space="preserve"> рішення Ради, що стосується окремого населеного пункту громади, здійснюється секретарем Ради за умови підтримки такого </w:t>
      </w:r>
      <w:proofErr w:type="spellStart"/>
      <w:r w:rsidRPr="005019D5">
        <w:rPr>
          <w:rFonts w:ascii="Times New Roman" w:eastAsia="Times New Roman" w:hAnsi="Times New Roman" w:cs="Times New Roman"/>
          <w:sz w:val="28"/>
          <w:szCs w:val="28"/>
          <w:lang w:eastAsia="uk-UA"/>
        </w:rPr>
        <w:t>про</w:t>
      </w:r>
      <w:r w:rsidR="00A03FB9" w:rsidRPr="005019D5">
        <w:rPr>
          <w:rFonts w:ascii="Times New Roman" w:eastAsia="Times New Roman" w:hAnsi="Times New Roman" w:cs="Times New Roman"/>
          <w:sz w:val="28"/>
          <w:szCs w:val="28"/>
          <w:lang w:eastAsia="uk-UA"/>
        </w:rPr>
        <w:t>є</w:t>
      </w:r>
      <w:r w:rsidRPr="005019D5">
        <w:rPr>
          <w:rFonts w:ascii="Times New Roman" w:eastAsia="Times New Roman" w:hAnsi="Times New Roman" w:cs="Times New Roman"/>
          <w:sz w:val="28"/>
          <w:szCs w:val="28"/>
          <w:lang w:eastAsia="uk-UA"/>
        </w:rPr>
        <w:t>кту</w:t>
      </w:r>
      <w:proofErr w:type="spellEnd"/>
      <w:r w:rsidRPr="005019D5">
        <w:rPr>
          <w:rFonts w:ascii="Times New Roman" w:eastAsia="Times New Roman" w:hAnsi="Times New Roman" w:cs="Times New Roman"/>
          <w:sz w:val="28"/>
          <w:szCs w:val="28"/>
          <w:lang w:eastAsia="uk-UA"/>
        </w:rPr>
        <w:t xml:space="preserve"> рішення не менше як 5 повноправними членами територіальної громади – жителів цього населеного пункту.</w:t>
      </w:r>
    </w:p>
    <w:p w:rsidR="00222B17" w:rsidRPr="005019D5" w:rsidRDefault="00222B17" w:rsidP="00A03FB9">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3. Підтримка </w:t>
      </w:r>
      <w:proofErr w:type="spellStart"/>
      <w:r w:rsidRPr="005019D5">
        <w:rPr>
          <w:rFonts w:ascii="Times New Roman" w:eastAsia="Times New Roman" w:hAnsi="Times New Roman" w:cs="Times New Roman"/>
          <w:sz w:val="28"/>
          <w:szCs w:val="28"/>
          <w:lang w:eastAsia="uk-UA"/>
        </w:rPr>
        <w:t>про</w:t>
      </w:r>
      <w:r w:rsidR="00A03FB9" w:rsidRPr="005019D5">
        <w:rPr>
          <w:rFonts w:ascii="Times New Roman" w:eastAsia="Times New Roman" w:hAnsi="Times New Roman" w:cs="Times New Roman"/>
          <w:sz w:val="28"/>
          <w:szCs w:val="28"/>
          <w:lang w:eastAsia="uk-UA"/>
        </w:rPr>
        <w:t>є</w:t>
      </w:r>
      <w:r w:rsidRPr="005019D5">
        <w:rPr>
          <w:rFonts w:ascii="Times New Roman" w:eastAsia="Times New Roman" w:hAnsi="Times New Roman" w:cs="Times New Roman"/>
          <w:sz w:val="28"/>
          <w:szCs w:val="28"/>
          <w:lang w:eastAsia="uk-UA"/>
        </w:rPr>
        <w:t>кту</w:t>
      </w:r>
      <w:proofErr w:type="spellEnd"/>
      <w:r w:rsidRPr="005019D5">
        <w:rPr>
          <w:rFonts w:ascii="Times New Roman" w:eastAsia="Times New Roman" w:hAnsi="Times New Roman" w:cs="Times New Roman"/>
          <w:sz w:val="28"/>
          <w:szCs w:val="28"/>
          <w:lang w:eastAsia="uk-UA"/>
        </w:rPr>
        <w:t xml:space="preserve"> рішення Ради, поданого у порядку місцевої ініціативи, здійснюється у формі підписів членів територіальної громади під проектом такого рішення. Ініціативна група збирає підписи на підт</w:t>
      </w:r>
      <w:r w:rsidR="00A03FB9" w:rsidRPr="005019D5">
        <w:rPr>
          <w:rFonts w:ascii="Times New Roman" w:eastAsia="Times New Roman" w:hAnsi="Times New Roman" w:cs="Times New Roman"/>
          <w:sz w:val="28"/>
          <w:szCs w:val="28"/>
          <w:lang w:eastAsia="uk-UA"/>
        </w:rPr>
        <w:t xml:space="preserve">римку </w:t>
      </w:r>
      <w:proofErr w:type="spellStart"/>
      <w:r w:rsidR="00A03FB9" w:rsidRPr="005019D5">
        <w:rPr>
          <w:rFonts w:ascii="Times New Roman" w:eastAsia="Times New Roman" w:hAnsi="Times New Roman" w:cs="Times New Roman"/>
          <w:sz w:val="28"/>
          <w:szCs w:val="28"/>
          <w:lang w:eastAsia="uk-UA"/>
        </w:rPr>
        <w:t>проє</w:t>
      </w:r>
      <w:r w:rsidRPr="005019D5">
        <w:rPr>
          <w:rFonts w:ascii="Times New Roman" w:eastAsia="Times New Roman" w:hAnsi="Times New Roman" w:cs="Times New Roman"/>
          <w:sz w:val="28"/>
          <w:szCs w:val="28"/>
          <w:lang w:eastAsia="uk-UA"/>
        </w:rPr>
        <w:t>кту</w:t>
      </w:r>
      <w:proofErr w:type="spellEnd"/>
      <w:r w:rsidRPr="005019D5">
        <w:rPr>
          <w:rFonts w:ascii="Times New Roman" w:eastAsia="Times New Roman" w:hAnsi="Times New Roman" w:cs="Times New Roman"/>
          <w:sz w:val="28"/>
          <w:szCs w:val="28"/>
          <w:lang w:eastAsia="uk-UA"/>
        </w:rPr>
        <w:t xml:space="preserve"> рішення, поданого у порядку місцевої ініціативи, на підписних листах, форма яких затверджується Радою.</w:t>
      </w:r>
    </w:p>
    <w:p w:rsidR="00222B17" w:rsidRPr="005019D5" w:rsidRDefault="00222B17" w:rsidP="00A03FB9">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4. </w:t>
      </w:r>
      <w:proofErr w:type="spellStart"/>
      <w:r w:rsidRPr="005019D5">
        <w:rPr>
          <w:rFonts w:ascii="Times New Roman" w:eastAsia="Times New Roman" w:hAnsi="Times New Roman" w:cs="Times New Roman"/>
          <w:sz w:val="28"/>
          <w:szCs w:val="28"/>
          <w:lang w:eastAsia="uk-UA"/>
        </w:rPr>
        <w:t>Про</w:t>
      </w:r>
      <w:r w:rsidR="00A03FB9" w:rsidRPr="005019D5">
        <w:rPr>
          <w:rFonts w:ascii="Times New Roman" w:eastAsia="Times New Roman" w:hAnsi="Times New Roman" w:cs="Times New Roman"/>
          <w:sz w:val="28"/>
          <w:szCs w:val="28"/>
          <w:lang w:eastAsia="uk-UA"/>
        </w:rPr>
        <w:t>є</w:t>
      </w:r>
      <w:r w:rsidRPr="005019D5">
        <w:rPr>
          <w:rFonts w:ascii="Times New Roman" w:eastAsia="Times New Roman" w:hAnsi="Times New Roman" w:cs="Times New Roman"/>
          <w:sz w:val="28"/>
          <w:szCs w:val="28"/>
          <w:lang w:eastAsia="uk-UA"/>
        </w:rPr>
        <w:t>кт</w:t>
      </w:r>
      <w:proofErr w:type="spellEnd"/>
      <w:r w:rsidRPr="005019D5">
        <w:rPr>
          <w:rFonts w:ascii="Times New Roman" w:eastAsia="Times New Roman" w:hAnsi="Times New Roman" w:cs="Times New Roman"/>
          <w:sz w:val="28"/>
          <w:szCs w:val="28"/>
          <w:lang w:eastAsia="uk-UA"/>
        </w:rPr>
        <w:t xml:space="preserve"> рішення, поданого у порядку місцевої ініціативи, розглядається на сесії Ради у порядку, встановленому Регламентом ради, з урахуванням положень цього Статуту.</w:t>
      </w:r>
    </w:p>
    <w:p w:rsidR="00222B17" w:rsidRPr="005019D5" w:rsidRDefault="00222B17" w:rsidP="00A03FB9">
      <w:pPr>
        <w:shd w:val="clear" w:color="auto" w:fill="FFFFFF"/>
        <w:spacing w:after="0" w:line="240" w:lineRule="auto"/>
        <w:ind w:firstLine="709"/>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5. Рада в межах своїх повноважень може:</w:t>
      </w:r>
    </w:p>
    <w:p w:rsidR="00222B17" w:rsidRPr="005019D5" w:rsidRDefault="00A03FB9" w:rsidP="00A03FB9">
      <w:pPr>
        <w:shd w:val="clear" w:color="auto" w:fill="FFFFFF"/>
        <w:spacing w:after="0" w:line="240" w:lineRule="auto"/>
        <w:ind w:firstLine="225"/>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 </w:t>
      </w:r>
      <w:r w:rsidR="00222B17" w:rsidRPr="005019D5">
        <w:rPr>
          <w:rFonts w:ascii="Times New Roman" w:eastAsia="Times New Roman" w:hAnsi="Times New Roman" w:cs="Times New Roman"/>
          <w:sz w:val="28"/>
          <w:szCs w:val="28"/>
          <w:lang w:eastAsia="uk-UA"/>
        </w:rPr>
        <w:t xml:space="preserve">прийняти </w:t>
      </w:r>
      <w:proofErr w:type="spellStart"/>
      <w:r w:rsidR="00222B17" w:rsidRPr="005019D5">
        <w:rPr>
          <w:rFonts w:ascii="Times New Roman" w:eastAsia="Times New Roman" w:hAnsi="Times New Roman" w:cs="Times New Roman"/>
          <w:sz w:val="28"/>
          <w:szCs w:val="28"/>
          <w:lang w:eastAsia="uk-UA"/>
        </w:rPr>
        <w:t>про</w:t>
      </w:r>
      <w:r w:rsidRPr="005019D5">
        <w:rPr>
          <w:rFonts w:ascii="Times New Roman" w:eastAsia="Times New Roman" w:hAnsi="Times New Roman" w:cs="Times New Roman"/>
          <w:sz w:val="28"/>
          <w:szCs w:val="28"/>
          <w:lang w:eastAsia="uk-UA"/>
        </w:rPr>
        <w:t>є</w:t>
      </w:r>
      <w:r w:rsidR="00222B17" w:rsidRPr="005019D5">
        <w:rPr>
          <w:rFonts w:ascii="Times New Roman" w:eastAsia="Times New Roman" w:hAnsi="Times New Roman" w:cs="Times New Roman"/>
          <w:sz w:val="28"/>
          <w:szCs w:val="28"/>
          <w:lang w:eastAsia="uk-UA"/>
        </w:rPr>
        <w:t>кт</w:t>
      </w:r>
      <w:proofErr w:type="spellEnd"/>
      <w:r w:rsidR="00222B17" w:rsidRPr="005019D5">
        <w:rPr>
          <w:rFonts w:ascii="Times New Roman" w:eastAsia="Times New Roman" w:hAnsi="Times New Roman" w:cs="Times New Roman"/>
          <w:sz w:val="28"/>
          <w:szCs w:val="28"/>
          <w:lang w:eastAsia="uk-UA"/>
        </w:rPr>
        <w:t xml:space="preserve"> рішення, внесений у порядку місцевої ініціативи;</w:t>
      </w:r>
    </w:p>
    <w:p w:rsidR="00222B17" w:rsidRPr="005019D5" w:rsidRDefault="00A03FB9" w:rsidP="00A03FB9">
      <w:pPr>
        <w:shd w:val="clear" w:color="auto" w:fill="FFFFFF"/>
        <w:spacing w:after="0" w:line="240" w:lineRule="auto"/>
        <w:ind w:firstLine="225"/>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 </w:t>
      </w:r>
      <w:r w:rsidR="00222B17" w:rsidRPr="005019D5">
        <w:rPr>
          <w:rFonts w:ascii="Times New Roman" w:eastAsia="Times New Roman" w:hAnsi="Times New Roman" w:cs="Times New Roman"/>
          <w:sz w:val="28"/>
          <w:szCs w:val="28"/>
          <w:lang w:eastAsia="uk-UA"/>
        </w:rPr>
        <w:t xml:space="preserve">відхилити </w:t>
      </w:r>
      <w:proofErr w:type="spellStart"/>
      <w:r w:rsidR="00222B17" w:rsidRPr="005019D5">
        <w:rPr>
          <w:rFonts w:ascii="Times New Roman" w:eastAsia="Times New Roman" w:hAnsi="Times New Roman" w:cs="Times New Roman"/>
          <w:sz w:val="28"/>
          <w:szCs w:val="28"/>
          <w:lang w:eastAsia="uk-UA"/>
        </w:rPr>
        <w:t>про</w:t>
      </w:r>
      <w:r w:rsidRPr="005019D5">
        <w:rPr>
          <w:rFonts w:ascii="Times New Roman" w:eastAsia="Times New Roman" w:hAnsi="Times New Roman" w:cs="Times New Roman"/>
          <w:sz w:val="28"/>
          <w:szCs w:val="28"/>
          <w:lang w:eastAsia="uk-UA"/>
        </w:rPr>
        <w:t>є</w:t>
      </w:r>
      <w:r w:rsidR="00222B17" w:rsidRPr="005019D5">
        <w:rPr>
          <w:rFonts w:ascii="Times New Roman" w:eastAsia="Times New Roman" w:hAnsi="Times New Roman" w:cs="Times New Roman"/>
          <w:sz w:val="28"/>
          <w:szCs w:val="28"/>
          <w:lang w:eastAsia="uk-UA"/>
        </w:rPr>
        <w:t>кт</w:t>
      </w:r>
      <w:proofErr w:type="spellEnd"/>
      <w:r w:rsidR="00222B17" w:rsidRPr="005019D5">
        <w:rPr>
          <w:rFonts w:ascii="Times New Roman" w:eastAsia="Times New Roman" w:hAnsi="Times New Roman" w:cs="Times New Roman"/>
          <w:sz w:val="28"/>
          <w:szCs w:val="28"/>
          <w:lang w:eastAsia="uk-UA"/>
        </w:rPr>
        <w:t xml:space="preserve"> рішення, внесений у порядку місцевої ініціативи;</w:t>
      </w:r>
    </w:p>
    <w:p w:rsidR="00222B17" w:rsidRPr="005019D5" w:rsidRDefault="00A03FB9" w:rsidP="00A03FB9">
      <w:pPr>
        <w:shd w:val="clear" w:color="auto" w:fill="FFFFFF"/>
        <w:spacing w:after="0" w:line="240" w:lineRule="auto"/>
        <w:ind w:firstLine="225"/>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 </w:t>
      </w:r>
      <w:r w:rsidR="00222B17" w:rsidRPr="005019D5">
        <w:rPr>
          <w:rFonts w:ascii="Times New Roman" w:eastAsia="Times New Roman" w:hAnsi="Times New Roman" w:cs="Times New Roman"/>
          <w:sz w:val="28"/>
          <w:szCs w:val="28"/>
          <w:lang w:eastAsia="uk-UA"/>
        </w:rPr>
        <w:t xml:space="preserve">направити </w:t>
      </w:r>
      <w:proofErr w:type="spellStart"/>
      <w:r w:rsidR="00222B17" w:rsidRPr="005019D5">
        <w:rPr>
          <w:rFonts w:ascii="Times New Roman" w:eastAsia="Times New Roman" w:hAnsi="Times New Roman" w:cs="Times New Roman"/>
          <w:sz w:val="28"/>
          <w:szCs w:val="28"/>
          <w:lang w:eastAsia="uk-UA"/>
        </w:rPr>
        <w:t>про</w:t>
      </w:r>
      <w:r w:rsidRPr="005019D5">
        <w:rPr>
          <w:rFonts w:ascii="Times New Roman" w:eastAsia="Times New Roman" w:hAnsi="Times New Roman" w:cs="Times New Roman"/>
          <w:sz w:val="28"/>
          <w:szCs w:val="28"/>
          <w:lang w:eastAsia="uk-UA"/>
        </w:rPr>
        <w:t>є</w:t>
      </w:r>
      <w:r w:rsidR="00222B17" w:rsidRPr="005019D5">
        <w:rPr>
          <w:rFonts w:ascii="Times New Roman" w:eastAsia="Times New Roman" w:hAnsi="Times New Roman" w:cs="Times New Roman"/>
          <w:sz w:val="28"/>
          <w:szCs w:val="28"/>
          <w:lang w:eastAsia="uk-UA"/>
        </w:rPr>
        <w:t>кт</w:t>
      </w:r>
      <w:proofErr w:type="spellEnd"/>
      <w:r w:rsidR="00222B17" w:rsidRPr="005019D5">
        <w:rPr>
          <w:rFonts w:ascii="Times New Roman" w:eastAsia="Times New Roman" w:hAnsi="Times New Roman" w:cs="Times New Roman"/>
          <w:sz w:val="28"/>
          <w:szCs w:val="28"/>
          <w:lang w:eastAsia="uk-UA"/>
        </w:rPr>
        <w:t xml:space="preserve"> рішення, внесений у порядку місцевої ініціативи, на доопрацювання відповідною депутатською комісією за обов’язкової участі членів ініціативної групи.</w:t>
      </w:r>
    </w:p>
    <w:p w:rsidR="00222B17" w:rsidRPr="005019D5" w:rsidRDefault="00222B17" w:rsidP="00A03FB9">
      <w:pPr>
        <w:shd w:val="clear" w:color="auto" w:fill="FFFFFF"/>
        <w:spacing w:after="0" w:line="240" w:lineRule="auto"/>
        <w:ind w:firstLine="709"/>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Розгляд узгодженого з членами ініціативної групи допрацьованого </w:t>
      </w:r>
      <w:proofErr w:type="spellStart"/>
      <w:r w:rsidRPr="005019D5">
        <w:rPr>
          <w:rFonts w:ascii="Times New Roman" w:eastAsia="Times New Roman" w:hAnsi="Times New Roman" w:cs="Times New Roman"/>
          <w:sz w:val="28"/>
          <w:szCs w:val="28"/>
          <w:lang w:eastAsia="uk-UA"/>
        </w:rPr>
        <w:t>про</w:t>
      </w:r>
      <w:r w:rsidR="00A03FB9" w:rsidRPr="005019D5">
        <w:rPr>
          <w:rFonts w:ascii="Times New Roman" w:eastAsia="Times New Roman" w:hAnsi="Times New Roman" w:cs="Times New Roman"/>
          <w:sz w:val="28"/>
          <w:szCs w:val="28"/>
          <w:lang w:eastAsia="uk-UA"/>
        </w:rPr>
        <w:t>є</w:t>
      </w:r>
      <w:r w:rsidRPr="005019D5">
        <w:rPr>
          <w:rFonts w:ascii="Times New Roman" w:eastAsia="Times New Roman" w:hAnsi="Times New Roman" w:cs="Times New Roman"/>
          <w:sz w:val="28"/>
          <w:szCs w:val="28"/>
          <w:lang w:eastAsia="uk-UA"/>
        </w:rPr>
        <w:t>кту</w:t>
      </w:r>
      <w:proofErr w:type="spellEnd"/>
      <w:r w:rsidRPr="005019D5">
        <w:rPr>
          <w:rFonts w:ascii="Times New Roman" w:eastAsia="Times New Roman" w:hAnsi="Times New Roman" w:cs="Times New Roman"/>
          <w:sz w:val="28"/>
          <w:szCs w:val="28"/>
          <w:lang w:eastAsia="uk-UA"/>
        </w:rPr>
        <w:t xml:space="preserve"> рішення здійснюється на наступному пленарному засіданні Ради. Повторне направлення </w:t>
      </w:r>
      <w:proofErr w:type="spellStart"/>
      <w:r w:rsidRPr="005019D5">
        <w:rPr>
          <w:rFonts w:ascii="Times New Roman" w:eastAsia="Times New Roman" w:hAnsi="Times New Roman" w:cs="Times New Roman"/>
          <w:sz w:val="28"/>
          <w:szCs w:val="28"/>
          <w:lang w:eastAsia="uk-UA"/>
        </w:rPr>
        <w:t>про</w:t>
      </w:r>
      <w:r w:rsidR="00A03FB9" w:rsidRPr="005019D5">
        <w:rPr>
          <w:rFonts w:ascii="Times New Roman" w:eastAsia="Times New Roman" w:hAnsi="Times New Roman" w:cs="Times New Roman"/>
          <w:sz w:val="28"/>
          <w:szCs w:val="28"/>
          <w:lang w:eastAsia="uk-UA"/>
        </w:rPr>
        <w:t>є</w:t>
      </w:r>
      <w:r w:rsidRPr="005019D5">
        <w:rPr>
          <w:rFonts w:ascii="Times New Roman" w:eastAsia="Times New Roman" w:hAnsi="Times New Roman" w:cs="Times New Roman"/>
          <w:sz w:val="28"/>
          <w:szCs w:val="28"/>
          <w:lang w:eastAsia="uk-UA"/>
        </w:rPr>
        <w:t>кту</w:t>
      </w:r>
      <w:proofErr w:type="spellEnd"/>
      <w:r w:rsidRPr="005019D5">
        <w:rPr>
          <w:rFonts w:ascii="Times New Roman" w:eastAsia="Times New Roman" w:hAnsi="Times New Roman" w:cs="Times New Roman"/>
          <w:sz w:val="28"/>
          <w:szCs w:val="28"/>
          <w:lang w:eastAsia="uk-UA"/>
        </w:rPr>
        <w:t xml:space="preserve"> на доопрацювання не допускається.</w:t>
      </w:r>
    </w:p>
    <w:p w:rsidR="00222B17" w:rsidRPr="005019D5" w:rsidRDefault="00222B17" w:rsidP="00A03FB9">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6. З питання, внесеного до Ради у порядку місцевої ініціативи, Рада може розглянути власний альтернативний </w:t>
      </w:r>
      <w:proofErr w:type="spellStart"/>
      <w:r w:rsidRPr="005019D5">
        <w:rPr>
          <w:rFonts w:ascii="Times New Roman" w:eastAsia="Times New Roman" w:hAnsi="Times New Roman" w:cs="Times New Roman"/>
          <w:sz w:val="28"/>
          <w:szCs w:val="28"/>
          <w:lang w:eastAsia="uk-UA"/>
        </w:rPr>
        <w:t>прое</w:t>
      </w:r>
      <w:r w:rsidR="00A03FB9" w:rsidRPr="005019D5">
        <w:rPr>
          <w:rFonts w:ascii="Times New Roman" w:eastAsia="Times New Roman" w:hAnsi="Times New Roman" w:cs="Times New Roman"/>
          <w:sz w:val="28"/>
          <w:szCs w:val="28"/>
          <w:lang w:eastAsia="uk-UA"/>
        </w:rPr>
        <w:t>єкт</w:t>
      </w:r>
      <w:proofErr w:type="spellEnd"/>
      <w:r w:rsidR="00A03FB9" w:rsidRPr="005019D5">
        <w:rPr>
          <w:rFonts w:ascii="Times New Roman" w:eastAsia="Times New Roman" w:hAnsi="Times New Roman" w:cs="Times New Roman"/>
          <w:sz w:val="28"/>
          <w:szCs w:val="28"/>
          <w:lang w:eastAsia="uk-UA"/>
        </w:rPr>
        <w:t xml:space="preserve"> рішення у випадку, якщо </w:t>
      </w:r>
      <w:proofErr w:type="spellStart"/>
      <w:r w:rsidR="00A03FB9" w:rsidRPr="005019D5">
        <w:rPr>
          <w:rFonts w:ascii="Times New Roman" w:eastAsia="Times New Roman" w:hAnsi="Times New Roman" w:cs="Times New Roman"/>
          <w:sz w:val="28"/>
          <w:szCs w:val="28"/>
          <w:lang w:eastAsia="uk-UA"/>
        </w:rPr>
        <w:t>проє</w:t>
      </w:r>
      <w:r w:rsidRPr="005019D5">
        <w:rPr>
          <w:rFonts w:ascii="Times New Roman" w:eastAsia="Times New Roman" w:hAnsi="Times New Roman" w:cs="Times New Roman"/>
          <w:sz w:val="28"/>
          <w:szCs w:val="28"/>
          <w:lang w:eastAsia="uk-UA"/>
        </w:rPr>
        <w:t>кт</w:t>
      </w:r>
      <w:proofErr w:type="spellEnd"/>
      <w:r w:rsidRPr="005019D5">
        <w:rPr>
          <w:rFonts w:ascii="Times New Roman" w:eastAsia="Times New Roman" w:hAnsi="Times New Roman" w:cs="Times New Roman"/>
          <w:sz w:val="28"/>
          <w:szCs w:val="28"/>
          <w:lang w:eastAsia="uk-UA"/>
        </w:rPr>
        <w:t xml:space="preserve"> рішення, внесений у порядку місцевої ініціативи, відхилений.</w:t>
      </w:r>
    </w:p>
    <w:p w:rsidR="00222B17" w:rsidRPr="005019D5" w:rsidRDefault="00222B17" w:rsidP="00A03FB9">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7. Рішення Ради з питання, внесеного у порядку місцевої ініціативи, в 10-денний термін надсилається членам ініціативної групи та оприлюднюється в порядку, встановленому Регламентом Ради та цим Статутом.</w:t>
      </w:r>
    </w:p>
    <w:p w:rsidR="00222B17" w:rsidRDefault="00222B17" w:rsidP="00A03FB9">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8. Регулювання окремих процедурних питань реалізації права членів територіальної громади на місцеву ініціативу, а також перелік документів, необхідних для реалізації права на місцеву ініціативу, визначається положеннями даного Статуту. У випадку необхідності Рада має право розробити та затвердити Положення про місцеві ініціативи.</w:t>
      </w:r>
    </w:p>
    <w:p w:rsidR="00222B17" w:rsidRPr="005019D5" w:rsidRDefault="00222B17" w:rsidP="00222B17">
      <w:pPr>
        <w:shd w:val="clear" w:color="auto" w:fill="FFFFFF"/>
        <w:spacing w:before="240" w:after="0" w:line="240" w:lineRule="auto"/>
        <w:rPr>
          <w:rFonts w:ascii="Times New Roman" w:eastAsia="Times New Roman" w:hAnsi="Times New Roman" w:cs="Times New Roman"/>
          <w:sz w:val="28"/>
          <w:szCs w:val="28"/>
          <w:lang w:eastAsia="uk-UA"/>
        </w:rPr>
      </w:pPr>
      <w:r w:rsidRPr="005019D5">
        <w:rPr>
          <w:rFonts w:ascii="Times New Roman" w:eastAsia="Times New Roman" w:hAnsi="Times New Roman" w:cs="Times New Roman"/>
          <w:b/>
          <w:bCs/>
          <w:sz w:val="28"/>
          <w:szCs w:val="28"/>
          <w:bdr w:val="none" w:sz="0" w:space="0" w:color="auto" w:frame="1"/>
          <w:lang w:eastAsia="uk-UA"/>
        </w:rPr>
        <w:t>Глава 2.10. О</w:t>
      </w:r>
      <w:r w:rsidR="007752C0" w:rsidRPr="005019D5">
        <w:rPr>
          <w:rFonts w:ascii="Times New Roman" w:eastAsia="Times New Roman" w:hAnsi="Times New Roman" w:cs="Times New Roman"/>
          <w:b/>
          <w:bCs/>
          <w:sz w:val="28"/>
          <w:szCs w:val="28"/>
          <w:bdr w:val="none" w:sz="0" w:space="0" w:color="auto" w:frame="1"/>
          <w:lang w:eastAsia="uk-UA"/>
        </w:rPr>
        <w:t>ргани самоорганізації населення</w:t>
      </w:r>
    </w:p>
    <w:p w:rsidR="00222B17" w:rsidRPr="0088521C" w:rsidRDefault="00222B17" w:rsidP="00222B17">
      <w:pPr>
        <w:shd w:val="clear" w:color="auto" w:fill="FFFFFF"/>
        <w:spacing w:before="240" w:after="0" w:line="240" w:lineRule="auto"/>
        <w:rPr>
          <w:rFonts w:ascii="Times New Roman" w:eastAsia="Times New Roman" w:hAnsi="Times New Roman" w:cs="Times New Roman"/>
          <w:b/>
          <w:bCs/>
          <w:sz w:val="28"/>
          <w:szCs w:val="28"/>
          <w:bdr w:val="none" w:sz="0" w:space="0" w:color="auto" w:frame="1"/>
          <w:lang w:eastAsia="uk-UA"/>
        </w:rPr>
      </w:pPr>
      <w:r w:rsidRPr="0088521C">
        <w:rPr>
          <w:rFonts w:ascii="Times New Roman" w:eastAsia="Times New Roman" w:hAnsi="Times New Roman" w:cs="Times New Roman"/>
          <w:b/>
          <w:bCs/>
          <w:sz w:val="28"/>
          <w:szCs w:val="28"/>
          <w:bdr w:val="none" w:sz="0" w:space="0" w:color="auto" w:frame="1"/>
          <w:lang w:eastAsia="uk-UA"/>
        </w:rPr>
        <w:t>Стаття 2.10.1.</w:t>
      </w:r>
    </w:p>
    <w:p w:rsidR="0088521C" w:rsidRPr="0088521C" w:rsidRDefault="0088521C" w:rsidP="0088521C">
      <w:pPr>
        <w:pStyle w:val="a4"/>
        <w:numPr>
          <w:ilvl w:val="0"/>
          <w:numId w:val="36"/>
        </w:numPr>
        <w:shd w:val="clear" w:color="auto" w:fill="FFFFFF"/>
        <w:tabs>
          <w:tab w:val="clear" w:pos="720"/>
          <w:tab w:val="num" w:pos="0"/>
          <w:tab w:val="left" w:pos="993"/>
        </w:tabs>
        <w:spacing w:after="0" w:line="240" w:lineRule="auto"/>
        <w:ind w:left="0" w:firstLine="567"/>
        <w:jc w:val="both"/>
        <w:rPr>
          <w:rFonts w:ascii="Times New Roman" w:eastAsia="Times New Roman" w:hAnsi="Times New Roman" w:cs="Times New Roman"/>
          <w:sz w:val="28"/>
          <w:szCs w:val="28"/>
          <w:lang w:eastAsia="uk-UA"/>
        </w:rPr>
      </w:pPr>
      <w:r w:rsidRPr="0088521C">
        <w:rPr>
          <w:rFonts w:ascii="Times New Roman" w:eastAsia="Times New Roman" w:hAnsi="Times New Roman" w:cs="Times New Roman"/>
          <w:sz w:val="28"/>
          <w:szCs w:val="28"/>
          <w:lang w:eastAsia="uk-UA"/>
        </w:rPr>
        <w:t>Органи самоорганізації населення є представницькими органами, що створюються жителями, які на законних підставах проживають на території села або його частин, для вирішення завдань:</w:t>
      </w:r>
    </w:p>
    <w:p w:rsidR="0088521C" w:rsidRPr="0088521C" w:rsidRDefault="0088521C" w:rsidP="0088521C">
      <w:pPr>
        <w:pStyle w:val="a4"/>
        <w:numPr>
          <w:ilvl w:val="0"/>
          <w:numId w:val="30"/>
        </w:numPr>
        <w:shd w:val="clear" w:color="auto" w:fill="FFFFFF"/>
        <w:spacing w:after="0" w:line="240" w:lineRule="auto"/>
        <w:ind w:left="0" w:firstLine="567"/>
        <w:jc w:val="both"/>
        <w:rPr>
          <w:rFonts w:ascii="Times New Roman" w:eastAsia="Times New Roman" w:hAnsi="Times New Roman" w:cs="Times New Roman"/>
          <w:sz w:val="28"/>
          <w:szCs w:val="28"/>
          <w:lang w:eastAsia="uk-UA"/>
        </w:rPr>
      </w:pPr>
      <w:r w:rsidRPr="0088521C">
        <w:rPr>
          <w:rFonts w:ascii="Times New Roman" w:eastAsia="Times New Roman" w:hAnsi="Times New Roman" w:cs="Times New Roman"/>
          <w:sz w:val="28"/>
          <w:szCs w:val="28"/>
          <w:lang w:eastAsia="uk-UA"/>
        </w:rPr>
        <w:t xml:space="preserve"> створення умов для участі членів територіальної громади – жителів населеного пункту або відповідної території населеного пункту у вирішенні питань місцевого значення в межах Конституції і законів України;</w:t>
      </w:r>
    </w:p>
    <w:p w:rsidR="0088521C" w:rsidRPr="0088521C" w:rsidRDefault="0088521C" w:rsidP="0088521C">
      <w:pPr>
        <w:pStyle w:val="a4"/>
        <w:numPr>
          <w:ilvl w:val="0"/>
          <w:numId w:val="30"/>
        </w:numPr>
        <w:shd w:val="clear" w:color="auto" w:fill="FFFFFF"/>
        <w:spacing w:after="0" w:line="240" w:lineRule="auto"/>
        <w:ind w:left="0" w:firstLine="567"/>
        <w:jc w:val="both"/>
        <w:rPr>
          <w:rFonts w:ascii="Times New Roman" w:eastAsia="Times New Roman" w:hAnsi="Times New Roman" w:cs="Times New Roman"/>
          <w:sz w:val="28"/>
          <w:szCs w:val="28"/>
          <w:lang w:eastAsia="uk-UA"/>
        </w:rPr>
      </w:pPr>
      <w:r w:rsidRPr="0088521C">
        <w:rPr>
          <w:rFonts w:ascii="Times New Roman" w:eastAsia="Times New Roman" w:hAnsi="Times New Roman" w:cs="Times New Roman"/>
          <w:sz w:val="28"/>
          <w:szCs w:val="28"/>
          <w:lang w:eastAsia="uk-UA"/>
        </w:rPr>
        <w:t>задоволення соціальних, культурних, побутових та інших потреб жителів шляхом сприяння у наданні їм відповідних послуг;</w:t>
      </w:r>
    </w:p>
    <w:p w:rsidR="0088521C" w:rsidRPr="0088521C" w:rsidRDefault="0088521C" w:rsidP="0088521C">
      <w:pPr>
        <w:pStyle w:val="a4"/>
        <w:numPr>
          <w:ilvl w:val="0"/>
          <w:numId w:val="30"/>
        </w:numPr>
        <w:shd w:val="clear" w:color="auto" w:fill="FFFFFF"/>
        <w:spacing w:after="0" w:line="240" w:lineRule="auto"/>
        <w:ind w:left="0" w:firstLine="567"/>
        <w:jc w:val="both"/>
        <w:rPr>
          <w:rFonts w:ascii="Times New Roman" w:eastAsia="Times New Roman" w:hAnsi="Times New Roman" w:cs="Times New Roman"/>
          <w:sz w:val="28"/>
          <w:szCs w:val="28"/>
          <w:lang w:eastAsia="uk-UA"/>
        </w:rPr>
      </w:pPr>
      <w:r w:rsidRPr="0088521C">
        <w:rPr>
          <w:rFonts w:ascii="Times New Roman" w:eastAsia="Times New Roman" w:hAnsi="Times New Roman" w:cs="Times New Roman"/>
          <w:sz w:val="28"/>
          <w:szCs w:val="28"/>
          <w:lang w:eastAsia="uk-UA"/>
        </w:rPr>
        <w:t>участь у реалізації соціально-економічного, культурного розвитку відповідної території, інших місцевих програм.</w:t>
      </w:r>
    </w:p>
    <w:p w:rsidR="0088521C" w:rsidRPr="0088521C" w:rsidRDefault="0088521C" w:rsidP="0088521C">
      <w:pPr>
        <w:pStyle w:val="a4"/>
        <w:numPr>
          <w:ilvl w:val="0"/>
          <w:numId w:val="36"/>
        </w:numPr>
        <w:shd w:val="clear" w:color="auto" w:fill="FFFFFF"/>
        <w:spacing w:after="0" w:line="240" w:lineRule="auto"/>
        <w:jc w:val="both"/>
        <w:rPr>
          <w:rFonts w:ascii="Times New Roman" w:eastAsia="Times New Roman" w:hAnsi="Times New Roman" w:cs="Times New Roman"/>
          <w:sz w:val="28"/>
          <w:szCs w:val="28"/>
          <w:lang w:eastAsia="uk-UA"/>
        </w:rPr>
      </w:pPr>
      <w:r w:rsidRPr="0088521C">
        <w:rPr>
          <w:rFonts w:ascii="Times New Roman" w:eastAsia="Times New Roman" w:hAnsi="Times New Roman" w:cs="Times New Roman"/>
          <w:sz w:val="28"/>
          <w:szCs w:val="28"/>
          <w:lang w:eastAsia="uk-UA"/>
        </w:rPr>
        <w:t>До системи органів самоорганізації населення територіальної громади входять:</w:t>
      </w:r>
    </w:p>
    <w:p w:rsidR="0088521C" w:rsidRPr="0088521C" w:rsidRDefault="0088521C" w:rsidP="0088521C">
      <w:pPr>
        <w:pStyle w:val="a4"/>
        <w:numPr>
          <w:ilvl w:val="0"/>
          <w:numId w:val="30"/>
        </w:numPr>
        <w:shd w:val="clear" w:color="auto" w:fill="FFFFFF"/>
        <w:spacing w:after="0" w:line="240" w:lineRule="auto"/>
        <w:ind w:left="0" w:firstLine="567"/>
        <w:jc w:val="both"/>
        <w:rPr>
          <w:rFonts w:ascii="Times New Roman" w:eastAsia="Times New Roman" w:hAnsi="Times New Roman" w:cs="Times New Roman"/>
          <w:sz w:val="28"/>
          <w:szCs w:val="28"/>
          <w:lang w:eastAsia="uk-UA"/>
        </w:rPr>
      </w:pPr>
      <w:r w:rsidRPr="0088521C">
        <w:rPr>
          <w:rFonts w:ascii="Times New Roman" w:eastAsia="Times New Roman" w:hAnsi="Times New Roman" w:cs="Times New Roman"/>
          <w:sz w:val="28"/>
          <w:szCs w:val="28"/>
          <w:lang w:eastAsia="uk-UA"/>
        </w:rPr>
        <w:t xml:space="preserve">будинкові, вуличні, квартальні комітети, </w:t>
      </w:r>
      <w:proofErr w:type="spellStart"/>
      <w:r w:rsidRPr="0088521C">
        <w:rPr>
          <w:rFonts w:ascii="Times New Roman" w:eastAsia="Times New Roman" w:hAnsi="Times New Roman" w:cs="Times New Roman"/>
          <w:sz w:val="28"/>
          <w:szCs w:val="28"/>
          <w:lang w:eastAsia="uk-UA"/>
        </w:rPr>
        <w:t>комітети</w:t>
      </w:r>
      <w:proofErr w:type="spellEnd"/>
      <w:r w:rsidRPr="0088521C">
        <w:rPr>
          <w:rFonts w:ascii="Times New Roman" w:eastAsia="Times New Roman" w:hAnsi="Times New Roman" w:cs="Times New Roman"/>
          <w:sz w:val="28"/>
          <w:szCs w:val="28"/>
          <w:lang w:eastAsia="uk-UA"/>
        </w:rPr>
        <w:t xml:space="preserve"> мікрорайонів та сільські комітети.</w:t>
      </w:r>
    </w:p>
    <w:p w:rsidR="0041451D" w:rsidRPr="0088521C" w:rsidRDefault="0041451D" w:rsidP="0041451D">
      <w:pPr>
        <w:shd w:val="clear" w:color="auto" w:fill="FFFFFF"/>
        <w:spacing w:after="0" w:line="240" w:lineRule="auto"/>
        <w:jc w:val="both"/>
        <w:rPr>
          <w:rFonts w:ascii="Times New Roman" w:eastAsia="Times New Roman" w:hAnsi="Times New Roman" w:cs="Times New Roman"/>
          <w:b/>
          <w:bCs/>
          <w:sz w:val="28"/>
          <w:szCs w:val="28"/>
          <w:bdr w:val="none" w:sz="0" w:space="0" w:color="auto" w:frame="1"/>
          <w:lang w:eastAsia="uk-UA"/>
        </w:rPr>
      </w:pPr>
    </w:p>
    <w:p w:rsidR="00222B17" w:rsidRPr="0088521C" w:rsidRDefault="00222B17" w:rsidP="0088521C">
      <w:pPr>
        <w:shd w:val="clear" w:color="auto" w:fill="FFFFFF"/>
        <w:spacing w:after="0" w:line="240" w:lineRule="auto"/>
        <w:jc w:val="both"/>
        <w:rPr>
          <w:rFonts w:ascii="Times New Roman" w:eastAsia="Times New Roman" w:hAnsi="Times New Roman" w:cs="Times New Roman"/>
          <w:sz w:val="28"/>
          <w:szCs w:val="28"/>
          <w:lang w:eastAsia="uk-UA"/>
        </w:rPr>
      </w:pPr>
      <w:r w:rsidRPr="0088521C">
        <w:rPr>
          <w:rFonts w:ascii="Times New Roman" w:eastAsia="Times New Roman" w:hAnsi="Times New Roman" w:cs="Times New Roman"/>
          <w:b/>
          <w:bCs/>
          <w:sz w:val="28"/>
          <w:szCs w:val="28"/>
          <w:bdr w:val="none" w:sz="0" w:space="0" w:color="auto" w:frame="1"/>
          <w:lang w:eastAsia="uk-UA"/>
        </w:rPr>
        <w:t>Стаття 2.10.2.</w:t>
      </w:r>
    </w:p>
    <w:p w:rsidR="00222B17" w:rsidRPr="0088521C" w:rsidRDefault="00222B17" w:rsidP="0088521C">
      <w:pPr>
        <w:pStyle w:val="rvps2"/>
        <w:shd w:val="clear" w:color="auto" w:fill="FFFFFF"/>
        <w:spacing w:before="0" w:beforeAutospacing="0" w:after="0" w:afterAutospacing="0"/>
        <w:ind w:firstLine="376"/>
        <w:jc w:val="both"/>
        <w:rPr>
          <w:sz w:val="28"/>
          <w:szCs w:val="28"/>
          <w:lang w:val="uk-UA"/>
        </w:rPr>
      </w:pPr>
      <w:r w:rsidRPr="0088521C">
        <w:rPr>
          <w:sz w:val="28"/>
          <w:szCs w:val="28"/>
          <w:lang w:val="uk-UA" w:eastAsia="uk-UA"/>
        </w:rPr>
        <w:t>1. Рада відповідно до закону може наділяти органи самоорганізації населення частиною своїх власних повноважень з одночасною передачею відповідних фінансів і майна, необхідних для здійснення цих повноважень, та здійснює контроль за реалізацією переданих повноважень і викорис</w:t>
      </w:r>
      <w:r w:rsidR="0088521C" w:rsidRPr="0088521C">
        <w:rPr>
          <w:sz w:val="28"/>
          <w:szCs w:val="28"/>
          <w:lang w:val="uk-UA" w:eastAsia="uk-UA"/>
        </w:rPr>
        <w:t>танням наданих фінансів і майна</w:t>
      </w:r>
      <w:r w:rsidR="005361D2" w:rsidRPr="0088521C">
        <w:rPr>
          <w:sz w:val="28"/>
          <w:szCs w:val="28"/>
          <w:lang w:val="uk-UA" w:eastAsia="uk-UA"/>
        </w:rPr>
        <w:t xml:space="preserve"> </w:t>
      </w:r>
      <w:r w:rsidR="005361D2" w:rsidRPr="0088521C">
        <w:rPr>
          <w:sz w:val="28"/>
          <w:szCs w:val="28"/>
          <w:lang w:val="uk-UA"/>
        </w:rPr>
        <w:t xml:space="preserve"> з одночасною передачею їм додаткових коштів, а також матеріально-технічних та інших ресурсів, необхідних для здійснення цих повноважень, здійснює контроль за їх виконанням</w:t>
      </w:r>
      <w:r w:rsidR="0088521C" w:rsidRPr="0088521C">
        <w:rPr>
          <w:sz w:val="28"/>
          <w:szCs w:val="28"/>
          <w:lang w:val="uk-UA"/>
        </w:rPr>
        <w:t>.</w:t>
      </w:r>
    </w:p>
    <w:p w:rsidR="00841DE4" w:rsidRPr="0088521C" w:rsidRDefault="00841DE4" w:rsidP="0088521C">
      <w:pPr>
        <w:pStyle w:val="rvps2"/>
        <w:numPr>
          <w:ilvl w:val="0"/>
          <w:numId w:val="29"/>
        </w:numPr>
        <w:shd w:val="clear" w:color="auto" w:fill="FFFFFF"/>
        <w:spacing w:before="0" w:beforeAutospacing="0" w:after="0" w:afterAutospacing="0"/>
        <w:jc w:val="both"/>
        <w:rPr>
          <w:sz w:val="28"/>
          <w:szCs w:val="28"/>
          <w:lang w:eastAsia="uk-UA"/>
        </w:rPr>
      </w:pPr>
      <w:r w:rsidRPr="0088521C">
        <w:rPr>
          <w:sz w:val="28"/>
          <w:szCs w:val="28"/>
          <w:lang w:val="uk-UA"/>
        </w:rPr>
        <w:t>Фінансовою основою діяльності органу самоорганізації населення є:</w:t>
      </w:r>
    </w:p>
    <w:p w:rsidR="00841DE4" w:rsidRPr="0088521C" w:rsidRDefault="00841DE4" w:rsidP="0088521C">
      <w:pPr>
        <w:pStyle w:val="rvps2"/>
        <w:numPr>
          <w:ilvl w:val="0"/>
          <w:numId w:val="30"/>
        </w:numPr>
        <w:shd w:val="clear" w:color="auto" w:fill="FFFFFF"/>
        <w:spacing w:before="0" w:beforeAutospacing="0" w:after="0" w:afterAutospacing="0"/>
        <w:ind w:left="0" w:firstLine="720"/>
        <w:jc w:val="both"/>
        <w:rPr>
          <w:sz w:val="28"/>
          <w:szCs w:val="28"/>
          <w:lang w:val="uk-UA"/>
        </w:rPr>
      </w:pPr>
      <w:bookmarkStart w:id="2" w:name="n130"/>
      <w:bookmarkEnd w:id="2"/>
      <w:r w:rsidRPr="0088521C">
        <w:rPr>
          <w:sz w:val="28"/>
          <w:szCs w:val="28"/>
          <w:lang w:val="uk-UA"/>
        </w:rPr>
        <w:t>кошти відповідного місцевого бюджету, які надаються йому сільською, селищною, міською, районною у місті (у разі її створення) радою для здійснення наданих органу самоорганізації населення повноважень;</w:t>
      </w:r>
    </w:p>
    <w:p w:rsidR="00841DE4" w:rsidRPr="0088521C" w:rsidRDefault="00841DE4" w:rsidP="0088521C">
      <w:pPr>
        <w:pStyle w:val="rvps2"/>
        <w:numPr>
          <w:ilvl w:val="0"/>
          <w:numId w:val="30"/>
        </w:numPr>
        <w:shd w:val="clear" w:color="auto" w:fill="FFFFFF"/>
        <w:spacing w:before="0" w:beforeAutospacing="0" w:after="0" w:afterAutospacing="0"/>
        <w:ind w:left="0" w:firstLine="720"/>
        <w:jc w:val="both"/>
        <w:rPr>
          <w:sz w:val="28"/>
          <w:szCs w:val="28"/>
          <w:lang w:val="uk-UA"/>
        </w:rPr>
      </w:pPr>
      <w:bookmarkStart w:id="3" w:name="n131"/>
      <w:bookmarkEnd w:id="3"/>
      <w:proofErr w:type="spellStart"/>
      <w:r w:rsidRPr="0088521C">
        <w:rPr>
          <w:sz w:val="28"/>
          <w:szCs w:val="28"/>
        </w:rPr>
        <w:t>добровільні</w:t>
      </w:r>
      <w:proofErr w:type="spellEnd"/>
      <w:r w:rsidRPr="0088521C">
        <w:rPr>
          <w:sz w:val="28"/>
          <w:szCs w:val="28"/>
        </w:rPr>
        <w:t xml:space="preserve"> </w:t>
      </w:r>
      <w:proofErr w:type="spellStart"/>
      <w:r w:rsidRPr="0088521C">
        <w:rPr>
          <w:sz w:val="28"/>
          <w:szCs w:val="28"/>
        </w:rPr>
        <w:t>внески</w:t>
      </w:r>
      <w:proofErr w:type="spellEnd"/>
      <w:r w:rsidRPr="0088521C">
        <w:rPr>
          <w:sz w:val="28"/>
          <w:szCs w:val="28"/>
        </w:rPr>
        <w:t xml:space="preserve"> </w:t>
      </w:r>
      <w:proofErr w:type="spellStart"/>
      <w:r w:rsidRPr="0088521C">
        <w:rPr>
          <w:sz w:val="28"/>
          <w:szCs w:val="28"/>
        </w:rPr>
        <w:t>фізичних</w:t>
      </w:r>
      <w:proofErr w:type="spellEnd"/>
      <w:r w:rsidRPr="0088521C">
        <w:rPr>
          <w:sz w:val="28"/>
          <w:szCs w:val="28"/>
        </w:rPr>
        <w:t xml:space="preserve"> і </w:t>
      </w:r>
      <w:proofErr w:type="spellStart"/>
      <w:r w:rsidRPr="0088521C">
        <w:rPr>
          <w:sz w:val="28"/>
          <w:szCs w:val="28"/>
        </w:rPr>
        <w:t>юридичних</w:t>
      </w:r>
      <w:proofErr w:type="spellEnd"/>
      <w:r w:rsidRPr="0088521C">
        <w:rPr>
          <w:sz w:val="28"/>
          <w:szCs w:val="28"/>
        </w:rPr>
        <w:t xml:space="preserve"> </w:t>
      </w:r>
      <w:proofErr w:type="spellStart"/>
      <w:proofErr w:type="gramStart"/>
      <w:r w:rsidRPr="0088521C">
        <w:rPr>
          <w:sz w:val="28"/>
          <w:szCs w:val="28"/>
        </w:rPr>
        <w:t>осіб</w:t>
      </w:r>
      <w:proofErr w:type="spellEnd"/>
      <w:proofErr w:type="gramEnd"/>
      <w:r w:rsidRPr="0088521C">
        <w:rPr>
          <w:sz w:val="28"/>
          <w:szCs w:val="28"/>
        </w:rPr>
        <w:t>;</w:t>
      </w:r>
    </w:p>
    <w:p w:rsidR="00C207AC" w:rsidRPr="0088521C" w:rsidRDefault="00841DE4" w:rsidP="0088521C">
      <w:pPr>
        <w:pStyle w:val="rvps2"/>
        <w:numPr>
          <w:ilvl w:val="0"/>
          <w:numId w:val="30"/>
        </w:numPr>
        <w:shd w:val="clear" w:color="auto" w:fill="FFFFFF"/>
        <w:spacing w:before="0" w:beforeAutospacing="0" w:after="0" w:afterAutospacing="0"/>
        <w:ind w:left="0" w:firstLine="720"/>
        <w:jc w:val="both"/>
        <w:rPr>
          <w:sz w:val="28"/>
          <w:szCs w:val="28"/>
          <w:lang w:val="uk-UA"/>
        </w:rPr>
      </w:pPr>
      <w:bookmarkStart w:id="4" w:name="n132"/>
      <w:bookmarkEnd w:id="4"/>
      <w:proofErr w:type="spellStart"/>
      <w:r w:rsidRPr="0088521C">
        <w:rPr>
          <w:sz w:val="28"/>
          <w:szCs w:val="28"/>
        </w:rPr>
        <w:t>інші</w:t>
      </w:r>
      <w:proofErr w:type="spellEnd"/>
      <w:r w:rsidRPr="0088521C">
        <w:rPr>
          <w:sz w:val="28"/>
          <w:szCs w:val="28"/>
        </w:rPr>
        <w:t xml:space="preserve"> </w:t>
      </w:r>
      <w:proofErr w:type="spellStart"/>
      <w:r w:rsidRPr="0088521C">
        <w:rPr>
          <w:sz w:val="28"/>
          <w:szCs w:val="28"/>
        </w:rPr>
        <w:t>надходження</w:t>
      </w:r>
      <w:proofErr w:type="spellEnd"/>
      <w:r w:rsidRPr="0088521C">
        <w:rPr>
          <w:sz w:val="28"/>
          <w:szCs w:val="28"/>
        </w:rPr>
        <w:t xml:space="preserve">, не </w:t>
      </w:r>
      <w:proofErr w:type="spellStart"/>
      <w:r w:rsidRPr="0088521C">
        <w:rPr>
          <w:sz w:val="28"/>
          <w:szCs w:val="28"/>
        </w:rPr>
        <w:t>заборонені</w:t>
      </w:r>
      <w:proofErr w:type="spellEnd"/>
      <w:r w:rsidRPr="0088521C">
        <w:rPr>
          <w:sz w:val="28"/>
          <w:szCs w:val="28"/>
        </w:rPr>
        <w:t xml:space="preserve"> </w:t>
      </w:r>
      <w:proofErr w:type="spellStart"/>
      <w:r w:rsidRPr="0088521C">
        <w:rPr>
          <w:sz w:val="28"/>
          <w:szCs w:val="28"/>
        </w:rPr>
        <w:t>законодавст</w:t>
      </w:r>
      <w:r w:rsidR="00C207AC" w:rsidRPr="0088521C">
        <w:rPr>
          <w:sz w:val="28"/>
          <w:szCs w:val="28"/>
        </w:rPr>
        <w:t>вом</w:t>
      </w:r>
      <w:proofErr w:type="spellEnd"/>
      <w:r w:rsidR="0088521C" w:rsidRPr="0088521C">
        <w:rPr>
          <w:sz w:val="28"/>
          <w:szCs w:val="28"/>
          <w:lang w:val="uk-UA"/>
        </w:rPr>
        <w:t>.</w:t>
      </w:r>
      <w:r w:rsidR="00C207AC" w:rsidRPr="0088521C">
        <w:rPr>
          <w:sz w:val="28"/>
          <w:szCs w:val="28"/>
          <w:lang w:val="uk-UA"/>
        </w:rPr>
        <w:t xml:space="preserve"> </w:t>
      </w:r>
    </w:p>
    <w:p w:rsidR="00222B17" w:rsidRPr="005019D5" w:rsidRDefault="00222B17" w:rsidP="00222B17">
      <w:pPr>
        <w:shd w:val="clear" w:color="auto" w:fill="FFFFFF"/>
        <w:spacing w:before="240" w:after="0" w:line="240" w:lineRule="auto"/>
        <w:rPr>
          <w:rFonts w:ascii="Times New Roman" w:eastAsia="Times New Roman" w:hAnsi="Times New Roman" w:cs="Times New Roman"/>
          <w:sz w:val="28"/>
          <w:szCs w:val="28"/>
          <w:lang w:eastAsia="uk-UA"/>
        </w:rPr>
      </w:pPr>
      <w:r w:rsidRPr="005019D5">
        <w:rPr>
          <w:rFonts w:ascii="Times New Roman" w:eastAsia="Times New Roman" w:hAnsi="Times New Roman" w:cs="Times New Roman"/>
          <w:b/>
          <w:bCs/>
          <w:sz w:val="28"/>
          <w:szCs w:val="28"/>
          <w:bdr w:val="none" w:sz="0" w:space="0" w:color="auto" w:frame="1"/>
          <w:lang w:eastAsia="uk-UA"/>
        </w:rPr>
        <w:t xml:space="preserve">Глава 2.11. Індивідуальні </w:t>
      </w:r>
      <w:r w:rsidR="007752C0" w:rsidRPr="005019D5">
        <w:rPr>
          <w:rFonts w:ascii="Times New Roman" w:eastAsia="Times New Roman" w:hAnsi="Times New Roman" w:cs="Times New Roman"/>
          <w:b/>
          <w:bCs/>
          <w:sz w:val="28"/>
          <w:szCs w:val="28"/>
          <w:bdr w:val="none" w:sz="0" w:space="0" w:color="auto" w:frame="1"/>
          <w:lang w:eastAsia="uk-UA"/>
        </w:rPr>
        <w:t>звернення та колективні петиції</w:t>
      </w:r>
    </w:p>
    <w:p w:rsidR="0041451D" w:rsidRPr="005019D5" w:rsidRDefault="0041451D" w:rsidP="0041451D">
      <w:pPr>
        <w:shd w:val="clear" w:color="auto" w:fill="FFFFFF"/>
        <w:spacing w:after="0" w:line="240" w:lineRule="auto"/>
        <w:jc w:val="both"/>
        <w:rPr>
          <w:rFonts w:ascii="Times New Roman" w:eastAsia="Times New Roman" w:hAnsi="Times New Roman" w:cs="Times New Roman"/>
          <w:b/>
          <w:bCs/>
          <w:sz w:val="28"/>
          <w:szCs w:val="28"/>
          <w:bdr w:val="none" w:sz="0" w:space="0" w:color="auto" w:frame="1"/>
          <w:lang w:eastAsia="uk-UA"/>
        </w:rPr>
      </w:pPr>
    </w:p>
    <w:p w:rsidR="0041451D" w:rsidRPr="0088521C" w:rsidRDefault="00222B17" w:rsidP="0041451D">
      <w:pPr>
        <w:shd w:val="clear" w:color="auto" w:fill="FFFFFF"/>
        <w:spacing w:after="0" w:line="240" w:lineRule="auto"/>
        <w:jc w:val="both"/>
        <w:rPr>
          <w:rFonts w:ascii="Times New Roman" w:eastAsia="Times New Roman" w:hAnsi="Times New Roman" w:cs="Times New Roman"/>
          <w:b/>
          <w:bCs/>
          <w:sz w:val="28"/>
          <w:szCs w:val="28"/>
          <w:bdr w:val="none" w:sz="0" w:space="0" w:color="auto" w:frame="1"/>
          <w:lang w:eastAsia="uk-UA"/>
        </w:rPr>
      </w:pPr>
      <w:r w:rsidRPr="0088521C">
        <w:rPr>
          <w:rFonts w:ascii="Times New Roman" w:eastAsia="Times New Roman" w:hAnsi="Times New Roman" w:cs="Times New Roman"/>
          <w:b/>
          <w:bCs/>
          <w:sz w:val="28"/>
          <w:szCs w:val="28"/>
          <w:bdr w:val="none" w:sz="0" w:space="0" w:color="auto" w:frame="1"/>
          <w:lang w:eastAsia="uk-UA"/>
        </w:rPr>
        <w:t>Стаття 2.11.1.</w:t>
      </w:r>
    </w:p>
    <w:p w:rsidR="00222B17" w:rsidRPr="0088521C" w:rsidRDefault="00222B17" w:rsidP="0041451D">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88521C">
        <w:rPr>
          <w:rFonts w:ascii="Times New Roman" w:eastAsia="Times New Roman" w:hAnsi="Times New Roman" w:cs="Times New Roman"/>
          <w:sz w:val="28"/>
          <w:szCs w:val="28"/>
          <w:lang w:eastAsia="uk-UA"/>
        </w:rPr>
        <w:t xml:space="preserve">1. Для захисту своїх прав та законних інтересів </w:t>
      </w:r>
      <w:r w:rsidR="0088521C" w:rsidRPr="0088521C">
        <w:rPr>
          <w:rFonts w:ascii="Times New Roman" w:eastAsia="Times New Roman" w:hAnsi="Times New Roman" w:cs="Times New Roman"/>
          <w:sz w:val="28"/>
          <w:szCs w:val="28"/>
          <w:lang w:eastAsia="uk-UA"/>
        </w:rPr>
        <w:t>жителі</w:t>
      </w:r>
      <w:r w:rsidRPr="0088521C">
        <w:rPr>
          <w:rFonts w:ascii="Times New Roman" w:eastAsia="Times New Roman" w:hAnsi="Times New Roman" w:cs="Times New Roman"/>
          <w:sz w:val="28"/>
          <w:szCs w:val="28"/>
          <w:lang w:eastAsia="uk-UA"/>
        </w:rPr>
        <w:t xml:space="preserve"> територіальної громади можуть направляти </w:t>
      </w:r>
      <w:r w:rsidR="0088521C" w:rsidRPr="0088521C">
        <w:rPr>
          <w:rFonts w:ascii="Times New Roman" w:eastAsia="Times New Roman" w:hAnsi="Times New Roman" w:cs="Times New Roman"/>
          <w:sz w:val="28"/>
          <w:szCs w:val="28"/>
          <w:lang w:eastAsia="uk-UA"/>
        </w:rPr>
        <w:t>і</w:t>
      </w:r>
      <w:r w:rsidR="00071720" w:rsidRPr="0088521C">
        <w:rPr>
          <w:rFonts w:ascii="Times New Roman" w:eastAsia="Times New Roman" w:hAnsi="Times New Roman" w:cs="Times New Roman"/>
          <w:bCs/>
          <w:sz w:val="28"/>
          <w:szCs w:val="28"/>
          <w:bdr w:val="none" w:sz="0" w:space="0" w:color="auto" w:frame="1"/>
          <w:lang w:eastAsia="uk-UA"/>
        </w:rPr>
        <w:t>ндивідуальні звернення та колективні петиції</w:t>
      </w:r>
      <w:r w:rsidR="00071720" w:rsidRPr="0088521C">
        <w:rPr>
          <w:rFonts w:ascii="Times New Roman" w:eastAsia="Times New Roman" w:hAnsi="Times New Roman" w:cs="Times New Roman"/>
          <w:sz w:val="28"/>
          <w:szCs w:val="28"/>
          <w:lang w:eastAsia="uk-UA"/>
        </w:rPr>
        <w:t xml:space="preserve"> </w:t>
      </w:r>
      <w:r w:rsidRPr="0088521C">
        <w:rPr>
          <w:rFonts w:ascii="Times New Roman" w:eastAsia="Times New Roman" w:hAnsi="Times New Roman" w:cs="Times New Roman"/>
          <w:sz w:val="28"/>
          <w:szCs w:val="28"/>
          <w:lang w:eastAsia="uk-UA"/>
        </w:rPr>
        <w:t>або особисто звертатися до органів місцевого самоврядування територіальної громади, їхніх посадових осіб, які зобов’язані розглянути такі звернення і надати обґрунтовану відповідь у встановлений законом строк.</w:t>
      </w:r>
    </w:p>
    <w:p w:rsidR="0041451D" w:rsidRPr="0088521C" w:rsidRDefault="00222B17" w:rsidP="0041451D">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88521C">
        <w:rPr>
          <w:rFonts w:ascii="Times New Roman" w:eastAsia="Times New Roman" w:hAnsi="Times New Roman" w:cs="Times New Roman"/>
          <w:sz w:val="28"/>
          <w:szCs w:val="28"/>
          <w:lang w:eastAsia="uk-UA"/>
        </w:rPr>
        <w:t>2. Порядок розгляду звернень членів територіальної громади регламентується Законом України «Про звернення громадян» та відповідними актами органів місцевого самоврядування територіальної громади.</w:t>
      </w:r>
    </w:p>
    <w:p w:rsidR="00222B17" w:rsidRPr="0088521C" w:rsidRDefault="00222B17" w:rsidP="0041451D">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88521C">
        <w:rPr>
          <w:rFonts w:ascii="Times New Roman" w:eastAsia="Times New Roman" w:hAnsi="Times New Roman" w:cs="Times New Roman"/>
          <w:sz w:val="28"/>
          <w:szCs w:val="28"/>
          <w:lang w:eastAsia="uk-UA"/>
        </w:rPr>
        <w:t>3.</w:t>
      </w:r>
      <w:r w:rsidRPr="0088521C">
        <w:rPr>
          <w:rFonts w:ascii="Times New Roman" w:eastAsia="Times New Roman" w:hAnsi="Times New Roman" w:cs="Times New Roman"/>
          <w:b/>
          <w:bCs/>
          <w:sz w:val="28"/>
          <w:szCs w:val="28"/>
          <w:bdr w:val="none" w:sz="0" w:space="0" w:color="auto" w:frame="1"/>
          <w:lang w:eastAsia="uk-UA"/>
        </w:rPr>
        <w:t> </w:t>
      </w:r>
      <w:r w:rsidRPr="0088521C">
        <w:rPr>
          <w:rFonts w:ascii="Times New Roman" w:eastAsia="Times New Roman" w:hAnsi="Times New Roman" w:cs="Times New Roman"/>
          <w:sz w:val="28"/>
          <w:szCs w:val="28"/>
          <w:lang w:eastAsia="uk-UA"/>
        </w:rPr>
        <w:t>Електронна петиція – це особлива форма колективного звернення членів територіальної громади до органів місцевого самоврядування територіальної громади, с</w:t>
      </w:r>
      <w:r w:rsidR="008127EA" w:rsidRPr="0088521C">
        <w:rPr>
          <w:rFonts w:ascii="Times New Roman" w:eastAsia="Times New Roman" w:hAnsi="Times New Roman" w:cs="Times New Roman"/>
          <w:sz w:val="28"/>
          <w:szCs w:val="28"/>
          <w:lang w:eastAsia="uk-UA"/>
        </w:rPr>
        <w:t>ільського</w:t>
      </w:r>
      <w:r w:rsidRPr="0088521C">
        <w:rPr>
          <w:rFonts w:ascii="Times New Roman" w:eastAsia="Times New Roman" w:hAnsi="Times New Roman" w:cs="Times New Roman"/>
          <w:sz w:val="28"/>
          <w:szCs w:val="28"/>
          <w:lang w:eastAsia="uk-UA"/>
        </w:rPr>
        <w:t xml:space="preserve"> голови, яке з</w:t>
      </w:r>
      <w:r w:rsidR="008832DA" w:rsidRPr="0088521C">
        <w:rPr>
          <w:rFonts w:ascii="Times New Roman" w:eastAsia="Times New Roman" w:hAnsi="Times New Roman" w:cs="Times New Roman"/>
          <w:sz w:val="28"/>
          <w:szCs w:val="28"/>
          <w:lang w:eastAsia="uk-UA"/>
        </w:rPr>
        <w:t xml:space="preserve">дійснюється через офіційний </w:t>
      </w:r>
      <w:proofErr w:type="spellStart"/>
      <w:r w:rsidR="008832DA" w:rsidRPr="0088521C">
        <w:rPr>
          <w:rFonts w:ascii="Times New Roman" w:eastAsia="Times New Roman" w:hAnsi="Times New Roman" w:cs="Times New Roman"/>
          <w:sz w:val="28"/>
          <w:szCs w:val="28"/>
          <w:lang w:eastAsia="uk-UA"/>
        </w:rPr>
        <w:t>веб</w:t>
      </w:r>
      <w:r w:rsidRPr="0088521C">
        <w:rPr>
          <w:rFonts w:ascii="Times New Roman" w:eastAsia="Times New Roman" w:hAnsi="Times New Roman" w:cs="Times New Roman"/>
          <w:sz w:val="28"/>
          <w:szCs w:val="28"/>
          <w:lang w:eastAsia="uk-UA"/>
        </w:rPr>
        <w:t>сайт</w:t>
      </w:r>
      <w:proofErr w:type="spellEnd"/>
      <w:r w:rsidRPr="0088521C">
        <w:rPr>
          <w:rFonts w:ascii="Times New Roman" w:eastAsia="Times New Roman" w:hAnsi="Times New Roman" w:cs="Times New Roman"/>
          <w:sz w:val="28"/>
          <w:szCs w:val="28"/>
          <w:lang w:eastAsia="uk-UA"/>
        </w:rPr>
        <w:t xml:space="preserve"> с</w:t>
      </w:r>
      <w:r w:rsidR="0041451D" w:rsidRPr="0088521C">
        <w:rPr>
          <w:rFonts w:ascii="Times New Roman" w:eastAsia="Times New Roman" w:hAnsi="Times New Roman" w:cs="Times New Roman"/>
          <w:sz w:val="28"/>
          <w:szCs w:val="28"/>
          <w:lang w:eastAsia="uk-UA"/>
        </w:rPr>
        <w:t>ільської</w:t>
      </w:r>
      <w:r w:rsidR="008832DA" w:rsidRPr="0088521C">
        <w:rPr>
          <w:rFonts w:ascii="Times New Roman" w:eastAsia="Times New Roman" w:hAnsi="Times New Roman" w:cs="Times New Roman"/>
          <w:sz w:val="28"/>
          <w:szCs w:val="28"/>
          <w:lang w:eastAsia="uk-UA"/>
        </w:rPr>
        <w:t xml:space="preserve"> ради або </w:t>
      </w:r>
      <w:proofErr w:type="spellStart"/>
      <w:r w:rsidR="008832DA" w:rsidRPr="0088521C">
        <w:rPr>
          <w:rFonts w:ascii="Times New Roman" w:eastAsia="Times New Roman" w:hAnsi="Times New Roman" w:cs="Times New Roman"/>
          <w:sz w:val="28"/>
          <w:szCs w:val="28"/>
          <w:lang w:eastAsia="uk-UA"/>
        </w:rPr>
        <w:t>веб</w:t>
      </w:r>
      <w:r w:rsidRPr="0088521C">
        <w:rPr>
          <w:rFonts w:ascii="Times New Roman" w:eastAsia="Times New Roman" w:hAnsi="Times New Roman" w:cs="Times New Roman"/>
          <w:sz w:val="28"/>
          <w:szCs w:val="28"/>
          <w:lang w:eastAsia="uk-UA"/>
        </w:rPr>
        <w:t>сайт</w:t>
      </w:r>
      <w:proofErr w:type="spellEnd"/>
      <w:r w:rsidRPr="0088521C">
        <w:rPr>
          <w:rFonts w:ascii="Times New Roman" w:eastAsia="Times New Roman" w:hAnsi="Times New Roman" w:cs="Times New Roman"/>
          <w:sz w:val="28"/>
          <w:szCs w:val="28"/>
          <w:lang w:eastAsia="uk-UA"/>
        </w:rPr>
        <w:t xml:space="preserve"> громадського об’єднання, яке здійснює збір підписів на підтримку електронної петиції, щодо будь-якого питання, яке належить до компетенції с</w:t>
      </w:r>
      <w:r w:rsidR="008127EA" w:rsidRPr="0088521C">
        <w:rPr>
          <w:rFonts w:ascii="Times New Roman" w:eastAsia="Times New Roman" w:hAnsi="Times New Roman" w:cs="Times New Roman"/>
          <w:sz w:val="28"/>
          <w:szCs w:val="28"/>
          <w:lang w:eastAsia="uk-UA"/>
        </w:rPr>
        <w:t>ільської</w:t>
      </w:r>
      <w:r w:rsidRPr="0088521C">
        <w:rPr>
          <w:rFonts w:ascii="Times New Roman" w:eastAsia="Times New Roman" w:hAnsi="Times New Roman" w:cs="Times New Roman"/>
          <w:sz w:val="28"/>
          <w:szCs w:val="28"/>
          <w:lang w:eastAsia="uk-UA"/>
        </w:rPr>
        <w:t xml:space="preserve"> ради та її виконавчих органів.</w:t>
      </w:r>
    </w:p>
    <w:p w:rsidR="0088521C" w:rsidRPr="0088521C" w:rsidRDefault="0088521C" w:rsidP="0041451D">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88521C">
        <w:rPr>
          <w:rFonts w:ascii="Times New Roman" w:eastAsia="Times New Roman" w:hAnsi="Times New Roman" w:cs="Times New Roman"/>
          <w:sz w:val="28"/>
          <w:szCs w:val="28"/>
          <w:lang w:eastAsia="uk-UA"/>
        </w:rPr>
        <w:t xml:space="preserve">4. </w:t>
      </w:r>
      <w:r w:rsidRPr="0088521C">
        <w:rPr>
          <w:rStyle w:val="aa"/>
          <w:rFonts w:ascii="Times New Roman" w:hAnsi="Times New Roman" w:cs="Times New Roman"/>
          <w:b w:val="0"/>
          <w:sz w:val="28"/>
          <w:szCs w:val="28"/>
        </w:rPr>
        <w:t>Електронна петиція</w:t>
      </w:r>
      <w:r w:rsidRPr="0088521C">
        <w:rPr>
          <w:rFonts w:ascii="Times New Roman" w:hAnsi="Times New Roman" w:cs="Times New Roman"/>
          <w:sz w:val="28"/>
          <w:szCs w:val="28"/>
        </w:rPr>
        <w:t xml:space="preserve"> розглядається в особливому порядку за умови збору на її підтримку </w:t>
      </w:r>
      <w:r w:rsidRPr="0088521C">
        <w:rPr>
          <w:rStyle w:val="aa"/>
          <w:rFonts w:ascii="Times New Roman" w:hAnsi="Times New Roman" w:cs="Times New Roman"/>
          <w:b w:val="0"/>
          <w:sz w:val="28"/>
          <w:szCs w:val="28"/>
        </w:rPr>
        <w:t>не менш як 100 підписів</w:t>
      </w:r>
      <w:r w:rsidRPr="0088521C">
        <w:rPr>
          <w:rFonts w:ascii="Times New Roman" w:hAnsi="Times New Roman" w:cs="Times New Roman"/>
          <w:sz w:val="28"/>
          <w:szCs w:val="28"/>
        </w:rPr>
        <w:t xml:space="preserve"> громадян протягом </w:t>
      </w:r>
      <w:r w:rsidRPr="0088521C">
        <w:rPr>
          <w:rStyle w:val="aa"/>
          <w:rFonts w:ascii="Times New Roman" w:hAnsi="Times New Roman" w:cs="Times New Roman"/>
          <w:b w:val="0"/>
          <w:sz w:val="28"/>
          <w:szCs w:val="28"/>
        </w:rPr>
        <w:t>не більше 90 календарних днів</w:t>
      </w:r>
      <w:r w:rsidRPr="0088521C">
        <w:rPr>
          <w:rFonts w:ascii="Times New Roman" w:hAnsi="Times New Roman" w:cs="Times New Roman"/>
          <w:sz w:val="28"/>
          <w:szCs w:val="28"/>
        </w:rPr>
        <w:t xml:space="preserve"> з дня її оприлюднення на офіційному </w:t>
      </w:r>
      <w:proofErr w:type="spellStart"/>
      <w:r w:rsidRPr="0088521C">
        <w:rPr>
          <w:rFonts w:ascii="Times New Roman" w:hAnsi="Times New Roman" w:cs="Times New Roman"/>
          <w:sz w:val="28"/>
          <w:szCs w:val="28"/>
        </w:rPr>
        <w:t>вебсайті</w:t>
      </w:r>
      <w:proofErr w:type="spellEnd"/>
      <w:r w:rsidRPr="0088521C">
        <w:rPr>
          <w:rFonts w:ascii="Times New Roman" w:hAnsi="Times New Roman" w:cs="Times New Roman"/>
          <w:sz w:val="28"/>
          <w:szCs w:val="28"/>
        </w:rPr>
        <w:t xml:space="preserve"> громади. Розгляд петиції, яка набрала належну кількість голосів, здійснюється невідкладно, але не пізніше 10 робочих днів з дня публікації інформації про початок її розгляду, з обов'язковим оприлюдненням відповіді на сайті наступного робочого дня після закінчення розгляду. Якщо в установлений строк петиція не набрала необхідної підтримки, вона після завершення строку збору підписів автоматично розглядається як звичайне колективне звернення громадян.</w:t>
      </w:r>
    </w:p>
    <w:p w:rsidR="00222B17" w:rsidRPr="005019D5" w:rsidRDefault="00222B17" w:rsidP="0041451D">
      <w:pPr>
        <w:shd w:val="clear" w:color="auto" w:fill="FFFFFF"/>
        <w:spacing w:before="240" w:after="225" w:line="240" w:lineRule="auto"/>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w:t>
      </w:r>
      <w:r w:rsidRPr="005019D5">
        <w:rPr>
          <w:rFonts w:ascii="Times New Roman" w:eastAsia="Times New Roman" w:hAnsi="Times New Roman" w:cs="Times New Roman"/>
          <w:b/>
          <w:bCs/>
          <w:sz w:val="28"/>
          <w:szCs w:val="28"/>
          <w:bdr w:val="none" w:sz="0" w:space="0" w:color="auto" w:frame="1"/>
          <w:lang w:eastAsia="uk-UA"/>
        </w:rPr>
        <w:t>Глава 2.12. Консультативно-дорадчі органи (громадські ради)</w:t>
      </w:r>
    </w:p>
    <w:p w:rsidR="00222B17" w:rsidRPr="00F12961" w:rsidRDefault="00222B17" w:rsidP="00F12961">
      <w:pPr>
        <w:shd w:val="clear" w:color="auto" w:fill="FFFFFF"/>
        <w:spacing w:after="0" w:line="240" w:lineRule="auto"/>
        <w:rPr>
          <w:rFonts w:ascii="Times New Roman" w:eastAsia="Times New Roman" w:hAnsi="Times New Roman" w:cs="Times New Roman"/>
          <w:b/>
          <w:bCs/>
          <w:sz w:val="28"/>
          <w:szCs w:val="28"/>
          <w:bdr w:val="none" w:sz="0" w:space="0" w:color="auto" w:frame="1"/>
          <w:lang w:eastAsia="uk-UA"/>
        </w:rPr>
      </w:pPr>
      <w:r w:rsidRPr="00F12961">
        <w:rPr>
          <w:rFonts w:ascii="Times New Roman" w:eastAsia="Times New Roman" w:hAnsi="Times New Roman" w:cs="Times New Roman"/>
          <w:b/>
          <w:bCs/>
          <w:sz w:val="28"/>
          <w:szCs w:val="28"/>
          <w:bdr w:val="none" w:sz="0" w:space="0" w:color="auto" w:frame="1"/>
          <w:lang w:eastAsia="uk-UA"/>
        </w:rPr>
        <w:t>Стаття 2.12.1.</w:t>
      </w:r>
    </w:p>
    <w:p w:rsidR="00705CBC" w:rsidRPr="00F12961" w:rsidRDefault="00705CBC" w:rsidP="00F12961">
      <w:pPr>
        <w:pStyle w:val="a4"/>
        <w:numPr>
          <w:ilvl w:val="0"/>
          <w:numId w:val="37"/>
        </w:numPr>
        <w:shd w:val="clear" w:color="auto" w:fill="FFFFFF"/>
        <w:tabs>
          <w:tab w:val="clear" w:pos="360"/>
          <w:tab w:val="num" w:pos="0"/>
        </w:tabs>
        <w:spacing w:after="0" w:line="240" w:lineRule="auto"/>
        <w:ind w:left="0" w:firstLine="426"/>
        <w:jc w:val="both"/>
        <w:rPr>
          <w:rFonts w:ascii="Times New Roman" w:eastAsia="Times New Roman" w:hAnsi="Times New Roman" w:cs="Times New Roman"/>
          <w:sz w:val="28"/>
          <w:szCs w:val="28"/>
          <w:lang w:eastAsia="uk-UA"/>
        </w:rPr>
      </w:pPr>
      <w:r w:rsidRPr="00F12961">
        <w:rPr>
          <w:rFonts w:ascii="Times New Roman" w:eastAsia="Times New Roman" w:hAnsi="Times New Roman" w:cs="Times New Roman"/>
          <w:sz w:val="28"/>
          <w:szCs w:val="28"/>
          <w:lang w:eastAsia="uk-UA"/>
        </w:rPr>
        <w:t>З метою забезпечення участі жителів у формуванні та реалізації місцевої політики рішенням сільської ради можуть створюватися постійно діючі або тимчасові консультативно-дорадчі органи (громадські ради, молодіжні ради, дорадчі комітети тощо).</w:t>
      </w:r>
    </w:p>
    <w:p w:rsidR="00705CBC" w:rsidRPr="00F12961" w:rsidRDefault="00705CBC" w:rsidP="00705CBC">
      <w:pPr>
        <w:pStyle w:val="a4"/>
        <w:numPr>
          <w:ilvl w:val="0"/>
          <w:numId w:val="37"/>
        </w:numPr>
        <w:shd w:val="clear" w:color="auto" w:fill="FFFFFF"/>
        <w:tabs>
          <w:tab w:val="clear" w:pos="360"/>
          <w:tab w:val="num" w:pos="0"/>
        </w:tabs>
        <w:spacing w:before="240" w:after="0" w:line="240" w:lineRule="auto"/>
        <w:ind w:left="0" w:firstLine="426"/>
        <w:jc w:val="both"/>
        <w:rPr>
          <w:rFonts w:ascii="Times New Roman" w:eastAsia="Times New Roman" w:hAnsi="Times New Roman" w:cs="Times New Roman"/>
          <w:sz w:val="28"/>
          <w:szCs w:val="28"/>
          <w:lang w:eastAsia="uk-UA"/>
        </w:rPr>
      </w:pPr>
      <w:r w:rsidRPr="00F12961">
        <w:rPr>
          <w:rFonts w:ascii="Times New Roman" w:eastAsia="Times New Roman" w:hAnsi="Times New Roman" w:cs="Times New Roman"/>
          <w:sz w:val="28"/>
          <w:szCs w:val="28"/>
          <w:lang w:eastAsia="uk-UA"/>
        </w:rPr>
        <w:t>Консультативно-дорадчі органи утворюються рішенням сесії сільської ради, яким затверджується положення про відповідний орган, його кількісний склад та порядок формування.</w:t>
      </w:r>
    </w:p>
    <w:p w:rsidR="00705CBC" w:rsidRPr="00F12961" w:rsidRDefault="00705CBC" w:rsidP="00705CBC">
      <w:pPr>
        <w:pStyle w:val="a4"/>
        <w:numPr>
          <w:ilvl w:val="0"/>
          <w:numId w:val="37"/>
        </w:numPr>
        <w:shd w:val="clear" w:color="auto" w:fill="FFFFFF"/>
        <w:tabs>
          <w:tab w:val="clear" w:pos="360"/>
          <w:tab w:val="num" w:pos="0"/>
        </w:tabs>
        <w:spacing w:before="240" w:after="0" w:line="240" w:lineRule="auto"/>
        <w:ind w:left="0" w:firstLine="426"/>
        <w:jc w:val="both"/>
        <w:rPr>
          <w:rFonts w:ascii="Times New Roman" w:eastAsia="Times New Roman" w:hAnsi="Times New Roman" w:cs="Times New Roman"/>
          <w:sz w:val="28"/>
          <w:szCs w:val="28"/>
          <w:lang w:eastAsia="uk-UA"/>
        </w:rPr>
      </w:pPr>
      <w:r w:rsidRPr="00F12961">
        <w:rPr>
          <w:rFonts w:ascii="Times New Roman" w:eastAsia="Times New Roman" w:hAnsi="Times New Roman" w:cs="Times New Roman"/>
          <w:sz w:val="28"/>
          <w:szCs w:val="28"/>
          <w:lang w:eastAsia="uk-UA"/>
        </w:rPr>
        <w:t>Персональний склад консультативно-дорадчих органів затверджується рішенням сільської ради (або за її дорученням — виконавчим комітетом ради) на підставі пропозицій інститутів громадянського суспільства, органів самоорганізації населення та активних жителів громади.</w:t>
      </w:r>
    </w:p>
    <w:p w:rsidR="00705CBC" w:rsidRPr="00F12961" w:rsidRDefault="00705CBC" w:rsidP="00705CBC">
      <w:pPr>
        <w:pStyle w:val="a4"/>
        <w:numPr>
          <w:ilvl w:val="0"/>
          <w:numId w:val="37"/>
        </w:numPr>
        <w:shd w:val="clear" w:color="auto" w:fill="FFFFFF"/>
        <w:tabs>
          <w:tab w:val="clear" w:pos="360"/>
          <w:tab w:val="num" w:pos="0"/>
        </w:tabs>
        <w:spacing w:before="240" w:after="0" w:line="240" w:lineRule="auto"/>
        <w:ind w:left="0" w:firstLine="426"/>
        <w:jc w:val="both"/>
        <w:rPr>
          <w:rFonts w:ascii="Times New Roman" w:eastAsia="Times New Roman" w:hAnsi="Times New Roman" w:cs="Times New Roman"/>
          <w:sz w:val="28"/>
          <w:szCs w:val="28"/>
          <w:lang w:eastAsia="uk-UA"/>
        </w:rPr>
      </w:pPr>
      <w:r w:rsidRPr="00F12961">
        <w:rPr>
          <w:rFonts w:ascii="Times New Roman" w:eastAsia="Times New Roman" w:hAnsi="Times New Roman" w:cs="Times New Roman"/>
          <w:sz w:val="28"/>
          <w:szCs w:val="28"/>
          <w:lang w:eastAsia="uk-UA"/>
        </w:rPr>
        <w:t>Основним завданням консультативно-дорадчих органів є підготовка пропозицій та рекомендацій щодо вдосконалення роботи органів місцевого самоврядування територіальної громади, їхніх посадових осіб, розвитку системи муніципального управління, цифрової трансформації та стратегічного планування громади.</w:t>
      </w:r>
    </w:p>
    <w:p w:rsidR="00705CBC" w:rsidRPr="00F12961" w:rsidRDefault="00705CBC" w:rsidP="00F12961">
      <w:pPr>
        <w:pStyle w:val="a4"/>
        <w:numPr>
          <w:ilvl w:val="0"/>
          <w:numId w:val="37"/>
        </w:numPr>
        <w:shd w:val="clear" w:color="auto" w:fill="FFFFFF"/>
        <w:tabs>
          <w:tab w:val="clear" w:pos="360"/>
          <w:tab w:val="num" w:pos="0"/>
        </w:tabs>
        <w:spacing w:before="240" w:after="0" w:line="240" w:lineRule="auto"/>
        <w:ind w:left="0" w:firstLine="426"/>
        <w:jc w:val="both"/>
        <w:rPr>
          <w:rFonts w:ascii="Times New Roman" w:eastAsia="Times New Roman" w:hAnsi="Times New Roman" w:cs="Times New Roman"/>
          <w:sz w:val="28"/>
          <w:szCs w:val="28"/>
          <w:lang w:eastAsia="uk-UA"/>
        </w:rPr>
      </w:pPr>
      <w:r w:rsidRPr="00F12961">
        <w:rPr>
          <w:rFonts w:ascii="Times New Roman" w:eastAsia="Times New Roman" w:hAnsi="Times New Roman" w:cs="Times New Roman"/>
          <w:sz w:val="28"/>
          <w:szCs w:val="28"/>
          <w:lang w:eastAsia="uk-UA"/>
        </w:rPr>
        <w:t>Рекомендації та пропозиції консультативно-дорадчих органів є обов’язковими для розгляду органами місцевого самоврядування громади та їх посадовими особами, до яких вони спрямовані, у визначені законодавством строки.</w:t>
      </w:r>
    </w:p>
    <w:p w:rsidR="00222B17" w:rsidRPr="00F12961" w:rsidRDefault="00222B17" w:rsidP="00222B17">
      <w:pPr>
        <w:shd w:val="clear" w:color="auto" w:fill="FFFFFF"/>
        <w:spacing w:before="240" w:after="0" w:line="240" w:lineRule="auto"/>
        <w:rPr>
          <w:rFonts w:ascii="Times New Roman" w:eastAsia="Times New Roman" w:hAnsi="Times New Roman" w:cs="Times New Roman"/>
          <w:sz w:val="28"/>
          <w:szCs w:val="28"/>
          <w:lang w:eastAsia="uk-UA"/>
        </w:rPr>
      </w:pPr>
      <w:r w:rsidRPr="00F12961">
        <w:rPr>
          <w:rFonts w:ascii="Times New Roman" w:eastAsia="Times New Roman" w:hAnsi="Times New Roman" w:cs="Times New Roman"/>
          <w:b/>
          <w:bCs/>
          <w:sz w:val="28"/>
          <w:szCs w:val="28"/>
          <w:bdr w:val="none" w:sz="0" w:space="0" w:color="auto" w:frame="1"/>
          <w:lang w:eastAsia="uk-UA"/>
        </w:rPr>
        <w:t>Стаття 2.12.2.</w:t>
      </w:r>
    </w:p>
    <w:p w:rsidR="00222B17" w:rsidRPr="00F12961" w:rsidRDefault="00222B17" w:rsidP="0041451D">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F12961">
        <w:rPr>
          <w:rFonts w:ascii="Times New Roman" w:eastAsia="Times New Roman" w:hAnsi="Times New Roman" w:cs="Times New Roman"/>
          <w:sz w:val="28"/>
          <w:szCs w:val="28"/>
          <w:lang w:eastAsia="uk-UA"/>
        </w:rPr>
        <w:t>1. Порядок утворення та форми роботи консультативно-дорадчих органів регламентується цим Статутом, а у випадку необхідності - відповідними положеннями.</w:t>
      </w:r>
    </w:p>
    <w:p w:rsidR="00222B17" w:rsidRPr="00F12961" w:rsidRDefault="00222B17" w:rsidP="0041451D">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F12961">
        <w:rPr>
          <w:rFonts w:ascii="Times New Roman" w:eastAsia="Times New Roman" w:hAnsi="Times New Roman" w:cs="Times New Roman"/>
          <w:sz w:val="28"/>
          <w:szCs w:val="28"/>
          <w:lang w:eastAsia="uk-UA"/>
        </w:rPr>
        <w:t>2. Організаційне, інформаційне та матеріально-технічне забезпечення</w:t>
      </w:r>
      <w:r w:rsidR="0041451D" w:rsidRPr="00F12961">
        <w:rPr>
          <w:rFonts w:ascii="Times New Roman" w:eastAsia="Times New Roman" w:hAnsi="Times New Roman" w:cs="Times New Roman"/>
          <w:sz w:val="28"/>
          <w:szCs w:val="28"/>
          <w:lang w:eastAsia="uk-UA"/>
        </w:rPr>
        <w:t xml:space="preserve"> </w:t>
      </w:r>
      <w:r w:rsidRPr="00F12961">
        <w:rPr>
          <w:rFonts w:ascii="Times New Roman" w:eastAsia="Times New Roman" w:hAnsi="Times New Roman" w:cs="Times New Roman"/>
          <w:sz w:val="28"/>
          <w:szCs w:val="28"/>
          <w:lang w:eastAsia="uk-UA"/>
        </w:rPr>
        <w:t>діяльності консультативно-дорадчих органів здійснюється апаратом Ради.</w:t>
      </w:r>
    </w:p>
    <w:p w:rsidR="0041451D" w:rsidRPr="005019D5" w:rsidRDefault="0041451D" w:rsidP="0041451D">
      <w:pPr>
        <w:shd w:val="clear" w:color="auto" w:fill="FFFFFF"/>
        <w:spacing w:after="0" w:line="240" w:lineRule="auto"/>
        <w:jc w:val="both"/>
        <w:rPr>
          <w:rFonts w:ascii="Times New Roman" w:eastAsia="Times New Roman" w:hAnsi="Times New Roman" w:cs="Times New Roman"/>
          <w:sz w:val="28"/>
          <w:szCs w:val="28"/>
          <w:lang w:eastAsia="uk-UA"/>
        </w:rPr>
      </w:pPr>
    </w:p>
    <w:p w:rsidR="00222B17" w:rsidRPr="005019D5" w:rsidRDefault="00222B17" w:rsidP="0041451D">
      <w:pPr>
        <w:shd w:val="clear" w:color="auto" w:fill="FFFFFF"/>
        <w:spacing w:after="0" w:line="240" w:lineRule="auto"/>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b/>
          <w:bCs/>
          <w:sz w:val="28"/>
          <w:szCs w:val="28"/>
          <w:bdr w:val="none" w:sz="0" w:space="0" w:color="auto" w:frame="1"/>
          <w:lang w:eastAsia="uk-UA"/>
        </w:rPr>
        <w:t>Глава 2.13. Участь у роботі органів місцевого самоврядування</w:t>
      </w:r>
      <w:r w:rsidR="0041451D" w:rsidRPr="005019D5">
        <w:rPr>
          <w:rFonts w:ascii="Times New Roman" w:eastAsia="Times New Roman" w:hAnsi="Times New Roman" w:cs="Times New Roman"/>
          <w:sz w:val="28"/>
          <w:szCs w:val="28"/>
          <w:lang w:eastAsia="uk-UA"/>
        </w:rPr>
        <w:t xml:space="preserve"> </w:t>
      </w:r>
      <w:r w:rsidRPr="005019D5">
        <w:rPr>
          <w:rFonts w:ascii="Times New Roman" w:eastAsia="Times New Roman" w:hAnsi="Times New Roman" w:cs="Times New Roman"/>
          <w:b/>
          <w:bCs/>
          <w:sz w:val="28"/>
          <w:szCs w:val="28"/>
          <w:bdr w:val="none" w:sz="0" w:space="0" w:color="auto" w:frame="1"/>
          <w:lang w:eastAsia="uk-UA"/>
        </w:rPr>
        <w:t>та робота на виборних п</w:t>
      </w:r>
      <w:r w:rsidR="008832DA" w:rsidRPr="005019D5">
        <w:rPr>
          <w:rFonts w:ascii="Times New Roman" w:eastAsia="Times New Roman" w:hAnsi="Times New Roman" w:cs="Times New Roman"/>
          <w:b/>
          <w:bCs/>
          <w:sz w:val="28"/>
          <w:szCs w:val="28"/>
          <w:bdr w:val="none" w:sz="0" w:space="0" w:color="auto" w:frame="1"/>
          <w:lang w:eastAsia="uk-UA"/>
        </w:rPr>
        <w:t>осадах місцевого самоврядування</w:t>
      </w:r>
    </w:p>
    <w:p w:rsidR="00222B17" w:rsidRPr="005019D5" w:rsidRDefault="00222B17" w:rsidP="00222B17">
      <w:pPr>
        <w:shd w:val="clear" w:color="auto" w:fill="FFFFFF"/>
        <w:spacing w:before="240" w:after="0" w:line="240" w:lineRule="auto"/>
        <w:rPr>
          <w:rFonts w:ascii="Times New Roman" w:eastAsia="Times New Roman" w:hAnsi="Times New Roman" w:cs="Times New Roman"/>
          <w:sz w:val="28"/>
          <w:szCs w:val="28"/>
          <w:lang w:eastAsia="uk-UA"/>
        </w:rPr>
      </w:pPr>
      <w:r w:rsidRPr="005019D5">
        <w:rPr>
          <w:rFonts w:ascii="Times New Roman" w:eastAsia="Times New Roman" w:hAnsi="Times New Roman" w:cs="Times New Roman"/>
          <w:b/>
          <w:bCs/>
          <w:sz w:val="28"/>
          <w:szCs w:val="28"/>
          <w:bdr w:val="none" w:sz="0" w:space="0" w:color="auto" w:frame="1"/>
          <w:lang w:eastAsia="uk-UA"/>
        </w:rPr>
        <w:t>Стаття 2.13.1</w:t>
      </w:r>
    </w:p>
    <w:p w:rsidR="00222B17" w:rsidRPr="005019D5" w:rsidRDefault="00222B17" w:rsidP="0041451D">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1. Члени територіальної громади мають право бути присутніми на засіданнях Ради та її постійних комісій. Особи, що виявили бажання відвідати таке засідання, повинні</w:t>
      </w:r>
      <w:r w:rsidR="008832DA" w:rsidRPr="005019D5">
        <w:rPr>
          <w:rFonts w:ascii="Times New Roman" w:eastAsia="Times New Roman" w:hAnsi="Times New Roman" w:cs="Times New Roman"/>
          <w:sz w:val="28"/>
          <w:szCs w:val="28"/>
          <w:lang w:eastAsia="uk-UA"/>
        </w:rPr>
        <w:t xml:space="preserve"> пода</w:t>
      </w:r>
      <w:r w:rsidR="00654ED2" w:rsidRPr="005019D5">
        <w:rPr>
          <w:rFonts w:ascii="Times New Roman" w:eastAsia="Times New Roman" w:hAnsi="Times New Roman" w:cs="Times New Roman"/>
          <w:sz w:val="28"/>
          <w:szCs w:val="28"/>
          <w:lang w:eastAsia="uk-UA"/>
        </w:rPr>
        <w:t>ти до закінчення робочого дня, що передує пленарному засіданню</w:t>
      </w:r>
      <w:r w:rsidRPr="005019D5">
        <w:rPr>
          <w:rFonts w:ascii="Times New Roman" w:eastAsia="Times New Roman" w:hAnsi="Times New Roman" w:cs="Times New Roman"/>
          <w:sz w:val="28"/>
          <w:szCs w:val="28"/>
          <w:lang w:eastAsia="uk-UA"/>
        </w:rPr>
        <w:t xml:space="preserve"> відповідну заяву на ім’я секретаря Ради, на якого покладається обов’язок забезпечити умови для такого відвідування.</w:t>
      </w:r>
    </w:p>
    <w:p w:rsidR="00222B17" w:rsidRPr="005019D5" w:rsidRDefault="00222B17" w:rsidP="00654ED2">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2. Секретар ради зобов’язаний забезпечити відвідування членами територіальної громади сесії Ради за їх письмовими заявами. Відмова членам територіальної громади у відвіданні сесії ради, яка не пов’язана з організаційними чи технічними причинами, повинна бути оформлена у письмовій формі.</w:t>
      </w:r>
    </w:p>
    <w:p w:rsidR="00654ED2" w:rsidRPr="005019D5" w:rsidRDefault="00654ED2" w:rsidP="00654ED2">
      <w:pPr>
        <w:shd w:val="clear" w:color="auto" w:fill="FFFFFF"/>
        <w:spacing w:after="0" w:line="240" w:lineRule="auto"/>
        <w:rPr>
          <w:rFonts w:ascii="Times New Roman" w:eastAsia="Times New Roman" w:hAnsi="Times New Roman" w:cs="Times New Roman"/>
          <w:b/>
          <w:bCs/>
          <w:sz w:val="28"/>
          <w:szCs w:val="28"/>
          <w:bdr w:val="none" w:sz="0" w:space="0" w:color="auto" w:frame="1"/>
          <w:lang w:eastAsia="uk-UA"/>
        </w:rPr>
      </w:pPr>
    </w:p>
    <w:p w:rsidR="00222B17" w:rsidRPr="005019D5" w:rsidRDefault="00222B17" w:rsidP="00654ED2">
      <w:pPr>
        <w:shd w:val="clear" w:color="auto" w:fill="FFFFFF"/>
        <w:spacing w:after="0" w:line="240" w:lineRule="auto"/>
        <w:rPr>
          <w:rFonts w:ascii="Times New Roman" w:eastAsia="Times New Roman" w:hAnsi="Times New Roman" w:cs="Times New Roman"/>
          <w:sz w:val="28"/>
          <w:szCs w:val="28"/>
          <w:lang w:eastAsia="uk-UA"/>
        </w:rPr>
      </w:pPr>
      <w:r w:rsidRPr="005019D5">
        <w:rPr>
          <w:rFonts w:ascii="Times New Roman" w:eastAsia="Times New Roman" w:hAnsi="Times New Roman" w:cs="Times New Roman"/>
          <w:b/>
          <w:bCs/>
          <w:sz w:val="28"/>
          <w:szCs w:val="28"/>
          <w:bdr w:val="none" w:sz="0" w:space="0" w:color="auto" w:frame="1"/>
          <w:lang w:eastAsia="uk-UA"/>
        </w:rPr>
        <w:t>Стаття 2.13.2.</w:t>
      </w:r>
    </w:p>
    <w:p w:rsidR="00222B17" w:rsidRPr="005019D5" w:rsidRDefault="00222B17" w:rsidP="00654ED2">
      <w:pPr>
        <w:shd w:val="clear" w:color="auto" w:fill="FFFFFF"/>
        <w:spacing w:after="225"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1. Члени територіальної громади мають право брати участь у засіданнях виконавчого комітету Ради при розгляді питань, пов’язаних із реалізацією їхніх конституційних прав, забезпечення яких віднесено до відання місцевого самоврядування.</w:t>
      </w:r>
    </w:p>
    <w:p w:rsidR="00654ED2" w:rsidRPr="005019D5" w:rsidRDefault="00222B17" w:rsidP="00654ED2">
      <w:pPr>
        <w:shd w:val="clear" w:color="auto" w:fill="FFFFFF"/>
        <w:spacing w:after="0" w:line="240" w:lineRule="auto"/>
        <w:jc w:val="both"/>
        <w:rPr>
          <w:rFonts w:ascii="Times New Roman" w:eastAsia="Times New Roman" w:hAnsi="Times New Roman" w:cs="Times New Roman"/>
          <w:b/>
          <w:bCs/>
          <w:sz w:val="28"/>
          <w:szCs w:val="28"/>
          <w:bdr w:val="none" w:sz="0" w:space="0" w:color="auto" w:frame="1"/>
          <w:lang w:eastAsia="uk-UA"/>
        </w:rPr>
      </w:pPr>
      <w:r w:rsidRPr="005019D5">
        <w:rPr>
          <w:rFonts w:ascii="Times New Roman" w:eastAsia="Times New Roman" w:hAnsi="Times New Roman" w:cs="Times New Roman"/>
          <w:b/>
          <w:bCs/>
          <w:sz w:val="28"/>
          <w:szCs w:val="28"/>
          <w:bdr w:val="none" w:sz="0" w:space="0" w:color="auto" w:frame="1"/>
          <w:lang w:eastAsia="uk-UA"/>
        </w:rPr>
        <w:t>Стаття 2.13.3.</w:t>
      </w:r>
    </w:p>
    <w:p w:rsidR="00222B17" w:rsidRPr="005019D5" w:rsidRDefault="00222B17" w:rsidP="00654ED2">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1</w:t>
      </w:r>
      <w:r w:rsidRPr="00F12961">
        <w:rPr>
          <w:rFonts w:ascii="Times New Roman" w:eastAsia="Times New Roman" w:hAnsi="Times New Roman" w:cs="Times New Roman"/>
          <w:sz w:val="28"/>
          <w:szCs w:val="28"/>
          <w:lang w:eastAsia="uk-UA"/>
        </w:rPr>
        <w:t xml:space="preserve">. </w:t>
      </w:r>
      <w:r w:rsidR="00F12961" w:rsidRPr="00F12961">
        <w:rPr>
          <w:rFonts w:ascii="Times New Roman" w:eastAsia="Times New Roman" w:hAnsi="Times New Roman" w:cs="Times New Roman"/>
          <w:sz w:val="28"/>
          <w:szCs w:val="28"/>
          <w:lang w:eastAsia="uk-UA"/>
        </w:rPr>
        <w:t>Жителям</w:t>
      </w:r>
      <w:r w:rsidRPr="00F12961">
        <w:rPr>
          <w:rFonts w:ascii="Times New Roman" w:eastAsia="Times New Roman" w:hAnsi="Times New Roman" w:cs="Times New Roman"/>
          <w:sz w:val="28"/>
          <w:szCs w:val="28"/>
          <w:lang w:eastAsia="uk-UA"/>
        </w:rPr>
        <w:t xml:space="preserve"> територіальної </w:t>
      </w:r>
      <w:r w:rsidRPr="005019D5">
        <w:rPr>
          <w:rFonts w:ascii="Times New Roman" w:eastAsia="Times New Roman" w:hAnsi="Times New Roman" w:cs="Times New Roman"/>
          <w:sz w:val="28"/>
          <w:szCs w:val="28"/>
          <w:lang w:eastAsia="uk-UA"/>
        </w:rPr>
        <w:t>громади гарантується право бути обраними на посади в системі місцевого самоврядування, які визначені законом і цим Статутом як виборні, на рівних підставах.</w:t>
      </w:r>
    </w:p>
    <w:p w:rsidR="00222B17" w:rsidRPr="005019D5" w:rsidRDefault="00222B17" w:rsidP="00654ED2">
      <w:pPr>
        <w:shd w:val="clear" w:color="auto" w:fill="FFFFFF"/>
        <w:spacing w:before="240" w:after="0" w:line="240" w:lineRule="auto"/>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b/>
          <w:bCs/>
          <w:sz w:val="28"/>
          <w:szCs w:val="28"/>
          <w:bdr w:val="none" w:sz="0" w:space="0" w:color="auto" w:frame="1"/>
          <w:lang w:eastAsia="uk-UA"/>
        </w:rPr>
        <w:t>Глава 2.14. Участь у роботі інститутів громадянського суспільства</w:t>
      </w:r>
      <w:r w:rsidR="00654ED2" w:rsidRPr="005019D5">
        <w:rPr>
          <w:rFonts w:ascii="Times New Roman" w:eastAsia="Times New Roman" w:hAnsi="Times New Roman" w:cs="Times New Roman"/>
          <w:b/>
          <w:bCs/>
          <w:sz w:val="28"/>
          <w:szCs w:val="28"/>
          <w:bdr w:val="none" w:sz="0" w:space="0" w:color="auto" w:frame="1"/>
          <w:lang w:eastAsia="uk-UA"/>
        </w:rPr>
        <w:t xml:space="preserve"> </w:t>
      </w:r>
      <w:r w:rsidRPr="005019D5">
        <w:rPr>
          <w:rFonts w:ascii="Times New Roman" w:eastAsia="Times New Roman" w:hAnsi="Times New Roman" w:cs="Times New Roman"/>
          <w:b/>
          <w:bCs/>
          <w:sz w:val="28"/>
          <w:szCs w:val="28"/>
          <w:bdr w:val="none" w:sz="0" w:space="0" w:color="auto" w:frame="1"/>
          <w:lang w:eastAsia="uk-UA"/>
        </w:rPr>
        <w:t>(громадських організацій, благодійних організацій, професійних спілок, інших неприбуткових організацій), які опікуються питаннями здійснення місцевого самовряд</w:t>
      </w:r>
      <w:r w:rsidR="00690647" w:rsidRPr="005019D5">
        <w:rPr>
          <w:rFonts w:ascii="Times New Roman" w:eastAsia="Times New Roman" w:hAnsi="Times New Roman" w:cs="Times New Roman"/>
          <w:b/>
          <w:bCs/>
          <w:sz w:val="28"/>
          <w:szCs w:val="28"/>
          <w:bdr w:val="none" w:sz="0" w:space="0" w:color="auto" w:frame="1"/>
          <w:lang w:eastAsia="uk-UA"/>
        </w:rPr>
        <w:t>ування в територіальній громаді</w:t>
      </w:r>
    </w:p>
    <w:p w:rsidR="00654ED2" w:rsidRPr="005019D5" w:rsidRDefault="00654ED2" w:rsidP="00654ED2">
      <w:pPr>
        <w:shd w:val="clear" w:color="auto" w:fill="FFFFFF"/>
        <w:spacing w:after="0" w:line="240" w:lineRule="auto"/>
        <w:jc w:val="both"/>
        <w:rPr>
          <w:rFonts w:ascii="Times New Roman" w:eastAsia="Times New Roman" w:hAnsi="Times New Roman" w:cs="Times New Roman"/>
          <w:b/>
          <w:bCs/>
          <w:sz w:val="28"/>
          <w:szCs w:val="28"/>
          <w:bdr w:val="none" w:sz="0" w:space="0" w:color="auto" w:frame="1"/>
          <w:lang w:eastAsia="uk-UA"/>
        </w:rPr>
      </w:pPr>
    </w:p>
    <w:p w:rsidR="00222B17" w:rsidRPr="005019D5" w:rsidRDefault="00222B17" w:rsidP="00654ED2">
      <w:pPr>
        <w:shd w:val="clear" w:color="auto" w:fill="FFFFFF"/>
        <w:spacing w:after="0" w:line="240" w:lineRule="auto"/>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b/>
          <w:bCs/>
          <w:sz w:val="28"/>
          <w:szCs w:val="28"/>
          <w:bdr w:val="none" w:sz="0" w:space="0" w:color="auto" w:frame="1"/>
          <w:lang w:eastAsia="uk-UA"/>
        </w:rPr>
        <w:t>Стаття 2.14.1.</w:t>
      </w:r>
    </w:p>
    <w:p w:rsidR="00654ED2" w:rsidRPr="005019D5" w:rsidRDefault="00222B17" w:rsidP="00654ED2">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1. У територіальній громаді взаємодія органів місцевого самоврядування з інститутами громадянського суспільства розглядається як пріоритетний напрям розвитку </w:t>
      </w:r>
      <w:proofErr w:type="spellStart"/>
      <w:r w:rsidRPr="005019D5">
        <w:rPr>
          <w:rFonts w:ascii="Times New Roman" w:eastAsia="Times New Roman" w:hAnsi="Times New Roman" w:cs="Times New Roman"/>
          <w:sz w:val="28"/>
          <w:szCs w:val="28"/>
          <w:lang w:eastAsia="uk-UA"/>
        </w:rPr>
        <w:t>партисипаторної</w:t>
      </w:r>
      <w:proofErr w:type="spellEnd"/>
      <w:r w:rsidRPr="005019D5">
        <w:rPr>
          <w:rFonts w:ascii="Times New Roman" w:eastAsia="Times New Roman" w:hAnsi="Times New Roman" w:cs="Times New Roman"/>
          <w:sz w:val="28"/>
          <w:szCs w:val="28"/>
          <w:lang w:eastAsia="uk-UA"/>
        </w:rPr>
        <w:t xml:space="preserve"> демократії, залучення членів територіальної громади, об’єднаних спільними інтересами, до процесу планування розвитку громади, розробки та прийняття управлінських рішень, контролю за діяльністю органів місцевого самоврядування територіальної громади та їхніх посадових осіб.</w:t>
      </w:r>
    </w:p>
    <w:p w:rsidR="00690647" w:rsidRPr="005019D5" w:rsidRDefault="00222B17" w:rsidP="00690647">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2. До інститутів громадянського суспільства належать громадські організації, благодійні організації, професійні спілки, асоціації роботодавців, інші некомерційні організації, легалізовані на території громади, статутна діяльність яких передбачає відстоювання інтересів різних категорій (за соціальною, професійною чи іншою ознакою) членів територіальної</w:t>
      </w:r>
      <w:r w:rsidR="00690647" w:rsidRPr="005019D5">
        <w:rPr>
          <w:rFonts w:ascii="Times New Roman" w:eastAsia="Times New Roman" w:hAnsi="Times New Roman" w:cs="Times New Roman"/>
          <w:sz w:val="28"/>
          <w:szCs w:val="28"/>
          <w:lang w:eastAsia="uk-UA"/>
        </w:rPr>
        <w:t xml:space="preserve"> громади.</w:t>
      </w:r>
    </w:p>
    <w:p w:rsidR="00654ED2" w:rsidRPr="005019D5" w:rsidRDefault="00222B17" w:rsidP="00690647">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b/>
          <w:bCs/>
          <w:sz w:val="28"/>
          <w:szCs w:val="28"/>
          <w:bdr w:val="none" w:sz="0" w:space="0" w:color="auto" w:frame="1"/>
          <w:lang w:eastAsia="uk-UA"/>
        </w:rPr>
        <w:t>Стаття 2.14.2.</w:t>
      </w:r>
    </w:p>
    <w:p w:rsidR="00222B17" w:rsidRPr="005019D5" w:rsidRDefault="00222B17" w:rsidP="00654ED2">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1. Органи місцевого самоврядування територіальної громади та їхні посадові особи, органи самоорганізації населення можуть укладати з інститутами громадянського суспільства договори (угоди) про взаємодію і співробітництво у вирішенні питань місцевого значення.</w:t>
      </w:r>
    </w:p>
    <w:p w:rsidR="00222B17" w:rsidRPr="005019D5" w:rsidRDefault="00222B17" w:rsidP="00654ED2">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2. Представники інститутів громадянського суспільства запрошуються на сесії Ради та засідання її виконавчого комітету у разі розгляду питань, якими опікуються ці інститути.</w:t>
      </w:r>
    </w:p>
    <w:p w:rsidR="00654ED2" w:rsidRPr="005019D5" w:rsidRDefault="00222B17" w:rsidP="00690647">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3. Представники інститутів громадянського суспільства можуть залучат</w:t>
      </w:r>
      <w:r w:rsidR="00654ED2" w:rsidRPr="005019D5">
        <w:rPr>
          <w:rFonts w:ascii="Times New Roman" w:eastAsia="Times New Roman" w:hAnsi="Times New Roman" w:cs="Times New Roman"/>
          <w:sz w:val="28"/>
          <w:szCs w:val="28"/>
          <w:lang w:eastAsia="uk-UA"/>
        </w:rPr>
        <w:t xml:space="preserve">ися як експерти до розробки </w:t>
      </w:r>
      <w:proofErr w:type="spellStart"/>
      <w:r w:rsidR="00654ED2" w:rsidRPr="005019D5">
        <w:rPr>
          <w:rFonts w:ascii="Times New Roman" w:eastAsia="Times New Roman" w:hAnsi="Times New Roman" w:cs="Times New Roman"/>
          <w:sz w:val="28"/>
          <w:szCs w:val="28"/>
          <w:lang w:eastAsia="uk-UA"/>
        </w:rPr>
        <w:t>проє</w:t>
      </w:r>
      <w:r w:rsidRPr="005019D5">
        <w:rPr>
          <w:rFonts w:ascii="Times New Roman" w:eastAsia="Times New Roman" w:hAnsi="Times New Roman" w:cs="Times New Roman"/>
          <w:sz w:val="28"/>
          <w:szCs w:val="28"/>
          <w:lang w:eastAsia="uk-UA"/>
        </w:rPr>
        <w:t>ктів</w:t>
      </w:r>
      <w:proofErr w:type="spellEnd"/>
      <w:r w:rsidRPr="005019D5">
        <w:rPr>
          <w:rFonts w:ascii="Times New Roman" w:eastAsia="Times New Roman" w:hAnsi="Times New Roman" w:cs="Times New Roman"/>
          <w:sz w:val="28"/>
          <w:szCs w:val="28"/>
          <w:lang w:eastAsia="uk-UA"/>
        </w:rPr>
        <w:t xml:space="preserve"> рішень Ради та її виконавчого комітету.</w:t>
      </w:r>
    </w:p>
    <w:p w:rsidR="00310D5B" w:rsidRPr="005019D5" w:rsidRDefault="00222B17" w:rsidP="00690647">
      <w:pPr>
        <w:shd w:val="clear" w:color="auto" w:fill="FFFFFF"/>
        <w:spacing w:before="240" w:after="0" w:line="240" w:lineRule="auto"/>
        <w:rPr>
          <w:rFonts w:ascii="Times New Roman" w:eastAsia="Times New Roman" w:hAnsi="Times New Roman" w:cs="Times New Roman"/>
          <w:sz w:val="28"/>
          <w:szCs w:val="28"/>
          <w:lang w:eastAsia="uk-UA"/>
        </w:rPr>
      </w:pPr>
      <w:r w:rsidRPr="005019D5">
        <w:rPr>
          <w:rFonts w:ascii="Times New Roman" w:eastAsia="Times New Roman" w:hAnsi="Times New Roman" w:cs="Times New Roman"/>
          <w:b/>
          <w:bCs/>
          <w:sz w:val="28"/>
          <w:szCs w:val="28"/>
          <w:bdr w:val="none" w:sz="0" w:space="0" w:color="auto" w:frame="1"/>
          <w:lang w:eastAsia="uk-UA"/>
        </w:rPr>
        <w:t>Глава 2.15. Рада.</w:t>
      </w:r>
    </w:p>
    <w:p w:rsidR="00222B17" w:rsidRPr="005019D5" w:rsidRDefault="00222B17" w:rsidP="00654ED2">
      <w:pPr>
        <w:shd w:val="clear" w:color="auto" w:fill="FFFFFF"/>
        <w:spacing w:after="0" w:line="240" w:lineRule="auto"/>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b/>
          <w:bCs/>
          <w:sz w:val="28"/>
          <w:szCs w:val="28"/>
          <w:bdr w:val="none" w:sz="0" w:space="0" w:color="auto" w:frame="1"/>
          <w:lang w:eastAsia="uk-UA"/>
        </w:rPr>
        <w:t>Стаття 2.15.1.</w:t>
      </w:r>
    </w:p>
    <w:p w:rsidR="00222B17" w:rsidRPr="005019D5" w:rsidRDefault="00222B17" w:rsidP="00654ED2">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1. Рада є представницьким і нормотворчим органом місцевого самоврядування територіальної громади, який здійснює від імені та в інтересах територіальної громади функції та повноваження місцевого самоврядування. Рада складається з депутатів, обраних у порядку, встановленому Конституцією та законами України.</w:t>
      </w:r>
      <w:r w:rsidR="00002E1D" w:rsidRPr="00002E1D">
        <w:rPr>
          <w:color w:val="333333"/>
          <w:sz w:val="20"/>
          <w:szCs w:val="20"/>
          <w:shd w:val="clear" w:color="auto" w:fill="FFFFFF"/>
        </w:rPr>
        <w:t xml:space="preserve"> </w:t>
      </w:r>
    </w:p>
    <w:p w:rsidR="00222B17" w:rsidRPr="005019D5" w:rsidRDefault="00222B17" w:rsidP="00654ED2">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2. Строк повноважень Ради відповідно до Конституції України становить 5 років.</w:t>
      </w:r>
    </w:p>
    <w:p w:rsidR="00654ED2" w:rsidRPr="005019D5" w:rsidRDefault="00222B17" w:rsidP="00690647">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3. Дострокове припинення повноважень Ради може бути здійснене у випадках і у порядку, визначеному Конституцією та Законом України «Про міс</w:t>
      </w:r>
      <w:r w:rsidR="00690647" w:rsidRPr="005019D5">
        <w:rPr>
          <w:rFonts w:ascii="Times New Roman" w:eastAsia="Times New Roman" w:hAnsi="Times New Roman" w:cs="Times New Roman"/>
          <w:sz w:val="28"/>
          <w:szCs w:val="28"/>
          <w:lang w:eastAsia="uk-UA"/>
        </w:rPr>
        <w:t>цеве самоврядування в Україні».</w:t>
      </w:r>
    </w:p>
    <w:p w:rsidR="00222B17" w:rsidRPr="005019D5" w:rsidRDefault="00222B17" w:rsidP="00654ED2">
      <w:pPr>
        <w:shd w:val="clear" w:color="auto" w:fill="FFFFFF"/>
        <w:spacing w:after="0" w:line="240" w:lineRule="auto"/>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b/>
          <w:bCs/>
          <w:sz w:val="28"/>
          <w:szCs w:val="28"/>
          <w:bdr w:val="none" w:sz="0" w:space="0" w:color="auto" w:frame="1"/>
          <w:lang w:eastAsia="uk-UA"/>
        </w:rPr>
        <w:t>Стаття 2.15.2.</w:t>
      </w:r>
    </w:p>
    <w:p w:rsidR="00222B17" w:rsidRPr="005019D5" w:rsidRDefault="00222B17" w:rsidP="00654ED2">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1. Завдання, функції та повноваження Ради визначаються законодавством України та цим Статутом.</w:t>
      </w:r>
    </w:p>
    <w:p w:rsidR="00222B17" w:rsidRPr="005019D5" w:rsidRDefault="00222B17" w:rsidP="00654ED2">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2. Рада є юридичною особою, має власну печатку, рахунки у Державному казначействі України та інших фінансових установах, має право набувати від свого імені майнові та особисті немайнові права, несе відповідні обов’язки, може бути позивачем і відповідачем у судах.</w:t>
      </w:r>
    </w:p>
    <w:p w:rsidR="00222B17" w:rsidRPr="005019D5" w:rsidRDefault="00222B17" w:rsidP="00222B17">
      <w:pPr>
        <w:shd w:val="clear" w:color="auto" w:fill="FFFFFF"/>
        <w:spacing w:before="240" w:after="0" w:line="240" w:lineRule="auto"/>
        <w:rPr>
          <w:rFonts w:ascii="Times New Roman" w:eastAsia="Times New Roman" w:hAnsi="Times New Roman" w:cs="Times New Roman"/>
          <w:sz w:val="28"/>
          <w:szCs w:val="28"/>
          <w:lang w:eastAsia="uk-UA"/>
        </w:rPr>
      </w:pPr>
      <w:r w:rsidRPr="005019D5">
        <w:rPr>
          <w:rFonts w:ascii="Times New Roman" w:eastAsia="Times New Roman" w:hAnsi="Times New Roman" w:cs="Times New Roman"/>
          <w:b/>
          <w:bCs/>
          <w:sz w:val="28"/>
          <w:szCs w:val="28"/>
          <w:bdr w:val="none" w:sz="0" w:space="0" w:color="auto" w:frame="1"/>
          <w:lang w:eastAsia="uk-UA"/>
        </w:rPr>
        <w:t>Стаття 2.15.3.</w:t>
      </w:r>
    </w:p>
    <w:p w:rsidR="00222B17" w:rsidRPr="005019D5" w:rsidRDefault="00222B17" w:rsidP="00654ED2">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1. Робочими органами Ради є її постійні й тимчасові комісії, які обираються з числа депутатів для вивчення проблем і потреб, попереднього розгляду і підготовки проектів рішень Ради. Комісії здійснюють контроль за виконанням рішень Ради та її виконавчого комітету.</w:t>
      </w:r>
    </w:p>
    <w:p w:rsidR="00222B17" w:rsidRPr="005019D5" w:rsidRDefault="00222B17" w:rsidP="00654ED2">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2. Видатки на забезпечення діяльності  Ради передбачаються у місцевому бюджеті територіальної громади.</w:t>
      </w:r>
    </w:p>
    <w:p w:rsidR="00222B17" w:rsidRPr="005019D5" w:rsidRDefault="00222B17" w:rsidP="00222B17">
      <w:pPr>
        <w:shd w:val="clear" w:color="auto" w:fill="FFFFFF"/>
        <w:spacing w:before="240" w:after="0" w:line="240" w:lineRule="auto"/>
        <w:rPr>
          <w:rFonts w:ascii="Times New Roman" w:eastAsia="Times New Roman" w:hAnsi="Times New Roman" w:cs="Times New Roman"/>
          <w:sz w:val="28"/>
          <w:szCs w:val="28"/>
          <w:lang w:eastAsia="uk-UA"/>
        </w:rPr>
      </w:pPr>
      <w:r w:rsidRPr="005019D5">
        <w:rPr>
          <w:rFonts w:ascii="Times New Roman" w:eastAsia="Times New Roman" w:hAnsi="Times New Roman" w:cs="Times New Roman"/>
          <w:b/>
          <w:bCs/>
          <w:sz w:val="28"/>
          <w:szCs w:val="28"/>
          <w:bdr w:val="none" w:sz="0" w:space="0" w:color="auto" w:frame="1"/>
          <w:lang w:eastAsia="uk-UA"/>
        </w:rPr>
        <w:t>Стаття 2.15.4.</w:t>
      </w:r>
    </w:p>
    <w:p w:rsidR="00222B17" w:rsidRPr="00F12961" w:rsidRDefault="00222B17" w:rsidP="00654ED2">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1. </w:t>
      </w:r>
      <w:r w:rsidR="00F12961" w:rsidRPr="00F12961">
        <w:rPr>
          <w:rFonts w:ascii="Times New Roman" w:hAnsi="Times New Roman" w:cs="Times New Roman"/>
          <w:sz w:val="28"/>
          <w:szCs w:val="28"/>
        </w:rPr>
        <w:t xml:space="preserve">Сільська рада проводить свою роботу сесійно. Сесія ради є основною формою її діяльності і складається з пленарних засідань ради, а також засідань її постійних комісій. Пленарні засідання Ради проводяться, як правило, у приміщенні залу засідань у будівлі </w:t>
      </w:r>
      <w:proofErr w:type="spellStart"/>
      <w:r w:rsidR="00F12961" w:rsidRPr="00F12961">
        <w:rPr>
          <w:rFonts w:ascii="Times New Roman" w:hAnsi="Times New Roman" w:cs="Times New Roman"/>
          <w:sz w:val="28"/>
          <w:szCs w:val="28"/>
        </w:rPr>
        <w:t>ЦНАПу</w:t>
      </w:r>
      <w:proofErr w:type="spellEnd"/>
      <w:r w:rsidR="00F12961" w:rsidRPr="00F12961">
        <w:rPr>
          <w:rFonts w:ascii="Times New Roman" w:hAnsi="Times New Roman" w:cs="Times New Roman"/>
          <w:sz w:val="28"/>
          <w:szCs w:val="28"/>
        </w:rPr>
        <w:t>. Проведення пленарних засідань Ради в іншому приміщенні допускається у випадку неможливості розмістити у залі засідань ради всіх бажаючих та запрошених. Рада має право прийняти рішення про проведення виїзних пленарних засідань.</w:t>
      </w:r>
    </w:p>
    <w:p w:rsidR="00222B17" w:rsidRPr="005019D5" w:rsidRDefault="00222B17" w:rsidP="00F70724">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2. Порядок роботи Ради визначається Регламентом  Ради, який затверджується Радою у відповідності до законодавства України і не може суперечити цьому Статуту</w:t>
      </w:r>
      <w:r w:rsidR="00F12961" w:rsidRPr="00F12961">
        <w:rPr>
          <w:rFonts w:ascii="Times New Roman" w:eastAsia="Times New Roman" w:hAnsi="Times New Roman" w:cs="Times New Roman"/>
          <w:sz w:val="28"/>
          <w:szCs w:val="28"/>
          <w:lang w:eastAsia="uk-UA"/>
        </w:rPr>
        <w:t>,</w:t>
      </w:r>
      <w:r w:rsidR="00C178D5" w:rsidRPr="00F12961">
        <w:rPr>
          <w:rFonts w:ascii="Times New Roman" w:eastAsia="Times New Roman" w:hAnsi="Times New Roman" w:cs="Times New Roman"/>
          <w:sz w:val="26"/>
          <w:szCs w:val="26"/>
          <w:lang w:eastAsia="uk-UA"/>
        </w:rPr>
        <w:t xml:space="preserve"> </w:t>
      </w:r>
      <w:r w:rsidR="00C178D5" w:rsidRPr="00F12961">
        <w:rPr>
          <w:rFonts w:ascii="Times New Roman" w:hAnsi="Times New Roman" w:cs="Times New Roman"/>
          <w:sz w:val="26"/>
          <w:szCs w:val="26"/>
          <w:shd w:val="clear" w:color="auto" w:fill="FFFFFF"/>
        </w:rPr>
        <w:t>а також положення про постійні комісії ради</w:t>
      </w:r>
      <w:r w:rsidR="00C178D5" w:rsidRPr="00F12961">
        <w:rPr>
          <w:rFonts w:ascii="Times New Roman" w:eastAsia="Times New Roman" w:hAnsi="Times New Roman" w:cs="Times New Roman"/>
          <w:sz w:val="26"/>
          <w:szCs w:val="26"/>
          <w:lang w:eastAsia="uk-UA"/>
        </w:rPr>
        <w:t>.</w:t>
      </w:r>
      <w:r w:rsidR="00C178D5" w:rsidRPr="00F12961">
        <w:rPr>
          <w:rFonts w:ascii="Times New Roman" w:eastAsia="Times New Roman" w:hAnsi="Times New Roman" w:cs="Times New Roman"/>
          <w:sz w:val="28"/>
          <w:szCs w:val="28"/>
          <w:lang w:eastAsia="uk-UA"/>
        </w:rPr>
        <w:t xml:space="preserve"> </w:t>
      </w:r>
      <w:r w:rsidRPr="005019D5">
        <w:rPr>
          <w:rFonts w:ascii="Times New Roman" w:eastAsia="Times New Roman" w:hAnsi="Times New Roman" w:cs="Times New Roman"/>
          <w:sz w:val="28"/>
          <w:szCs w:val="28"/>
          <w:lang w:eastAsia="uk-UA"/>
        </w:rPr>
        <w:t>Дотримання ви</w:t>
      </w:r>
      <w:r w:rsidR="008127EA" w:rsidRPr="005019D5">
        <w:rPr>
          <w:rFonts w:ascii="Times New Roman" w:eastAsia="Times New Roman" w:hAnsi="Times New Roman" w:cs="Times New Roman"/>
          <w:sz w:val="28"/>
          <w:szCs w:val="28"/>
          <w:lang w:eastAsia="uk-UA"/>
        </w:rPr>
        <w:t>мог Регламенту Ради забезпечує сільський</w:t>
      </w:r>
      <w:r w:rsidRPr="005019D5">
        <w:rPr>
          <w:rFonts w:ascii="Times New Roman" w:eastAsia="Times New Roman" w:hAnsi="Times New Roman" w:cs="Times New Roman"/>
          <w:sz w:val="28"/>
          <w:szCs w:val="28"/>
          <w:lang w:eastAsia="uk-UA"/>
        </w:rPr>
        <w:t xml:space="preserve">  голова.</w:t>
      </w:r>
    </w:p>
    <w:p w:rsidR="00222B17" w:rsidRPr="005019D5" w:rsidRDefault="00222B17" w:rsidP="00F70724">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3. </w:t>
      </w:r>
      <w:r w:rsidR="00F12961" w:rsidRPr="00F12961">
        <w:rPr>
          <w:rFonts w:ascii="Times New Roman" w:eastAsia="Times New Roman" w:hAnsi="Times New Roman" w:cs="Times New Roman"/>
          <w:sz w:val="28"/>
          <w:szCs w:val="28"/>
          <w:lang w:eastAsia="uk-UA"/>
        </w:rPr>
        <w:t>П</w:t>
      </w:r>
      <w:r w:rsidR="00E2659F" w:rsidRPr="00F12961">
        <w:rPr>
          <w:rFonts w:ascii="Times New Roman" w:eastAsia="Times New Roman" w:hAnsi="Times New Roman" w:cs="Times New Roman"/>
          <w:sz w:val="28"/>
          <w:szCs w:val="28"/>
          <w:lang w:eastAsia="uk-UA"/>
        </w:rPr>
        <w:t>ленарне</w:t>
      </w:r>
      <w:r w:rsidRPr="00F12961">
        <w:rPr>
          <w:rFonts w:ascii="Times New Roman" w:eastAsia="Times New Roman" w:hAnsi="Times New Roman" w:cs="Times New Roman"/>
          <w:sz w:val="28"/>
          <w:szCs w:val="28"/>
          <w:lang w:eastAsia="uk-UA"/>
        </w:rPr>
        <w:t xml:space="preserve"> засідання </w:t>
      </w:r>
      <w:r w:rsidRPr="005019D5">
        <w:rPr>
          <w:rFonts w:ascii="Times New Roman" w:eastAsia="Times New Roman" w:hAnsi="Times New Roman" w:cs="Times New Roman"/>
          <w:sz w:val="28"/>
          <w:szCs w:val="28"/>
          <w:lang w:eastAsia="uk-UA"/>
        </w:rPr>
        <w:t>Ради є правомочним, якщо на ньому зареєстровано більшість від загального складу депутатів Ради.</w:t>
      </w:r>
    </w:p>
    <w:p w:rsidR="00222B17" w:rsidRPr="005019D5" w:rsidRDefault="00222B17" w:rsidP="00690647">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4. Робота постійних і тимчасових комісій Ради може здійснюватись у спеціально відведених приміщеннях Ради або у виїзному режимі – у залежності від питань, які розглядаються, і кола підприємств, установ та організацій, яких стосуються ці питання.</w:t>
      </w:r>
    </w:p>
    <w:p w:rsidR="000D3483" w:rsidRPr="005019D5" w:rsidRDefault="00222B17" w:rsidP="00690647">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5.</w:t>
      </w:r>
      <w:r w:rsidR="00690647" w:rsidRPr="005019D5">
        <w:rPr>
          <w:rFonts w:ascii="Times New Roman" w:eastAsia="Times New Roman" w:hAnsi="Times New Roman" w:cs="Times New Roman"/>
          <w:sz w:val="28"/>
          <w:szCs w:val="28"/>
          <w:lang w:eastAsia="uk-UA"/>
        </w:rPr>
        <w:t xml:space="preserve"> </w:t>
      </w:r>
      <w:r w:rsidRPr="005019D5">
        <w:rPr>
          <w:rFonts w:ascii="Times New Roman" w:eastAsia="Times New Roman" w:hAnsi="Times New Roman" w:cs="Times New Roman"/>
          <w:sz w:val="28"/>
          <w:szCs w:val="28"/>
          <w:lang w:eastAsia="uk-UA"/>
        </w:rPr>
        <w:t>Порядок підготовки, проходження, ухвалення, зберігання рішень Ради, забезпечення режиму доступу до них визначається законами України, Регламентом Ради та цим Статутом.</w:t>
      </w:r>
    </w:p>
    <w:p w:rsidR="00222B17" w:rsidRPr="005019D5" w:rsidRDefault="00222B17" w:rsidP="000D3483">
      <w:pPr>
        <w:shd w:val="clear" w:color="auto" w:fill="FFFFFF"/>
        <w:spacing w:after="0" w:line="240" w:lineRule="auto"/>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b/>
          <w:bCs/>
          <w:sz w:val="28"/>
          <w:szCs w:val="28"/>
          <w:bdr w:val="none" w:sz="0" w:space="0" w:color="auto" w:frame="1"/>
          <w:lang w:eastAsia="uk-UA"/>
        </w:rPr>
        <w:t>Стаття 2.15.5.</w:t>
      </w:r>
    </w:p>
    <w:p w:rsidR="00222B17" w:rsidRPr="005019D5" w:rsidRDefault="00222B17" w:rsidP="000D3483">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1. Рада на реалізацію повноважень, визначених Конституцією та законами України, приймає нормативн</w:t>
      </w:r>
      <w:r w:rsidR="00F12961">
        <w:rPr>
          <w:rFonts w:ascii="Times New Roman" w:eastAsia="Times New Roman" w:hAnsi="Times New Roman" w:cs="Times New Roman"/>
          <w:sz w:val="28"/>
          <w:szCs w:val="28"/>
          <w:lang w:eastAsia="uk-UA"/>
        </w:rPr>
        <w:t xml:space="preserve">і </w:t>
      </w:r>
      <w:r w:rsidRPr="005019D5">
        <w:rPr>
          <w:rFonts w:ascii="Times New Roman" w:eastAsia="Times New Roman" w:hAnsi="Times New Roman" w:cs="Times New Roman"/>
          <w:sz w:val="28"/>
          <w:szCs w:val="28"/>
          <w:lang w:eastAsia="uk-UA"/>
        </w:rPr>
        <w:t>та інші акти у формі рішень</w:t>
      </w:r>
    </w:p>
    <w:p w:rsidR="00222B17" w:rsidRPr="00B632F3" w:rsidRDefault="00222B17" w:rsidP="000D3483">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2. </w:t>
      </w:r>
      <w:r w:rsidR="00B632F3" w:rsidRPr="00B632F3">
        <w:rPr>
          <w:rFonts w:ascii="Times New Roman" w:hAnsi="Times New Roman" w:cs="Times New Roman"/>
          <w:sz w:val="28"/>
          <w:szCs w:val="28"/>
        </w:rPr>
        <w:t>Рішення Ради приймаються більшістю голосів депутатів від її загального складу шляхом відкритого поіменного голосування, крім випадків, передбачених законом, коли рішення приймаються таємним голосуванням (зокрема, щодо обрання секретаря ради, звільнення голови чи висловлення йому недовіри).</w:t>
      </w:r>
    </w:p>
    <w:p w:rsidR="00222B17" w:rsidRPr="005019D5" w:rsidRDefault="00222B17" w:rsidP="000D3483">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3. У випадках, визначених законом та цим Статутом, рішення Ради може бути прийняте лише після проведення місцевого референдуму, громадських слухань, загальних зборів членів територіальної громади.</w:t>
      </w:r>
    </w:p>
    <w:p w:rsidR="00222B17" w:rsidRPr="005019D5" w:rsidRDefault="00222B17" w:rsidP="007772D3">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4. Рішення ради підписуються </w:t>
      </w:r>
      <w:r w:rsidR="007772D3" w:rsidRPr="005019D5">
        <w:rPr>
          <w:rFonts w:ascii="Times New Roman" w:eastAsia="Times New Roman" w:hAnsi="Times New Roman" w:cs="Times New Roman"/>
          <w:sz w:val="28"/>
          <w:szCs w:val="28"/>
          <w:lang w:eastAsia="uk-UA"/>
        </w:rPr>
        <w:t xml:space="preserve">сільським </w:t>
      </w:r>
      <w:r w:rsidRPr="005019D5">
        <w:rPr>
          <w:rFonts w:ascii="Times New Roman" w:eastAsia="Times New Roman" w:hAnsi="Times New Roman" w:cs="Times New Roman"/>
          <w:sz w:val="28"/>
          <w:szCs w:val="28"/>
          <w:lang w:eastAsia="uk-UA"/>
        </w:rPr>
        <w:t>головою.</w:t>
      </w:r>
    </w:p>
    <w:p w:rsidR="00222B17" w:rsidRPr="00B632F3" w:rsidRDefault="00222B17" w:rsidP="007772D3">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5. </w:t>
      </w:r>
      <w:r w:rsidR="00B632F3" w:rsidRPr="00B632F3">
        <w:rPr>
          <w:rFonts w:ascii="Times New Roman" w:hAnsi="Times New Roman" w:cs="Times New Roman"/>
          <w:sz w:val="28"/>
          <w:szCs w:val="28"/>
        </w:rPr>
        <w:t>Рішення ради у п’ятиденний строк з моменту його прийняття може бути зупинено сільським головою і внесено на повторний розгляд Ради із зауваженнями. У цьому разі сільський голова не підписує таке рішення Ради, видає розпорядження про його зупинення з обґрунтуванням мотивів та подає до Ради пропозицію про скасування такого рішення в цілому, частково або про внесення змін до нього. У випадку, якщо сільський голова не підписує та не зупиняє рішення у визначений законом строк, воно підписується секретарем ради та оприлюднюється відповідно до законодавства.</w:t>
      </w:r>
    </w:p>
    <w:p w:rsidR="00222B17" w:rsidRPr="005019D5" w:rsidRDefault="00222B17" w:rsidP="001A78D1">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6. Підставами зупинення рішення Ради с</w:t>
      </w:r>
      <w:r w:rsidR="001A78D1" w:rsidRPr="005019D5">
        <w:rPr>
          <w:rFonts w:ascii="Times New Roman" w:eastAsia="Times New Roman" w:hAnsi="Times New Roman" w:cs="Times New Roman"/>
          <w:sz w:val="28"/>
          <w:szCs w:val="28"/>
          <w:lang w:eastAsia="uk-UA"/>
        </w:rPr>
        <w:t>ільським</w:t>
      </w:r>
      <w:r w:rsidRPr="005019D5">
        <w:rPr>
          <w:rFonts w:ascii="Times New Roman" w:eastAsia="Times New Roman" w:hAnsi="Times New Roman" w:cs="Times New Roman"/>
          <w:sz w:val="28"/>
          <w:szCs w:val="28"/>
          <w:lang w:eastAsia="uk-UA"/>
        </w:rPr>
        <w:t xml:space="preserve"> головою можуть бути:</w:t>
      </w:r>
    </w:p>
    <w:p w:rsidR="00222B17" w:rsidRPr="005019D5" w:rsidRDefault="001A78D1" w:rsidP="001A78D1">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 </w:t>
      </w:r>
      <w:r w:rsidR="00222B17" w:rsidRPr="005019D5">
        <w:rPr>
          <w:rFonts w:ascii="Times New Roman" w:eastAsia="Times New Roman" w:hAnsi="Times New Roman" w:cs="Times New Roman"/>
          <w:sz w:val="28"/>
          <w:szCs w:val="28"/>
          <w:lang w:eastAsia="uk-UA"/>
        </w:rPr>
        <w:t xml:space="preserve">порушення Радою Конституції та законів України, рішень місцевих референдумів, Статуту територіальної громади, Регламенту Ради, рішень Ради про затвердження місцевого бюджету та щодо </w:t>
      </w:r>
      <w:proofErr w:type="spellStart"/>
      <w:r w:rsidR="00222B17" w:rsidRPr="005019D5">
        <w:rPr>
          <w:rFonts w:ascii="Times New Roman" w:eastAsia="Times New Roman" w:hAnsi="Times New Roman" w:cs="Times New Roman"/>
          <w:sz w:val="28"/>
          <w:szCs w:val="28"/>
          <w:lang w:eastAsia="uk-UA"/>
        </w:rPr>
        <w:t>про</w:t>
      </w:r>
      <w:r w:rsidRPr="005019D5">
        <w:rPr>
          <w:rFonts w:ascii="Times New Roman" w:eastAsia="Times New Roman" w:hAnsi="Times New Roman" w:cs="Times New Roman"/>
          <w:sz w:val="28"/>
          <w:szCs w:val="28"/>
          <w:lang w:eastAsia="uk-UA"/>
        </w:rPr>
        <w:t>є</w:t>
      </w:r>
      <w:r w:rsidR="00222B17" w:rsidRPr="005019D5">
        <w:rPr>
          <w:rFonts w:ascii="Times New Roman" w:eastAsia="Times New Roman" w:hAnsi="Times New Roman" w:cs="Times New Roman"/>
          <w:sz w:val="28"/>
          <w:szCs w:val="28"/>
          <w:lang w:eastAsia="uk-UA"/>
        </w:rPr>
        <w:t>ктів</w:t>
      </w:r>
      <w:proofErr w:type="spellEnd"/>
      <w:r w:rsidR="00222B17" w:rsidRPr="005019D5">
        <w:rPr>
          <w:rFonts w:ascii="Times New Roman" w:eastAsia="Times New Roman" w:hAnsi="Times New Roman" w:cs="Times New Roman"/>
          <w:sz w:val="28"/>
          <w:szCs w:val="28"/>
          <w:lang w:eastAsia="uk-UA"/>
        </w:rPr>
        <w:t xml:space="preserve"> і програм розвитку територіальної громади, її населених пунктів;</w:t>
      </w:r>
    </w:p>
    <w:p w:rsidR="00222B17" w:rsidRPr="005019D5" w:rsidRDefault="001A78D1" w:rsidP="001A78D1">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 </w:t>
      </w:r>
      <w:r w:rsidR="00222B17" w:rsidRPr="005019D5">
        <w:rPr>
          <w:rFonts w:ascii="Times New Roman" w:eastAsia="Times New Roman" w:hAnsi="Times New Roman" w:cs="Times New Roman"/>
          <w:sz w:val="28"/>
          <w:szCs w:val="28"/>
          <w:lang w:eastAsia="uk-UA"/>
        </w:rPr>
        <w:t>виявлення порушень при підготовці тексту рішення, поданого на підпис с</w:t>
      </w:r>
      <w:r w:rsidRPr="005019D5">
        <w:rPr>
          <w:rFonts w:ascii="Times New Roman" w:eastAsia="Times New Roman" w:hAnsi="Times New Roman" w:cs="Times New Roman"/>
          <w:sz w:val="28"/>
          <w:szCs w:val="28"/>
          <w:lang w:eastAsia="uk-UA"/>
        </w:rPr>
        <w:t>ільському</w:t>
      </w:r>
      <w:r w:rsidR="00222B17" w:rsidRPr="005019D5">
        <w:rPr>
          <w:rFonts w:ascii="Times New Roman" w:eastAsia="Times New Roman" w:hAnsi="Times New Roman" w:cs="Times New Roman"/>
          <w:sz w:val="28"/>
          <w:szCs w:val="28"/>
          <w:lang w:eastAsia="uk-UA"/>
        </w:rPr>
        <w:t xml:space="preserve"> голові, виход</w:t>
      </w:r>
      <w:r w:rsidRPr="005019D5">
        <w:rPr>
          <w:rFonts w:ascii="Times New Roman" w:eastAsia="Times New Roman" w:hAnsi="Times New Roman" w:cs="Times New Roman"/>
          <w:sz w:val="28"/>
          <w:szCs w:val="28"/>
          <w:lang w:eastAsia="uk-UA"/>
        </w:rPr>
        <w:t xml:space="preserve">ячи із співставлення тексту </w:t>
      </w:r>
      <w:proofErr w:type="spellStart"/>
      <w:r w:rsidRPr="005019D5">
        <w:rPr>
          <w:rFonts w:ascii="Times New Roman" w:eastAsia="Times New Roman" w:hAnsi="Times New Roman" w:cs="Times New Roman"/>
          <w:sz w:val="28"/>
          <w:szCs w:val="28"/>
          <w:lang w:eastAsia="uk-UA"/>
        </w:rPr>
        <w:t>проє</w:t>
      </w:r>
      <w:r w:rsidR="00222B17" w:rsidRPr="005019D5">
        <w:rPr>
          <w:rFonts w:ascii="Times New Roman" w:eastAsia="Times New Roman" w:hAnsi="Times New Roman" w:cs="Times New Roman"/>
          <w:sz w:val="28"/>
          <w:szCs w:val="28"/>
          <w:lang w:eastAsia="uk-UA"/>
        </w:rPr>
        <w:t>кту</w:t>
      </w:r>
      <w:proofErr w:type="spellEnd"/>
      <w:r w:rsidR="00222B17" w:rsidRPr="005019D5">
        <w:rPr>
          <w:rFonts w:ascii="Times New Roman" w:eastAsia="Times New Roman" w:hAnsi="Times New Roman" w:cs="Times New Roman"/>
          <w:sz w:val="28"/>
          <w:szCs w:val="28"/>
          <w:lang w:eastAsia="uk-UA"/>
        </w:rPr>
        <w:t xml:space="preserve"> рішення, внесеного на розгляд Ради, і стенограми засідання Ради;</w:t>
      </w:r>
    </w:p>
    <w:p w:rsidR="00222B17" w:rsidRPr="005019D5" w:rsidRDefault="001A78D1" w:rsidP="001A78D1">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 </w:t>
      </w:r>
      <w:r w:rsidR="00222B17" w:rsidRPr="005019D5">
        <w:rPr>
          <w:rFonts w:ascii="Times New Roman" w:eastAsia="Times New Roman" w:hAnsi="Times New Roman" w:cs="Times New Roman"/>
          <w:sz w:val="28"/>
          <w:szCs w:val="28"/>
          <w:lang w:eastAsia="uk-UA"/>
        </w:rPr>
        <w:t>прийняття Радою рішень з питань, які не віднесені до її компетенції;</w:t>
      </w:r>
    </w:p>
    <w:p w:rsidR="00222B17" w:rsidRPr="005019D5" w:rsidRDefault="001A78D1" w:rsidP="001A78D1">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 </w:t>
      </w:r>
      <w:r w:rsidR="00222B17" w:rsidRPr="005019D5">
        <w:rPr>
          <w:rFonts w:ascii="Times New Roman" w:eastAsia="Times New Roman" w:hAnsi="Times New Roman" w:cs="Times New Roman"/>
          <w:sz w:val="28"/>
          <w:szCs w:val="28"/>
          <w:lang w:eastAsia="uk-UA"/>
        </w:rPr>
        <w:t>прийняття Радою рішень, виконання яких може спричинити погіршення соціально-економічної ситуації в територіальній громаді, завдати шкоди правам та законним інтересам членам територіальної громади;</w:t>
      </w:r>
    </w:p>
    <w:p w:rsidR="00222B17" w:rsidRPr="005019D5" w:rsidRDefault="001A78D1" w:rsidP="001A78D1">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 </w:t>
      </w:r>
      <w:r w:rsidR="00222B17" w:rsidRPr="005019D5">
        <w:rPr>
          <w:rFonts w:ascii="Times New Roman" w:eastAsia="Times New Roman" w:hAnsi="Times New Roman" w:cs="Times New Roman"/>
          <w:sz w:val="28"/>
          <w:szCs w:val="28"/>
          <w:lang w:eastAsia="uk-UA"/>
        </w:rPr>
        <w:t>випадки, коли при прийнятті рішення Ради не було повідомлено про конфлікт інтересів суб’єктів прийняття рішення.</w:t>
      </w:r>
    </w:p>
    <w:p w:rsidR="00222B17" w:rsidRPr="005019D5" w:rsidRDefault="00222B17" w:rsidP="001A78D1">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7. У двотижневий строк Рада зобов’язана повторно розглянути рішення, зупинене с</w:t>
      </w:r>
      <w:r w:rsidR="001A78D1" w:rsidRPr="005019D5">
        <w:rPr>
          <w:rFonts w:ascii="Times New Roman" w:eastAsia="Times New Roman" w:hAnsi="Times New Roman" w:cs="Times New Roman"/>
          <w:sz w:val="28"/>
          <w:szCs w:val="28"/>
          <w:lang w:eastAsia="uk-UA"/>
        </w:rPr>
        <w:t>ільським</w:t>
      </w:r>
      <w:r w:rsidRPr="005019D5">
        <w:rPr>
          <w:rFonts w:ascii="Times New Roman" w:eastAsia="Times New Roman" w:hAnsi="Times New Roman" w:cs="Times New Roman"/>
          <w:sz w:val="28"/>
          <w:szCs w:val="28"/>
          <w:lang w:eastAsia="uk-UA"/>
        </w:rPr>
        <w:t xml:space="preserve"> головою, та його пропозиції. У разі, якщо Рада прийме рішення про відхилення пропозицій с</w:t>
      </w:r>
      <w:r w:rsidR="001A78D1" w:rsidRPr="005019D5">
        <w:rPr>
          <w:rFonts w:ascii="Times New Roman" w:eastAsia="Times New Roman" w:hAnsi="Times New Roman" w:cs="Times New Roman"/>
          <w:sz w:val="28"/>
          <w:szCs w:val="28"/>
          <w:lang w:eastAsia="uk-UA"/>
        </w:rPr>
        <w:t>ільського</w:t>
      </w:r>
      <w:r w:rsidRPr="005019D5">
        <w:rPr>
          <w:rFonts w:ascii="Times New Roman" w:eastAsia="Times New Roman" w:hAnsi="Times New Roman" w:cs="Times New Roman"/>
          <w:sz w:val="28"/>
          <w:szCs w:val="28"/>
          <w:lang w:eastAsia="uk-UA"/>
        </w:rPr>
        <w:t xml:space="preserve"> голови і підтвердить попереднє рішення двома третинами голосів від загального складу Ради, то таке рішення набирає чинності.</w:t>
      </w:r>
    </w:p>
    <w:p w:rsidR="00222B17" w:rsidRPr="005019D5" w:rsidRDefault="00222B17" w:rsidP="001A78D1">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8. У разі, якщо Рада не розгляне у встановлений законом термін рішення, зупинене с</w:t>
      </w:r>
      <w:r w:rsidR="007B33EB" w:rsidRPr="005019D5">
        <w:rPr>
          <w:rFonts w:ascii="Times New Roman" w:eastAsia="Times New Roman" w:hAnsi="Times New Roman" w:cs="Times New Roman"/>
          <w:sz w:val="28"/>
          <w:szCs w:val="28"/>
          <w:lang w:eastAsia="uk-UA"/>
        </w:rPr>
        <w:t>ільською</w:t>
      </w:r>
      <w:r w:rsidRPr="005019D5">
        <w:rPr>
          <w:rFonts w:ascii="Times New Roman" w:eastAsia="Times New Roman" w:hAnsi="Times New Roman" w:cs="Times New Roman"/>
          <w:sz w:val="28"/>
          <w:szCs w:val="28"/>
          <w:lang w:eastAsia="uk-UA"/>
        </w:rPr>
        <w:t xml:space="preserve"> головою, та його пропозиції, а також у разі, якщо Рада не проголосує двома третинами голосів за відхилення зауважень </w:t>
      </w:r>
      <w:r w:rsidR="008127EA" w:rsidRPr="005019D5">
        <w:rPr>
          <w:rFonts w:ascii="Times New Roman" w:eastAsia="Times New Roman" w:hAnsi="Times New Roman" w:cs="Times New Roman"/>
          <w:sz w:val="28"/>
          <w:szCs w:val="28"/>
          <w:lang w:eastAsia="uk-UA"/>
        </w:rPr>
        <w:t xml:space="preserve">сільського </w:t>
      </w:r>
      <w:r w:rsidRPr="005019D5">
        <w:rPr>
          <w:rFonts w:ascii="Times New Roman" w:eastAsia="Times New Roman" w:hAnsi="Times New Roman" w:cs="Times New Roman"/>
          <w:sz w:val="28"/>
          <w:szCs w:val="28"/>
          <w:lang w:eastAsia="uk-UA"/>
        </w:rPr>
        <w:t> голови чи підтвердження попереднього рішення Ради, то таке рішення втрачає чинність з дня його прийняття.</w:t>
      </w:r>
    </w:p>
    <w:p w:rsidR="00222B17" w:rsidRPr="005019D5" w:rsidRDefault="00222B17" w:rsidP="007B33EB">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9. Рішення Ради нормативно-правового характеру набирають чинності з дня їх офіційного оприлюднення, якщо Радою не встановлено більш пізній строк введення цих рішень у дію. Офіційне оприлюднення рішень Ради здійснюється у порядку, визначеному цим Статутом та Регламентом Ради.</w:t>
      </w:r>
    </w:p>
    <w:p w:rsidR="00310D5B" w:rsidRPr="005019D5" w:rsidRDefault="00222B17" w:rsidP="00690647">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10. Рішення Ради, які відповідно до закону є регуляторними актами, розробляються, розглядаються, приймаються та оприлюднюються у порядку, встановленому Законом України «Про засади державної регуляторної політики у с</w:t>
      </w:r>
      <w:r w:rsidR="00690647" w:rsidRPr="005019D5">
        <w:rPr>
          <w:rFonts w:ascii="Times New Roman" w:eastAsia="Times New Roman" w:hAnsi="Times New Roman" w:cs="Times New Roman"/>
          <w:sz w:val="28"/>
          <w:szCs w:val="28"/>
          <w:lang w:eastAsia="uk-UA"/>
        </w:rPr>
        <w:t>фері господарської діяльності».</w:t>
      </w:r>
      <w:r w:rsidRPr="005019D5">
        <w:rPr>
          <w:rFonts w:ascii="Times New Roman" w:eastAsia="Times New Roman" w:hAnsi="Times New Roman" w:cs="Times New Roman"/>
          <w:sz w:val="28"/>
          <w:szCs w:val="28"/>
          <w:lang w:eastAsia="uk-UA"/>
        </w:rPr>
        <w:t> </w:t>
      </w:r>
    </w:p>
    <w:p w:rsidR="00222B17" w:rsidRPr="005019D5" w:rsidRDefault="00222B17" w:rsidP="00310D5B">
      <w:pPr>
        <w:shd w:val="clear" w:color="auto" w:fill="FFFFFF"/>
        <w:spacing w:after="0" w:line="240" w:lineRule="auto"/>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b/>
          <w:bCs/>
          <w:sz w:val="28"/>
          <w:szCs w:val="28"/>
          <w:bdr w:val="none" w:sz="0" w:space="0" w:color="auto" w:frame="1"/>
          <w:lang w:eastAsia="uk-UA"/>
        </w:rPr>
        <w:t>Стаття 2.15.6.</w:t>
      </w:r>
    </w:p>
    <w:p w:rsidR="00222B17" w:rsidRPr="005019D5" w:rsidRDefault="00222B17" w:rsidP="00235C24">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1. У передбачених законодавством України випадках, а також у випадках, коли повноваження Ради може бути ефективніше реалізоване іншим суб’єктом системи місцевого самоврядування територіальної громади, Рада може делегувати частину власних повноважень, що не є виключними, цьому суб’єкту на період повноважень Ради поточного скликання.</w:t>
      </w:r>
    </w:p>
    <w:p w:rsidR="00222B17" w:rsidRPr="005019D5" w:rsidRDefault="00222B17" w:rsidP="00235C24">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2. Делегування повноважень Ради здійснюється за попередньою згодою суб’єкта, якому вони делегуються. Таке делегування здійснюється на договірній основі, якщо інше не встановлено законодавством України.</w:t>
      </w:r>
    </w:p>
    <w:p w:rsidR="00222B17" w:rsidRPr="005019D5" w:rsidRDefault="00222B17" w:rsidP="00235C24">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3. Делегування повноважень Ради супроводжується одночасною передачею відповідному суб’єкту, коштів, матеріальних та інших ресурсів для здійснення цих повноважень.</w:t>
      </w:r>
    </w:p>
    <w:p w:rsidR="00690647" w:rsidRPr="005019D5" w:rsidRDefault="00222B17" w:rsidP="00690647">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4. Суб’єкт, якому делегуються повноваження Ради, є відповідальним, підзвітним і підконтрольним перед Радою за реал</w:t>
      </w:r>
      <w:r w:rsidR="00690647" w:rsidRPr="005019D5">
        <w:rPr>
          <w:rFonts w:ascii="Times New Roman" w:eastAsia="Times New Roman" w:hAnsi="Times New Roman" w:cs="Times New Roman"/>
          <w:sz w:val="28"/>
          <w:szCs w:val="28"/>
          <w:lang w:eastAsia="uk-UA"/>
        </w:rPr>
        <w:t>ізацію делегованих повноважень.</w:t>
      </w:r>
    </w:p>
    <w:p w:rsidR="00222B17" w:rsidRPr="005019D5" w:rsidRDefault="00222B17" w:rsidP="00690647">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b/>
          <w:bCs/>
          <w:sz w:val="28"/>
          <w:szCs w:val="28"/>
          <w:bdr w:val="none" w:sz="0" w:space="0" w:color="auto" w:frame="1"/>
          <w:lang w:eastAsia="uk-UA"/>
        </w:rPr>
        <w:t>Стаття 2.15.7.</w:t>
      </w:r>
    </w:p>
    <w:p w:rsidR="00222B17" w:rsidRPr="005019D5" w:rsidRDefault="00222B17" w:rsidP="00235C24">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1. Рада відповідальна, підзвітна і підконтрольна перед територіальною громадою.</w:t>
      </w:r>
    </w:p>
    <w:p w:rsidR="00690647" w:rsidRPr="005019D5" w:rsidRDefault="00222B17" w:rsidP="007752C0">
      <w:pPr>
        <w:shd w:val="clear" w:color="auto" w:fill="FFFFFF"/>
        <w:spacing w:after="0" w:line="240" w:lineRule="auto"/>
        <w:ind w:firstLine="708"/>
        <w:jc w:val="both"/>
        <w:rPr>
          <w:rFonts w:ascii="Times New Roman" w:hAnsi="Times New Roman" w:cs="Times New Roman"/>
          <w:sz w:val="28"/>
          <w:szCs w:val="28"/>
          <w:shd w:val="clear" w:color="auto" w:fill="FFFFFF"/>
        </w:rPr>
      </w:pPr>
      <w:r w:rsidRPr="005019D5">
        <w:rPr>
          <w:rFonts w:ascii="Times New Roman" w:eastAsia="Times New Roman" w:hAnsi="Times New Roman" w:cs="Times New Roman"/>
          <w:sz w:val="28"/>
          <w:szCs w:val="28"/>
          <w:lang w:eastAsia="uk-UA"/>
        </w:rPr>
        <w:t>2.</w:t>
      </w:r>
      <w:r w:rsidR="00251AF0" w:rsidRPr="005019D5">
        <w:rPr>
          <w:rFonts w:ascii="Times New Roman" w:eastAsia="Times New Roman" w:hAnsi="Times New Roman" w:cs="Times New Roman"/>
          <w:sz w:val="28"/>
          <w:szCs w:val="28"/>
          <w:lang w:eastAsia="uk-UA"/>
        </w:rPr>
        <w:t xml:space="preserve"> </w:t>
      </w:r>
      <w:r w:rsidR="00251AF0" w:rsidRPr="005019D5">
        <w:rPr>
          <w:rFonts w:ascii="Times New Roman" w:hAnsi="Times New Roman" w:cs="Times New Roman"/>
          <w:sz w:val="28"/>
          <w:szCs w:val="28"/>
          <w:shd w:val="clear" w:color="auto" w:fill="FFFFFF"/>
        </w:rPr>
        <w:t>Сільський голова не рідше одного разу на рік звітує про свою роботу, діяльність Ради та її виконавчих органів перед територіальною громадою на відкритій зустрічі з жителями, забезпечуючи оприлюднення звіту не пізніше ніж за сім днів до дня звітува</w:t>
      </w:r>
      <w:r w:rsidR="00DE1AEF" w:rsidRPr="005019D5">
        <w:rPr>
          <w:rFonts w:ascii="Times New Roman" w:hAnsi="Times New Roman" w:cs="Times New Roman"/>
          <w:sz w:val="28"/>
          <w:szCs w:val="28"/>
          <w:shd w:val="clear" w:color="auto" w:fill="FFFFFF"/>
        </w:rPr>
        <w:t xml:space="preserve">ння на офіційному </w:t>
      </w:r>
      <w:proofErr w:type="spellStart"/>
      <w:r w:rsidR="00DE1AEF" w:rsidRPr="005019D5">
        <w:rPr>
          <w:rFonts w:ascii="Times New Roman" w:hAnsi="Times New Roman" w:cs="Times New Roman"/>
          <w:sz w:val="28"/>
          <w:szCs w:val="28"/>
          <w:shd w:val="clear" w:color="auto" w:fill="FFFFFF"/>
        </w:rPr>
        <w:t>вебсайті</w:t>
      </w:r>
      <w:proofErr w:type="spellEnd"/>
      <w:r w:rsidR="00DE1AEF" w:rsidRPr="005019D5">
        <w:rPr>
          <w:rFonts w:ascii="Times New Roman" w:hAnsi="Times New Roman" w:cs="Times New Roman"/>
          <w:sz w:val="28"/>
          <w:szCs w:val="28"/>
          <w:shd w:val="clear" w:color="auto" w:fill="FFFFFF"/>
        </w:rPr>
        <w:t xml:space="preserve"> Ради</w:t>
      </w:r>
      <w:r w:rsidR="00251AF0" w:rsidRPr="005019D5">
        <w:rPr>
          <w:rFonts w:ascii="Times New Roman" w:hAnsi="Times New Roman" w:cs="Times New Roman"/>
          <w:sz w:val="28"/>
          <w:szCs w:val="28"/>
          <w:shd w:val="clear" w:color="auto" w:fill="FFFFFF"/>
        </w:rPr>
        <w:t>. Звіт повинен включати інформацію про виконання програм соціально-економічного розвитку, місцевого бюджету та реалізацію повноважень виконавчих органів, а формат зустрічі має передбачати можливість надання жителями запитань і пропозицій з обов’язковим подальшим оприлюдненням результатів обговорення на офіційних ресурсах громади.</w:t>
      </w:r>
      <w:r w:rsidRPr="005019D5">
        <w:rPr>
          <w:rFonts w:ascii="Times New Roman" w:hAnsi="Times New Roman" w:cs="Times New Roman"/>
          <w:sz w:val="28"/>
          <w:szCs w:val="28"/>
          <w:shd w:val="clear" w:color="auto" w:fill="FFFFFF"/>
        </w:rPr>
        <w:t xml:space="preserve"> </w:t>
      </w:r>
    </w:p>
    <w:p w:rsidR="00222B17" w:rsidRPr="005019D5" w:rsidRDefault="00222B17" w:rsidP="00222B17">
      <w:pPr>
        <w:shd w:val="clear" w:color="auto" w:fill="FFFFFF"/>
        <w:spacing w:before="240" w:after="0" w:line="240" w:lineRule="auto"/>
        <w:rPr>
          <w:rFonts w:ascii="Times New Roman" w:eastAsia="Times New Roman" w:hAnsi="Times New Roman" w:cs="Times New Roman"/>
          <w:sz w:val="28"/>
          <w:szCs w:val="28"/>
          <w:lang w:eastAsia="uk-UA"/>
        </w:rPr>
      </w:pPr>
      <w:r w:rsidRPr="005019D5">
        <w:rPr>
          <w:rFonts w:ascii="Times New Roman" w:eastAsia="Times New Roman" w:hAnsi="Times New Roman" w:cs="Times New Roman"/>
          <w:b/>
          <w:bCs/>
          <w:sz w:val="28"/>
          <w:szCs w:val="28"/>
          <w:bdr w:val="none" w:sz="0" w:space="0" w:color="auto" w:frame="1"/>
          <w:lang w:eastAsia="uk-UA"/>
        </w:rPr>
        <w:t>Стаття 2.15.8.</w:t>
      </w:r>
    </w:p>
    <w:p w:rsidR="00222B17" w:rsidRPr="005019D5" w:rsidRDefault="00222B17" w:rsidP="00AB0120">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1. Депутат Ради є членом представницького органу місцевого самоврядування, представником інтересів територіальної громади, інтересів виборців округу (населеного пункту громади).</w:t>
      </w:r>
    </w:p>
    <w:p w:rsidR="00222B17" w:rsidRPr="005019D5" w:rsidRDefault="00222B17" w:rsidP="00AB0120">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2. Повноваження депутата Ради починаються з дня відкриття першої сесії Ради з моменту офіційного оголошення підсумків виборів територіальною виборчою комісією і закінчуються в день відкриття першої сесії Ради нового скликання, крім випадків дострокового припинення повноважень депутата.</w:t>
      </w:r>
    </w:p>
    <w:p w:rsidR="00222B17" w:rsidRPr="005019D5" w:rsidRDefault="00222B17" w:rsidP="00AB0120">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3. Перед вступом в свої повноваження депутат складає урочисту присягу такого змісту: "Я, (прізвище, ім`я, по батькові), присягаю додержуватися Конституції України та законів України, виконувати свої обов`язки в інтересах виборців, брати активну участь у здійсненні місцевого самоврядування, вирішення питань місцевого життя".</w:t>
      </w:r>
    </w:p>
    <w:p w:rsidR="00222B17" w:rsidRPr="005019D5" w:rsidRDefault="00222B17" w:rsidP="00AB0120">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4. Порядок принесення депутатом присяги визначається Регламентом Ради.</w:t>
      </w:r>
    </w:p>
    <w:p w:rsidR="00222B17" w:rsidRPr="00B632F3" w:rsidRDefault="00222B17" w:rsidP="00AB0120">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5. Повноваження депутатів, порядок організації і гарантії депутатської діяльності визначаються Конституцією України</w:t>
      </w:r>
      <w:r w:rsidR="00B632F3">
        <w:rPr>
          <w:rFonts w:ascii="Times New Roman" w:eastAsia="Times New Roman" w:hAnsi="Times New Roman" w:cs="Times New Roman"/>
          <w:sz w:val="28"/>
          <w:szCs w:val="28"/>
          <w:lang w:eastAsia="uk-UA"/>
        </w:rPr>
        <w:t xml:space="preserve">, </w:t>
      </w:r>
      <w:r w:rsidR="001C0FEB" w:rsidRPr="00B632F3">
        <w:rPr>
          <w:rFonts w:ascii="Times New Roman" w:hAnsi="Times New Roman" w:cs="Times New Roman"/>
          <w:bCs/>
          <w:sz w:val="28"/>
          <w:szCs w:val="28"/>
          <w:shd w:val="clear" w:color="auto" w:fill="FFFFFF"/>
        </w:rPr>
        <w:t xml:space="preserve">ЗУ </w:t>
      </w:r>
      <w:r w:rsidR="00B632F3" w:rsidRPr="00B632F3">
        <w:rPr>
          <w:rFonts w:ascii="Times New Roman" w:hAnsi="Times New Roman" w:cs="Times New Roman"/>
          <w:bCs/>
          <w:sz w:val="28"/>
          <w:szCs w:val="28"/>
          <w:shd w:val="clear" w:color="auto" w:fill="FFFFFF"/>
        </w:rPr>
        <w:t>«</w:t>
      </w:r>
      <w:r w:rsidR="001C0FEB" w:rsidRPr="00B632F3">
        <w:rPr>
          <w:rFonts w:ascii="Times New Roman" w:hAnsi="Times New Roman" w:cs="Times New Roman"/>
          <w:bCs/>
          <w:sz w:val="28"/>
          <w:szCs w:val="28"/>
          <w:shd w:val="clear" w:color="auto" w:fill="FFFFFF"/>
        </w:rPr>
        <w:t>Про статус депутатів місцевих рад</w:t>
      </w:r>
      <w:r w:rsidR="00B632F3" w:rsidRPr="00B632F3">
        <w:rPr>
          <w:rFonts w:ascii="Times New Roman" w:hAnsi="Times New Roman" w:cs="Times New Roman"/>
          <w:bCs/>
          <w:sz w:val="28"/>
          <w:szCs w:val="28"/>
          <w:shd w:val="clear" w:color="auto" w:fill="FFFFFF"/>
        </w:rPr>
        <w:t>»</w:t>
      </w:r>
      <w:r w:rsidRPr="00B632F3">
        <w:rPr>
          <w:rFonts w:ascii="Times New Roman" w:eastAsia="Times New Roman" w:hAnsi="Times New Roman" w:cs="Times New Roman"/>
          <w:sz w:val="28"/>
          <w:szCs w:val="28"/>
          <w:lang w:eastAsia="uk-UA"/>
        </w:rPr>
        <w:t>, іншими законами.</w:t>
      </w:r>
    </w:p>
    <w:p w:rsidR="00222B17" w:rsidRPr="005019D5" w:rsidRDefault="00222B17" w:rsidP="00AB0120">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6. Повноваження депутата можуть бути припинені достроково у випадках та в порядку, передбачених законом.</w:t>
      </w:r>
    </w:p>
    <w:p w:rsidR="00222B17" w:rsidRPr="005019D5" w:rsidRDefault="00222B17" w:rsidP="00AB0120">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7. Депутат здійснює свої повноваження на громадських засадах.</w:t>
      </w:r>
    </w:p>
    <w:p w:rsidR="00222B17" w:rsidRPr="005019D5" w:rsidRDefault="00222B17" w:rsidP="00AB0120">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8. Депутат Ради, фракція політичної партії у Раді періодично звітують перед виборцями про свою діяльність. Періодичність, порядок організації та проведення звітів депутатами встановлюється Радою.</w:t>
      </w:r>
    </w:p>
    <w:p w:rsidR="00222B17" w:rsidRPr="005019D5" w:rsidRDefault="00222B17" w:rsidP="00AB0120">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9. Рада, інші органи місцевого самоврядування територіальної громади створюють умови для навчання та підвищення професійної компетентності депутатів Ради.</w:t>
      </w:r>
    </w:p>
    <w:p w:rsidR="00222B17" w:rsidRPr="005019D5" w:rsidRDefault="00222B17" w:rsidP="00AB0120">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10. Депутати Ради можуть мати помічників-консультантів, статус яких визначається законом та відповідним Положенням, затвердженим Радою.</w:t>
      </w:r>
    </w:p>
    <w:p w:rsidR="00222B17" w:rsidRPr="005019D5" w:rsidRDefault="00222B17" w:rsidP="00AB0120">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Помічники-консультанти депутата працюють на громадських засадах.</w:t>
      </w:r>
    </w:p>
    <w:p w:rsidR="00222B17" w:rsidRPr="005019D5" w:rsidRDefault="00222B17" w:rsidP="00AB0120">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11. Депутати </w:t>
      </w:r>
      <w:proofErr w:type="spellStart"/>
      <w:r w:rsidR="00AB0120" w:rsidRPr="005019D5">
        <w:rPr>
          <w:rFonts w:ascii="Times New Roman" w:eastAsia="Times New Roman" w:hAnsi="Times New Roman" w:cs="Times New Roman"/>
          <w:sz w:val="28"/>
          <w:szCs w:val="28"/>
          <w:lang w:eastAsia="uk-UA"/>
        </w:rPr>
        <w:t>Тур’є-Реметівської</w:t>
      </w:r>
      <w:proofErr w:type="spellEnd"/>
      <w:r w:rsidR="00AB0120" w:rsidRPr="005019D5">
        <w:rPr>
          <w:rFonts w:ascii="Times New Roman" w:eastAsia="Times New Roman" w:hAnsi="Times New Roman" w:cs="Times New Roman"/>
          <w:sz w:val="28"/>
          <w:szCs w:val="28"/>
          <w:lang w:eastAsia="uk-UA"/>
        </w:rPr>
        <w:t xml:space="preserve"> сільської</w:t>
      </w:r>
      <w:r w:rsidRPr="005019D5">
        <w:rPr>
          <w:rFonts w:ascii="Times New Roman" w:eastAsia="Times New Roman" w:hAnsi="Times New Roman" w:cs="Times New Roman"/>
          <w:sz w:val="28"/>
          <w:szCs w:val="28"/>
          <w:lang w:eastAsia="uk-UA"/>
        </w:rPr>
        <w:t xml:space="preserve"> територіальної громади не менше одного разу на рік звітують про свою роботу перед територіальною громадою, у тому числі про:</w:t>
      </w:r>
    </w:p>
    <w:p w:rsidR="00222B17" w:rsidRPr="005019D5" w:rsidRDefault="00AB0120" w:rsidP="00AB0120">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 </w:t>
      </w:r>
      <w:r w:rsidR="00222B17" w:rsidRPr="005019D5">
        <w:rPr>
          <w:rFonts w:ascii="Times New Roman" w:eastAsia="Times New Roman" w:hAnsi="Times New Roman" w:cs="Times New Roman"/>
          <w:sz w:val="28"/>
          <w:szCs w:val="28"/>
          <w:lang w:eastAsia="uk-UA"/>
        </w:rPr>
        <w:t>свою діяльність у с</w:t>
      </w:r>
      <w:r w:rsidR="008127EA" w:rsidRPr="005019D5">
        <w:rPr>
          <w:rFonts w:ascii="Times New Roman" w:eastAsia="Times New Roman" w:hAnsi="Times New Roman" w:cs="Times New Roman"/>
          <w:sz w:val="28"/>
          <w:szCs w:val="28"/>
          <w:lang w:eastAsia="uk-UA"/>
        </w:rPr>
        <w:t>ільській</w:t>
      </w:r>
      <w:r w:rsidR="00222B17" w:rsidRPr="005019D5">
        <w:rPr>
          <w:rFonts w:ascii="Times New Roman" w:eastAsia="Times New Roman" w:hAnsi="Times New Roman" w:cs="Times New Roman"/>
          <w:sz w:val="28"/>
          <w:szCs w:val="28"/>
          <w:lang w:eastAsia="uk-UA"/>
        </w:rPr>
        <w:t xml:space="preserve"> раді та в територіальній громаді;</w:t>
      </w:r>
    </w:p>
    <w:p w:rsidR="00222B17" w:rsidRPr="005019D5" w:rsidRDefault="00AB0120" w:rsidP="00AB0120">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 </w:t>
      </w:r>
      <w:r w:rsidR="00222B17" w:rsidRPr="005019D5">
        <w:rPr>
          <w:rFonts w:ascii="Times New Roman" w:eastAsia="Times New Roman" w:hAnsi="Times New Roman" w:cs="Times New Roman"/>
          <w:sz w:val="28"/>
          <w:szCs w:val="28"/>
          <w:lang w:eastAsia="uk-UA"/>
        </w:rPr>
        <w:t>присутність на пленарних засіданнях і засіданнях постійних та інших комісій с</w:t>
      </w:r>
      <w:r w:rsidRPr="005019D5">
        <w:rPr>
          <w:rFonts w:ascii="Times New Roman" w:eastAsia="Times New Roman" w:hAnsi="Times New Roman" w:cs="Times New Roman"/>
          <w:sz w:val="28"/>
          <w:szCs w:val="28"/>
          <w:lang w:eastAsia="uk-UA"/>
        </w:rPr>
        <w:t>ільської</w:t>
      </w:r>
      <w:r w:rsidR="00222B17" w:rsidRPr="005019D5">
        <w:rPr>
          <w:rFonts w:ascii="Times New Roman" w:eastAsia="Times New Roman" w:hAnsi="Times New Roman" w:cs="Times New Roman"/>
          <w:sz w:val="28"/>
          <w:szCs w:val="28"/>
          <w:lang w:eastAsia="uk-UA"/>
        </w:rPr>
        <w:t xml:space="preserve"> ради;</w:t>
      </w:r>
    </w:p>
    <w:p w:rsidR="00222B17" w:rsidRPr="005019D5" w:rsidRDefault="00AB0120" w:rsidP="00AB0120">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 </w:t>
      </w:r>
      <w:r w:rsidR="00222B17" w:rsidRPr="005019D5">
        <w:rPr>
          <w:rFonts w:ascii="Times New Roman" w:eastAsia="Times New Roman" w:hAnsi="Times New Roman" w:cs="Times New Roman"/>
          <w:sz w:val="28"/>
          <w:szCs w:val="28"/>
          <w:lang w:eastAsia="uk-UA"/>
        </w:rPr>
        <w:t>прийняті с</w:t>
      </w:r>
      <w:r w:rsidRPr="005019D5">
        <w:rPr>
          <w:rFonts w:ascii="Times New Roman" w:eastAsia="Times New Roman" w:hAnsi="Times New Roman" w:cs="Times New Roman"/>
          <w:sz w:val="28"/>
          <w:szCs w:val="28"/>
          <w:lang w:eastAsia="uk-UA"/>
        </w:rPr>
        <w:t xml:space="preserve">ільською </w:t>
      </w:r>
      <w:r w:rsidR="00222B17" w:rsidRPr="005019D5">
        <w:rPr>
          <w:rFonts w:ascii="Times New Roman" w:eastAsia="Times New Roman" w:hAnsi="Times New Roman" w:cs="Times New Roman"/>
          <w:sz w:val="28"/>
          <w:szCs w:val="28"/>
          <w:lang w:eastAsia="uk-UA"/>
        </w:rPr>
        <w:t>радою та її органами рішення, хід їх виконання;</w:t>
      </w:r>
    </w:p>
    <w:p w:rsidR="00222B17" w:rsidRPr="005019D5" w:rsidRDefault="00AB0120" w:rsidP="00AB0120">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 </w:t>
      </w:r>
      <w:r w:rsidR="00222B17" w:rsidRPr="005019D5">
        <w:rPr>
          <w:rFonts w:ascii="Times New Roman" w:eastAsia="Times New Roman" w:hAnsi="Times New Roman" w:cs="Times New Roman"/>
          <w:sz w:val="28"/>
          <w:szCs w:val="28"/>
          <w:lang w:eastAsia="uk-UA"/>
        </w:rPr>
        <w:t>участь у обговоренні, прийнятті та в організації виконання рішень с</w:t>
      </w:r>
      <w:r w:rsidRPr="005019D5">
        <w:rPr>
          <w:rFonts w:ascii="Times New Roman" w:eastAsia="Times New Roman" w:hAnsi="Times New Roman" w:cs="Times New Roman"/>
          <w:sz w:val="28"/>
          <w:szCs w:val="28"/>
          <w:lang w:eastAsia="uk-UA"/>
        </w:rPr>
        <w:t>ільської</w:t>
      </w:r>
      <w:r w:rsidR="00222B17" w:rsidRPr="005019D5">
        <w:rPr>
          <w:rFonts w:ascii="Times New Roman" w:eastAsia="Times New Roman" w:hAnsi="Times New Roman" w:cs="Times New Roman"/>
          <w:sz w:val="28"/>
          <w:szCs w:val="28"/>
          <w:lang w:eastAsia="uk-UA"/>
        </w:rPr>
        <w:t xml:space="preserve"> ради;</w:t>
      </w:r>
    </w:p>
    <w:p w:rsidR="00222B17" w:rsidRPr="005019D5" w:rsidRDefault="00AB0120" w:rsidP="00AB0120">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  </w:t>
      </w:r>
      <w:r w:rsidR="00222B17" w:rsidRPr="005019D5">
        <w:rPr>
          <w:rFonts w:ascii="Times New Roman" w:eastAsia="Times New Roman" w:hAnsi="Times New Roman" w:cs="Times New Roman"/>
          <w:sz w:val="28"/>
          <w:szCs w:val="28"/>
          <w:lang w:eastAsia="uk-UA"/>
        </w:rPr>
        <w:t>роботу депутата територіальної громади з виборцями (особистий прийом громадян тощо);</w:t>
      </w:r>
    </w:p>
    <w:p w:rsidR="00222B17" w:rsidRPr="005019D5" w:rsidRDefault="00AB0120" w:rsidP="00AB0120">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 </w:t>
      </w:r>
      <w:r w:rsidR="00222B17" w:rsidRPr="005019D5">
        <w:rPr>
          <w:rFonts w:ascii="Times New Roman" w:eastAsia="Times New Roman" w:hAnsi="Times New Roman" w:cs="Times New Roman"/>
          <w:sz w:val="28"/>
          <w:szCs w:val="28"/>
          <w:lang w:eastAsia="uk-UA"/>
        </w:rPr>
        <w:t>з інших питань місцевого значення.</w:t>
      </w:r>
    </w:p>
    <w:p w:rsidR="00690647" w:rsidRPr="005019D5" w:rsidRDefault="00AB0120" w:rsidP="007752C0">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12. </w:t>
      </w:r>
      <w:r w:rsidR="00222B17" w:rsidRPr="005019D5">
        <w:rPr>
          <w:rFonts w:ascii="Times New Roman" w:eastAsia="Times New Roman" w:hAnsi="Times New Roman" w:cs="Times New Roman"/>
          <w:sz w:val="28"/>
          <w:szCs w:val="28"/>
          <w:lang w:eastAsia="uk-UA"/>
        </w:rPr>
        <w:t>За результатами звітування депутатів перед територіальною громадою с</w:t>
      </w:r>
      <w:r w:rsidRPr="005019D5">
        <w:rPr>
          <w:rFonts w:ascii="Times New Roman" w:eastAsia="Times New Roman" w:hAnsi="Times New Roman" w:cs="Times New Roman"/>
          <w:sz w:val="28"/>
          <w:szCs w:val="28"/>
          <w:lang w:eastAsia="uk-UA"/>
        </w:rPr>
        <w:t>ільська</w:t>
      </w:r>
      <w:r w:rsidR="00222B17" w:rsidRPr="005019D5">
        <w:rPr>
          <w:rFonts w:ascii="Times New Roman" w:eastAsia="Times New Roman" w:hAnsi="Times New Roman" w:cs="Times New Roman"/>
          <w:sz w:val="28"/>
          <w:szCs w:val="28"/>
          <w:lang w:eastAsia="uk-UA"/>
        </w:rPr>
        <w:t xml:space="preserve"> рада може прийняти рішення, яке містить оцінку діяльності депутатів за звітний період, доручення та рекомендації, спрямовані на реалізацію повноважень депутатів тощо.</w:t>
      </w:r>
    </w:p>
    <w:p w:rsidR="00222B17" w:rsidRPr="005019D5" w:rsidRDefault="007752C0" w:rsidP="00222B17">
      <w:pPr>
        <w:shd w:val="clear" w:color="auto" w:fill="FFFFFF"/>
        <w:spacing w:before="240" w:after="0" w:line="240" w:lineRule="auto"/>
        <w:rPr>
          <w:rFonts w:ascii="Times New Roman" w:eastAsia="Times New Roman" w:hAnsi="Times New Roman" w:cs="Times New Roman"/>
          <w:sz w:val="28"/>
          <w:szCs w:val="28"/>
          <w:lang w:eastAsia="uk-UA"/>
        </w:rPr>
      </w:pPr>
      <w:r w:rsidRPr="005019D5">
        <w:rPr>
          <w:rFonts w:ascii="Times New Roman" w:eastAsia="Times New Roman" w:hAnsi="Times New Roman" w:cs="Times New Roman"/>
          <w:b/>
          <w:bCs/>
          <w:sz w:val="28"/>
          <w:szCs w:val="28"/>
          <w:bdr w:val="none" w:sz="0" w:space="0" w:color="auto" w:frame="1"/>
          <w:lang w:eastAsia="uk-UA"/>
        </w:rPr>
        <w:t>С</w:t>
      </w:r>
      <w:r w:rsidR="00222B17" w:rsidRPr="005019D5">
        <w:rPr>
          <w:rFonts w:ascii="Times New Roman" w:eastAsia="Times New Roman" w:hAnsi="Times New Roman" w:cs="Times New Roman"/>
          <w:b/>
          <w:bCs/>
          <w:sz w:val="28"/>
          <w:szCs w:val="28"/>
          <w:bdr w:val="none" w:sz="0" w:space="0" w:color="auto" w:frame="1"/>
          <w:lang w:eastAsia="uk-UA"/>
        </w:rPr>
        <w:t>таття 2.15.9.</w:t>
      </w:r>
    </w:p>
    <w:p w:rsidR="00222B17" w:rsidRPr="005019D5" w:rsidRDefault="00222B17" w:rsidP="00AB0120">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1. За пропозицією с</w:t>
      </w:r>
      <w:r w:rsidR="00AB0120" w:rsidRPr="005019D5">
        <w:rPr>
          <w:rFonts w:ascii="Times New Roman" w:eastAsia="Times New Roman" w:hAnsi="Times New Roman" w:cs="Times New Roman"/>
          <w:sz w:val="28"/>
          <w:szCs w:val="28"/>
          <w:lang w:eastAsia="uk-UA"/>
        </w:rPr>
        <w:t xml:space="preserve">ільського </w:t>
      </w:r>
      <w:r w:rsidRPr="005019D5">
        <w:rPr>
          <w:rFonts w:ascii="Times New Roman" w:eastAsia="Times New Roman" w:hAnsi="Times New Roman" w:cs="Times New Roman"/>
          <w:sz w:val="28"/>
          <w:szCs w:val="28"/>
          <w:lang w:eastAsia="uk-UA"/>
        </w:rPr>
        <w:t>голови Рада таємним голосуванням з числа депутатів ради обирає Секретаря ради, який працює в Раді на постійній основі та набуває статусу посадової особи місцевого самоврядування.</w:t>
      </w:r>
    </w:p>
    <w:p w:rsidR="00884DD8" w:rsidRDefault="00222B17" w:rsidP="00620CA6">
      <w:pPr>
        <w:pStyle w:val="rvps2"/>
        <w:shd w:val="clear" w:color="auto" w:fill="FFFFFF"/>
        <w:spacing w:before="0" w:beforeAutospacing="0" w:after="125" w:afterAutospacing="0"/>
        <w:ind w:firstLine="376"/>
        <w:jc w:val="both"/>
        <w:rPr>
          <w:color w:val="333333"/>
          <w:sz w:val="20"/>
          <w:szCs w:val="20"/>
        </w:rPr>
      </w:pPr>
      <w:r w:rsidRPr="005019D5">
        <w:rPr>
          <w:sz w:val="28"/>
          <w:szCs w:val="28"/>
          <w:lang w:eastAsia="uk-UA"/>
        </w:rPr>
        <w:t xml:space="preserve">2. </w:t>
      </w:r>
      <w:proofErr w:type="spellStart"/>
      <w:r w:rsidRPr="005019D5">
        <w:rPr>
          <w:sz w:val="28"/>
          <w:szCs w:val="28"/>
          <w:lang w:eastAsia="uk-UA"/>
        </w:rPr>
        <w:t>Секретар</w:t>
      </w:r>
      <w:proofErr w:type="spellEnd"/>
      <w:proofErr w:type="gramStart"/>
      <w:r w:rsidRPr="005019D5">
        <w:rPr>
          <w:sz w:val="28"/>
          <w:szCs w:val="28"/>
          <w:lang w:eastAsia="uk-UA"/>
        </w:rPr>
        <w:t xml:space="preserve"> Р</w:t>
      </w:r>
      <w:proofErr w:type="gramEnd"/>
      <w:r w:rsidRPr="005019D5">
        <w:rPr>
          <w:sz w:val="28"/>
          <w:szCs w:val="28"/>
          <w:lang w:eastAsia="uk-UA"/>
        </w:rPr>
        <w:t>ади:</w:t>
      </w:r>
      <w:r w:rsidR="00884DD8" w:rsidRPr="00884DD8">
        <w:rPr>
          <w:color w:val="333333"/>
          <w:sz w:val="20"/>
          <w:szCs w:val="20"/>
        </w:rPr>
        <w:t xml:space="preserve"> </w:t>
      </w:r>
    </w:p>
    <w:p w:rsidR="00222B17" w:rsidRPr="005019D5" w:rsidRDefault="00AB0120" w:rsidP="00AB0120">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  </w:t>
      </w:r>
      <w:r w:rsidR="00222B17" w:rsidRPr="005019D5">
        <w:rPr>
          <w:rFonts w:ascii="Times New Roman" w:eastAsia="Times New Roman" w:hAnsi="Times New Roman" w:cs="Times New Roman"/>
          <w:sz w:val="28"/>
          <w:szCs w:val="28"/>
          <w:lang w:eastAsia="uk-UA"/>
        </w:rPr>
        <w:t>скликає сесії у випадках та у порядку, передбачених Законом України «Про місцеве самоврядування в Україні»;</w:t>
      </w:r>
    </w:p>
    <w:p w:rsidR="00222B17" w:rsidRPr="005019D5" w:rsidRDefault="00AB0120" w:rsidP="00AB0120">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 </w:t>
      </w:r>
      <w:r w:rsidR="00222B17" w:rsidRPr="005019D5">
        <w:rPr>
          <w:rFonts w:ascii="Times New Roman" w:eastAsia="Times New Roman" w:hAnsi="Times New Roman" w:cs="Times New Roman"/>
          <w:sz w:val="28"/>
          <w:szCs w:val="28"/>
          <w:lang w:eastAsia="uk-UA"/>
        </w:rPr>
        <w:t>повідомляє депутатам і доводить до відома членів територіальної громади інформацію про час і місце проведення сесії Ради, питання, які передбачається внести на розгляд Ради;</w:t>
      </w:r>
    </w:p>
    <w:p w:rsidR="00222B17" w:rsidRPr="005019D5" w:rsidRDefault="00AB0120" w:rsidP="00AB0120">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 </w:t>
      </w:r>
      <w:r w:rsidR="00222B17" w:rsidRPr="005019D5">
        <w:rPr>
          <w:rFonts w:ascii="Times New Roman" w:eastAsia="Times New Roman" w:hAnsi="Times New Roman" w:cs="Times New Roman"/>
          <w:sz w:val="28"/>
          <w:szCs w:val="28"/>
          <w:lang w:eastAsia="uk-UA"/>
        </w:rPr>
        <w:t>організує підготовку сесій Ради, питань, що вносяться на її розгляд;</w:t>
      </w:r>
    </w:p>
    <w:p w:rsidR="00222B17" w:rsidRPr="005019D5" w:rsidRDefault="00AB0120" w:rsidP="00AB0120">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 </w:t>
      </w:r>
      <w:r w:rsidR="00222B17" w:rsidRPr="005019D5">
        <w:rPr>
          <w:rFonts w:ascii="Times New Roman" w:eastAsia="Times New Roman" w:hAnsi="Times New Roman" w:cs="Times New Roman"/>
          <w:sz w:val="28"/>
          <w:szCs w:val="28"/>
          <w:lang w:eastAsia="uk-UA"/>
        </w:rPr>
        <w:t>веде засідання Ради та підписує її рішення у випадках, передбачених Законом України «Про місцеве самоврядування в Україні»;</w:t>
      </w:r>
    </w:p>
    <w:p w:rsidR="00222B17" w:rsidRPr="005019D5" w:rsidRDefault="00AB0120" w:rsidP="00AB0120">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 </w:t>
      </w:r>
      <w:r w:rsidR="00222B17" w:rsidRPr="005019D5">
        <w:rPr>
          <w:rFonts w:ascii="Times New Roman" w:eastAsia="Times New Roman" w:hAnsi="Times New Roman" w:cs="Times New Roman"/>
          <w:sz w:val="28"/>
          <w:szCs w:val="28"/>
          <w:lang w:eastAsia="uk-UA"/>
        </w:rPr>
        <w:t>забезпечує своєчасне доведення рішень Ради до виконавців, органів самоорганізації населення, їх оприлюднення в місцевих засобах масової інформації, організує контроль за їх виконанням;</w:t>
      </w:r>
    </w:p>
    <w:p w:rsidR="00222B17" w:rsidRPr="005019D5" w:rsidRDefault="00AB0120" w:rsidP="00AB0120">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 </w:t>
      </w:r>
      <w:r w:rsidR="00222B17" w:rsidRPr="005019D5">
        <w:rPr>
          <w:rFonts w:ascii="Times New Roman" w:eastAsia="Times New Roman" w:hAnsi="Times New Roman" w:cs="Times New Roman"/>
          <w:sz w:val="28"/>
          <w:szCs w:val="28"/>
          <w:lang w:eastAsia="uk-UA"/>
        </w:rPr>
        <w:t>за дорученням с</w:t>
      </w:r>
      <w:r w:rsidRPr="005019D5">
        <w:rPr>
          <w:rFonts w:ascii="Times New Roman" w:eastAsia="Times New Roman" w:hAnsi="Times New Roman" w:cs="Times New Roman"/>
          <w:sz w:val="28"/>
          <w:szCs w:val="28"/>
          <w:lang w:eastAsia="uk-UA"/>
        </w:rPr>
        <w:t>ільського</w:t>
      </w:r>
      <w:r w:rsidR="00222B17" w:rsidRPr="005019D5">
        <w:rPr>
          <w:rFonts w:ascii="Times New Roman" w:eastAsia="Times New Roman" w:hAnsi="Times New Roman" w:cs="Times New Roman"/>
          <w:sz w:val="28"/>
          <w:szCs w:val="28"/>
          <w:lang w:eastAsia="uk-UA"/>
        </w:rPr>
        <w:t xml:space="preserve"> голови координує діяльність постійних та тимчасових контрольних комісій Ради, дає їм доручення, сприяє організації виконання їхніх рекомендацій;</w:t>
      </w:r>
    </w:p>
    <w:p w:rsidR="00222B17" w:rsidRPr="005019D5" w:rsidRDefault="00AB0120" w:rsidP="00AB0120">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  </w:t>
      </w:r>
      <w:r w:rsidR="00222B17" w:rsidRPr="005019D5">
        <w:rPr>
          <w:rFonts w:ascii="Times New Roman" w:eastAsia="Times New Roman" w:hAnsi="Times New Roman" w:cs="Times New Roman"/>
          <w:sz w:val="28"/>
          <w:szCs w:val="28"/>
          <w:lang w:eastAsia="uk-UA"/>
        </w:rPr>
        <w:t>сприяє депутатам Ради у здійсненні їхніх повноважень;</w:t>
      </w:r>
    </w:p>
    <w:p w:rsidR="00222B17" w:rsidRPr="005019D5" w:rsidRDefault="00AB0120" w:rsidP="00AB0120">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 </w:t>
      </w:r>
      <w:r w:rsidR="00222B17" w:rsidRPr="005019D5">
        <w:rPr>
          <w:rFonts w:ascii="Times New Roman" w:eastAsia="Times New Roman" w:hAnsi="Times New Roman" w:cs="Times New Roman"/>
          <w:sz w:val="28"/>
          <w:szCs w:val="28"/>
          <w:lang w:eastAsia="uk-UA"/>
        </w:rPr>
        <w:t>за дорученням Ради відповідно до чинного законодавства та цього Статуту організовує заходи, пов’язані з підготовкою і проведенням референдумів та виборів;</w:t>
      </w:r>
    </w:p>
    <w:p w:rsidR="00222B17" w:rsidRPr="005019D5" w:rsidRDefault="00AB0120" w:rsidP="00AB0120">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 </w:t>
      </w:r>
      <w:r w:rsidR="00222B17" w:rsidRPr="005019D5">
        <w:rPr>
          <w:rFonts w:ascii="Times New Roman" w:eastAsia="Times New Roman" w:hAnsi="Times New Roman" w:cs="Times New Roman"/>
          <w:sz w:val="28"/>
          <w:szCs w:val="28"/>
          <w:lang w:eastAsia="uk-UA"/>
        </w:rPr>
        <w:t>забезпечує зберігання у відповідних органах місцевого самоврядування територіальної громади офіційного тексту цього Статуту, інших офіційних документів територіальної громади, її органів та посадових осіб;</w:t>
      </w:r>
    </w:p>
    <w:p w:rsidR="00222B17" w:rsidRDefault="00AB0120" w:rsidP="00AB0120">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  </w:t>
      </w:r>
      <w:r w:rsidR="00222B17" w:rsidRPr="005019D5">
        <w:rPr>
          <w:rFonts w:ascii="Times New Roman" w:eastAsia="Times New Roman" w:hAnsi="Times New Roman" w:cs="Times New Roman"/>
          <w:sz w:val="28"/>
          <w:szCs w:val="28"/>
          <w:lang w:eastAsia="uk-UA"/>
        </w:rPr>
        <w:t>вирішує за дорученням с</w:t>
      </w:r>
      <w:r w:rsidRPr="005019D5">
        <w:rPr>
          <w:rFonts w:ascii="Times New Roman" w:eastAsia="Times New Roman" w:hAnsi="Times New Roman" w:cs="Times New Roman"/>
          <w:sz w:val="28"/>
          <w:szCs w:val="28"/>
          <w:lang w:eastAsia="uk-UA"/>
        </w:rPr>
        <w:t>ільського</w:t>
      </w:r>
      <w:r w:rsidR="00222B17" w:rsidRPr="005019D5">
        <w:rPr>
          <w:rFonts w:ascii="Times New Roman" w:eastAsia="Times New Roman" w:hAnsi="Times New Roman" w:cs="Times New Roman"/>
          <w:sz w:val="28"/>
          <w:szCs w:val="28"/>
          <w:lang w:eastAsia="uk-UA"/>
        </w:rPr>
        <w:t xml:space="preserve"> голови або Ради інші питання, пов’язані з діяльністю територіальної громади та її органів;</w:t>
      </w:r>
    </w:p>
    <w:p w:rsidR="00884DD8" w:rsidRPr="00884DD8" w:rsidRDefault="00B632F3" w:rsidP="00B632F3">
      <w:pPr>
        <w:shd w:val="clear" w:color="auto" w:fill="FFFFFF"/>
        <w:spacing w:after="0" w:line="240" w:lineRule="auto"/>
        <w:ind w:firstLine="708"/>
        <w:jc w:val="both"/>
        <w:rPr>
          <w:color w:val="00B050"/>
          <w:sz w:val="26"/>
          <w:szCs w:val="26"/>
        </w:rPr>
      </w:pPr>
      <w:r>
        <w:rPr>
          <w:rFonts w:ascii="Times New Roman" w:eastAsia="Times New Roman" w:hAnsi="Times New Roman" w:cs="Times New Roman"/>
          <w:sz w:val="28"/>
          <w:szCs w:val="28"/>
          <w:lang w:eastAsia="uk-UA"/>
        </w:rPr>
        <w:t xml:space="preserve">- </w:t>
      </w:r>
      <w:r w:rsidRPr="00B632F3">
        <w:rPr>
          <w:rFonts w:ascii="Times New Roman" w:eastAsia="Times New Roman" w:hAnsi="Times New Roman" w:cs="Times New Roman"/>
          <w:sz w:val="28"/>
          <w:szCs w:val="28"/>
          <w:lang w:eastAsia="uk-UA"/>
        </w:rPr>
        <w:t xml:space="preserve">у </w:t>
      </w:r>
      <w:r w:rsidRPr="00B632F3">
        <w:rPr>
          <w:rFonts w:ascii="Times New Roman" w:hAnsi="Times New Roman" w:cs="Times New Roman"/>
          <w:sz w:val="28"/>
          <w:szCs w:val="28"/>
        </w:rPr>
        <w:t>разі відсутності сільського голови або неможливості виконання ним своїх обов'язків, його повноваження здійснює секретар сільської ради.</w:t>
      </w:r>
    </w:p>
    <w:p w:rsidR="00222B17" w:rsidRPr="005019D5" w:rsidRDefault="00222B17" w:rsidP="00690647">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b/>
          <w:bCs/>
          <w:sz w:val="28"/>
          <w:szCs w:val="28"/>
          <w:bdr w:val="none" w:sz="0" w:space="0" w:color="auto" w:frame="1"/>
          <w:lang w:eastAsia="uk-UA"/>
        </w:rPr>
        <w:t>Стаття 2.15.10.</w:t>
      </w:r>
    </w:p>
    <w:p w:rsidR="00222B17" w:rsidRPr="00CD48BF" w:rsidRDefault="00222B17" w:rsidP="00AB0120">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1. </w:t>
      </w:r>
      <w:r w:rsidR="00B632F3" w:rsidRPr="00CD48BF">
        <w:rPr>
          <w:rFonts w:ascii="Times New Roman" w:hAnsi="Times New Roman" w:cs="Times New Roman"/>
          <w:sz w:val="28"/>
          <w:szCs w:val="28"/>
        </w:rPr>
        <w:t>Недотриманням посадовими особами органів місцевого самоврядування територіальної громади та депутатами Ради встановлених вимог вважається</w:t>
      </w:r>
      <w:r w:rsidRPr="00CD48BF">
        <w:rPr>
          <w:rFonts w:ascii="Times New Roman" w:eastAsia="Times New Roman" w:hAnsi="Times New Roman" w:cs="Times New Roman"/>
          <w:sz w:val="28"/>
          <w:szCs w:val="28"/>
          <w:lang w:eastAsia="uk-UA"/>
        </w:rPr>
        <w:t>:</w:t>
      </w:r>
    </w:p>
    <w:p w:rsidR="00222B17" w:rsidRPr="005019D5" w:rsidRDefault="00AB0120" w:rsidP="00AB0120">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 </w:t>
      </w:r>
      <w:r w:rsidR="00222B17" w:rsidRPr="005019D5">
        <w:rPr>
          <w:rFonts w:ascii="Times New Roman" w:eastAsia="Times New Roman" w:hAnsi="Times New Roman" w:cs="Times New Roman"/>
          <w:sz w:val="28"/>
          <w:szCs w:val="28"/>
          <w:lang w:eastAsia="uk-UA"/>
        </w:rPr>
        <w:t>для посадових осіб – неналежне виконанням службових обов’язків;</w:t>
      </w:r>
    </w:p>
    <w:p w:rsidR="00222B17" w:rsidRPr="005019D5" w:rsidRDefault="00AB0120" w:rsidP="00AB0120">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 </w:t>
      </w:r>
      <w:r w:rsidR="00222B17" w:rsidRPr="005019D5">
        <w:rPr>
          <w:rFonts w:ascii="Times New Roman" w:eastAsia="Times New Roman" w:hAnsi="Times New Roman" w:cs="Times New Roman"/>
          <w:sz w:val="28"/>
          <w:szCs w:val="28"/>
          <w:lang w:eastAsia="uk-UA"/>
        </w:rPr>
        <w:t>для депутатів Ради – порушення присяги та норм етики.</w:t>
      </w:r>
    </w:p>
    <w:p w:rsidR="00222B17" w:rsidRPr="00CD48BF" w:rsidRDefault="00CD48BF" w:rsidP="00AB0120">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CD48BF">
        <w:rPr>
          <w:rFonts w:ascii="Times New Roman" w:hAnsi="Times New Roman" w:cs="Times New Roman"/>
          <w:sz w:val="28"/>
          <w:szCs w:val="28"/>
        </w:rPr>
        <w:t>Порушення депутатами Ради та посадовими особами місцевого самоврядування територіальної громади норм етики та обов'язків, визначених законами України, є підставою для притягнення винних до відповідальності згідно з чинним законодавством</w:t>
      </w:r>
      <w:r w:rsidR="00222B17" w:rsidRPr="00CD48BF">
        <w:rPr>
          <w:rFonts w:ascii="Times New Roman" w:eastAsia="Times New Roman" w:hAnsi="Times New Roman" w:cs="Times New Roman"/>
          <w:sz w:val="28"/>
          <w:szCs w:val="28"/>
          <w:lang w:eastAsia="uk-UA"/>
        </w:rPr>
        <w:t>.</w:t>
      </w:r>
    </w:p>
    <w:p w:rsidR="00222B17" w:rsidRPr="005019D5" w:rsidRDefault="00690647" w:rsidP="00690647">
      <w:pPr>
        <w:shd w:val="clear" w:color="auto" w:fill="FFFFFF"/>
        <w:spacing w:after="0" w:line="240" w:lineRule="auto"/>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w:t>
      </w:r>
      <w:r w:rsidR="00222B17" w:rsidRPr="005019D5">
        <w:rPr>
          <w:rFonts w:ascii="Times New Roman" w:eastAsia="Times New Roman" w:hAnsi="Times New Roman" w:cs="Times New Roman"/>
          <w:b/>
          <w:bCs/>
          <w:sz w:val="28"/>
          <w:szCs w:val="28"/>
          <w:bdr w:val="none" w:sz="0" w:space="0" w:color="auto" w:frame="1"/>
          <w:lang w:eastAsia="uk-UA"/>
        </w:rPr>
        <w:t>Стаття 2.15.11.</w:t>
      </w:r>
    </w:p>
    <w:p w:rsidR="00222B17" w:rsidRPr="005019D5" w:rsidRDefault="00222B17" w:rsidP="00AB0120">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1. У Раді та її виконавчих органах може виникати конфлікт інтересів, тобто ситуація, коли рішення, яке приймається Радою, виконавчим комітетом, може мати позитивні чи негативні наслідки для приватного інтересу суб’єкта (одного із суб’єктів) прийняття рішення (депутата Ради, с</w:t>
      </w:r>
      <w:r w:rsidR="00AB0120" w:rsidRPr="005019D5">
        <w:rPr>
          <w:rFonts w:ascii="Times New Roman" w:eastAsia="Times New Roman" w:hAnsi="Times New Roman" w:cs="Times New Roman"/>
          <w:sz w:val="28"/>
          <w:szCs w:val="28"/>
          <w:lang w:eastAsia="uk-UA"/>
        </w:rPr>
        <w:t>ільського</w:t>
      </w:r>
      <w:r w:rsidRPr="005019D5">
        <w:rPr>
          <w:rFonts w:ascii="Times New Roman" w:eastAsia="Times New Roman" w:hAnsi="Times New Roman" w:cs="Times New Roman"/>
          <w:sz w:val="28"/>
          <w:szCs w:val="28"/>
          <w:lang w:eastAsia="uk-UA"/>
        </w:rPr>
        <w:t>  голови, інших посадових осіб органів місцевого самоврядування територіальної громади) або його родичів (членів сім’ї, коло яких визначено Законом України «Про засади запобігання і протидії корупції».</w:t>
      </w:r>
    </w:p>
    <w:p w:rsidR="00222B17" w:rsidRPr="005019D5" w:rsidRDefault="00222B17" w:rsidP="00AB0120">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2. У разі, якщо на розгляд сесії Ради або її виконавчих органів винесене питання, яке породжує у депутатів Ради, с</w:t>
      </w:r>
      <w:r w:rsidR="00AB0120" w:rsidRPr="005019D5">
        <w:rPr>
          <w:rFonts w:ascii="Times New Roman" w:eastAsia="Times New Roman" w:hAnsi="Times New Roman" w:cs="Times New Roman"/>
          <w:sz w:val="28"/>
          <w:szCs w:val="28"/>
          <w:lang w:eastAsia="uk-UA"/>
        </w:rPr>
        <w:t>ільського</w:t>
      </w:r>
      <w:r w:rsidRPr="005019D5">
        <w:rPr>
          <w:rFonts w:ascii="Times New Roman" w:eastAsia="Times New Roman" w:hAnsi="Times New Roman" w:cs="Times New Roman"/>
          <w:sz w:val="28"/>
          <w:szCs w:val="28"/>
          <w:lang w:eastAsia="uk-UA"/>
        </w:rPr>
        <w:t xml:space="preserve"> Голови, інших посадових осіб органів місцевого самоврядування територіальної громади конфлікт інтересів, ці особи зобов’язані повідомити Раду, її виконавчий комітет про цей конфлікт інтересів. Заява про наявність конфлікту інтересів оголошується на засіданні і заноситься до протоколу засідання.</w:t>
      </w:r>
    </w:p>
    <w:p w:rsidR="00690647" w:rsidRPr="005019D5" w:rsidRDefault="00222B17" w:rsidP="007752C0">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3. Неповідомлення депутатом Ради, посадовою особою органу місцевого самоврядування територіальної громади про наявний конфлікт інтересів перед голосуванням при прийнятті рішення Ради, її виконавчого комітету є підставою для зупинення с</w:t>
      </w:r>
      <w:r w:rsidR="00EF5FCD" w:rsidRPr="005019D5">
        <w:rPr>
          <w:rFonts w:ascii="Times New Roman" w:eastAsia="Times New Roman" w:hAnsi="Times New Roman" w:cs="Times New Roman"/>
          <w:sz w:val="28"/>
          <w:szCs w:val="28"/>
          <w:lang w:eastAsia="uk-UA"/>
        </w:rPr>
        <w:t>ільськ</w:t>
      </w:r>
      <w:r w:rsidR="00C369EE" w:rsidRPr="00CD48BF">
        <w:rPr>
          <w:rFonts w:ascii="Times New Roman" w:eastAsia="Times New Roman" w:hAnsi="Times New Roman" w:cs="Times New Roman"/>
          <w:sz w:val="28"/>
          <w:szCs w:val="28"/>
          <w:lang w:eastAsia="uk-UA"/>
        </w:rPr>
        <w:t>им</w:t>
      </w:r>
      <w:r w:rsidRPr="005019D5">
        <w:rPr>
          <w:rFonts w:ascii="Times New Roman" w:eastAsia="Times New Roman" w:hAnsi="Times New Roman" w:cs="Times New Roman"/>
          <w:sz w:val="28"/>
          <w:szCs w:val="28"/>
          <w:lang w:eastAsia="uk-UA"/>
        </w:rPr>
        <w:t xml:space="preserve"> головою зазначеного рішення Ради, виконавчого комітету відповідно до положень частин 4 і 7 статті 59 Закону України «Про міс</w:t>
      </w:r>
      <w:r w:rsidR="00690647" w:rsidRPr="005019D5">
        <w:rPr>
          <w:rFonts w:ascii="Times New Roman" w:eastAsia="Times New Roman" w:hAnsi="Times New Roman" w:cs="Times New Roman"/>
          <w:sz w:val="28"/>
          <w:szCs w:val="28"/>
          <w:lang w:eastAsia="uk-UA"/>
        </w:rPr>
        <w:t>цеве самоврядування в Україні».</w:t>
      </w:r>
    </w:p>
    <w:p w:rsidR="00310D5B" w:rsidRPr="005019D5" w:rsidRDefault="00222B17" w:rsidP="00690647">
      <w:pPr>
        <w:shd w:val="clear" w:color="auto" w:fill="FFFFFF"/>
        <w:spacing w:after="0" w:line="240" w:lineRule="auto"/>
        <w:ind w:firstLine="708"/>
        <w:jc w:val="both"/>
        <w:rPr>
          <w:rFonts w:ascii="Times New Roman" w:eastAsia="Times New Roman" w:hAnsi="Times New Roman" w:cs="Times New Roman"/>
          <w:b/>
          <w:bCs/>
          <w:sz w:val="28"/>
          <w:szCs w:val="28"/>
          <w:bdr w:val="none" w:sz="0" w:space="0" w:color="auto" w:frame="1"/>
          <w:lang w:eastAsia="uk-UA"/>
        </w:rPr>
      </w:pPr>
      <w:r w:rsidRPr="005019D5">
        <w:rPr>
          <w:rFonts w:ascii="Times New Roman" w:eastAsia="Times New Roman" w:hAnsi="Times New Roman" w:cs="Times New Roman"/>
          <w:b/>
          <w:bCs/>
          <w:sz w:val="28"/>
          <w:szCs w:val="28"/>
          <w:bdr w:val="none" w:sz="0" w:space="0" w:color="auto" w:frame="1"/>
          <w:lang w:eastAsia="uk-UA"/>
        </w:rPr>
        <w:t>Глава 2.16. С</w:t>
      </w:r>
      <w:r w:rsidR="00EF5FCD" w:rsidRPr="005019D5">
        <w:rPr>
          <w:rFonts w:ascii="Times New Roman" w:eastAsia="Times New Roman" w:hAnsi="Times New Roman" w:cs="Times New Roman"/>
          <w:b/>
          <w:bCs/>
          <w:sz w:val="28"/>
          <w:szCs w:val="28"/>
          <w:bdr w:val="none" w:sz="0" w:space="0" w:color="auto" w:frame="1"/>
          <w:lang w:eastAsia="uk-UA"/>
        </w:rPr>
        <w:t>ільський</w:t>
      </w:r>
      <w:r w:rsidR="00690647" w:rsidRPr="005019D5">
        <w:rPr>
          <w:rFonts w:ascii="Times New Roman" w:eastAsia="Times New Roman" w:hAnsi="Times New Roman" w:cs="Times New Roman"/>
          <w:b/>
          <w:bCs/>
          <w:sz w:val="28"/>
          <w:szCs w:val="28"/>
          <w:bdr w:val="none" w:sz="0" w:space="0" w:color="auto" w:frame="1"/>
          <w:lang w:eastAsia="uk-UA"/>
        </w:rPr>
        <w:t> голова</w:t>
      </w:r>
    </w:p>
    <w:p w:rsidR="00690647" w:rsidRPr="005019D5" w:rsidRDefault="00690647" w:rsidP="00690647">
      <w:pPr>
        <w:shd w:val="clear" w:color="auto" w:fill="FFFFFF"/>
        <w:spacing w:after="0" w:line="240" w:lineRule="auto"/>
        <w:ind w:firstLine="708"/>
        <w:jc w:val="both"/>
        <w:rPr>
          <w:rFonts w:ascii="Times New Roman" w:eastAsia="Times New Roman" w:hAnsi="Times New Roman" w:cs="Times New Roman"/>
          <w:sz w:val="28"/>
          <w:szCs w:val="28"/>
          <w:lang w:eastAsia="uk-UA"/>
        </w:rPr>
      </w:pPr>
    </w:p>
    <w:p w:rsidR="00222B17" w:rsidRPr="005019D5" w:rsidRDefault="00222B17" w:rsidP="00EF5FCD">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1. С</w:t>
      </w:r>
      <w:r w:rsidR="00EF5FCD" w:rsidRPr="005019D5">
        <w:rPr>
          <w:rFonts w:ascii="Times New Roman" w:eastAsia="Times New Roman" w:hAnsi="Times New Roman" w:cs="Times New Roman"/>
          <w:sz w:val="28"/>
          <w:szCs w:val="28"/>
          <w:lang w:eastAsia="uk-UA"/>
        </w:rPr>
        <w:t>ільський</w:t>
      </w:r>
      <w:r w:rsidRPr="005019D5">
        <w:rPr>
          <w:rFonts w:ascii="Times New Roman" w:eastAsia="Times New Roman" w:hAnsi="Times New Roman" w:cs="Times New Roman"/>
          <w:sz w:val="28"/>
          <w:szCs w:val="28"/>
          <w:lang w:eastAsia="uk-UA"/>
        </w:rPr>
        <w:t xml:space="preserve"> голова є головною посадовою особою територіальної громади.</w:t>
      </w:r>
    </w:p>
    <w:p w:rsidR="00222B17" w:rsidRPr="005019D5" w:rsidRDefault="00222B17" w:rsidP="00EF5FCD">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2. С</w:t>
      </w:r>
      <w:r w:rsidR="00EF5FCD" w:rsidRPr="005019D5">
        <w:rPr>
          <w:rFonts w:ascii="Times New Roman" w:eastAsia="Times New Roman" w:hAnsi="Times New Roman" w:cs="Times New Roman"/>
          <w:sz w:val="28"/>
          <w:szCs w:val="28"/>
          <w:lang w:eastAsia="uk-UA"/>
        </w:rPr>
        <w:t>ільський</w:t>
      </w:r>
      <w:r w:rsidRPr="005019D5">
        <w:rPr>
          <w:rFonts w:ascii="Times New Roman" w:eastAsia="Times New Roman" w:hAnsi="Times New Roman" w:cs="Times New Roman"/>
          <w:sz w:val="28"/>
          <w:szCs w:val="28"/>
          <w:lang w:eastAsia="uk-UA"/>
        </w:rPr>
        <w:t xml:space="preserve"> голова обирається повноправними членами територіальної громади, у визначеному законом порядку, шляхом вільних виборів на основі загального, прямого, рівного виборчого права при таємному голосуванні.</w:t>
      </w:r>
    </w:p>
    <w:p w:rsidR="00222B17" w:rsidRPr="005019D5" w:rsidRDefault="00222B17" w:rsidP="00EF5FCD">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3. С</w:t>
      </w:r>
      <w:r w:rsidR="00EF5FCD" w:rsidRPr="005019D5">
        <w:rPr>
          <w:rFonts w:ascii="Times New Roman" w:eastAsia="Times New Roman" w:hAnsi="Times New Roman" w:cs="Times New Roman"/>
          <w:sz w:val="28"/>
          <w:szCs w:val="28"/>
          <w:lang w:eastAsia="uk-UA"/>
        </w:rPr>
        <w:t>ільською</w:t>
      </w:r>
      <w:r w:rsidRPr="005019D5">
        <w:rPr>
          <w:rFonts w:ascii="Times New Roman" w:eastAsia="Times New Roman" w:hAnsi="Times New Roman" w:cs="Times New Roman"/>
          <w:sz w:val="28"/>
          <w:szCs w:val="28"/>
          <w:lang w:eastAsia="uk-UA"/>
        </w:rPr>
        <w:t xml:space="preserve"> головою може бути обраний громадянин України, який має право голосу відповідно до статті 70 Конституції України. Не може бути обраним С</w:t>
      </w:r>
      <w:r w:rsidR="00EF5FCD" w:rsidRPr="005019D5">
        <w:rPr>
          <w:rFonts w:ascii="Times New Roman" w:eastAsia="Times New Roman" w:hAnsi="Times New Roman" w:cs="Times New Roman"/>
          <w:sz w:val="28"/>
          <w:szCs w:val="28"/>
          <w:lang w:eastAsia="uk-UA"/>
        </w:rPr>
        <w:t xml:space="preserve">ільським </w:t>
      </w:r>
      <w:r w:rsidRPr="005019D5">
        <w:rPr>
          <w:rFonts w:ascii="Times New Roman" w:eastAsia="Times New Roman" w:hAnsi="Times New Roman" w:cs="Times New Roman"/>
          <w:sz w:val="28"/>
          <w:szCs w:val="28"/>
          <w:lang w:eastAsia="uk-UA"/>
        </w:rPr>
        <w:t xml:space="preserve">головою громадянин України, який має судимість за вчинення тяжкого або особливо тяжкого злочину, </w:t>
      </w:r>
      <w:proofErr w:type="spellStart"/>
      <w:r w:rsidRPr="005019D5">
        <w:rPr>
          <w:rFonts w:ascii="Times New Roman" w:eastAsia="Times New Roman" w:hAnsi="Times New Roman" w:cs="Times New Roman"/>
          <w:sz w:val="28"/>
          <w:szCs w:val="28"/>
          <w:lang w:eastAsia="uk-UA"/>
        </w:rPr>
        <w:t>злочину</w:t>
      </w:r>
      <w:proofErr w:type="spellEnd"/>
      <w:r w:rsidRPr="005019D5">
        <w:rPr>
          <w:rFonts w:ascii="Times New Roman" w:eastAsia="Times New Roman" w:hAnsi="Times New Roman" w:cs="Times New Roman"/>
          <w:sz w:val="28"/>
          <w:szCs w:val="28"/>
          <w:lang w:eastAsia="uk-UA"/>
        </w:rPr>
        <w:t xml:space="preserve"> проти виборчих прав громадян чи корупційного злочину, якщо ця судимість не погашена або не знята в установленому законом порядку.</w:t>
      </w:r>
    </w:p>
    <w:p w:rsidR="00222B17" w:rsidRPr="005019D5" w:rsidRDefault="00222B17" w:rsidP="00EF5FCD">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4. С</w:t>
      </w:r>
      <w:r w:rsidR="00EF5FCD" w:rsidRPr="005019D5">
        <w:rPr>
          <w:rFonts w:ascii="Times New Roman" w:eastAsia="Times New Roman" w:hAnsi="Times New Roman" w:cs="Times New Roman"/>
          <w:sz w:val="28"/>
          <w:szCs w:val="28"/>
          <w:lang w:eastAsia="uk-UA"/>
        </w:rPr>
        <w:t xml:space="preserve">ільський </w:t>
      </w:r>
      <w:r w:rsidRPr="005019D5">
        <w:rPr>
          <w:rFonts w:ascii="Times New Roman" w:eastAsia="Times New Roman" w:hAnsi="Times New Roman" w:cs="Times New Roman"/>
          <w:sz w:val="28"/>
          <w:szCs w:val="28"/>
          <w:lang w:eastAsia="uk-UA"/>
        </w:rPr>
        <w:t xml:space="preserve"> голова не може бути депутатом будь-якої Ради, суміщати свою службову діяльність з іншою посадою, у тому числі на громадських засадах (крім викладацької, наукової та творчої роботи у позаробочий час), займатися підприємницькою діяльністю, одержувати від цього прибуток.</w:t>
      </w:r>
    </w:p>
    <w:p w:rsidR="00222B17" w:rsidRPr="005019D5" w:rsidRDefault="00222B17" w:rsidP="00EF5FCD">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5. На с</w:t>
      </w:r>
      <w:r w:rsidR="00EF5FCD" w:rsidRPr="005019D5">
        <w:rPr>
          <w:rFonts w:ascii="Times New Roman" w:eastAsia="Times New Roman" w:hAnsi="Times New Roman" w:cs="Times New Roman"/>
          <w:sz w:val="28"/>
          <w:szCs w:val="28"/>
          <w:lang w:eastAsia="uk-UA"/>
        </w:rPr>
        <w:t>ільського</w:t>
      </w:r>
      <w:r w:rsidRPr="005019D5">
        <w:rPr>
          <w:rFonts w:ascii="Times New Roman" w:eastAsia="Times New Roman" w:hAnsi="Times New Roman" w:cs="Times New Roman"/>
          <w:sz w:val="28"/>
          <w:szCs w:val="28"/>
          <w:lang w:eastAsia="uk-UA"/>
        </w:rPr>
        <w:t xml:space="preserve"> голову поширюються повноваження та гарантії депутатів місцевих рад, що передбачені Законом України «Про статус депутатів місцевих рад», а також обмеження, встановлені законами України «Про місцеве самоврядування в Україні», «Про службу в органах місцевого самоврядування», «Про  запобігання корупції».</w:t>
      </w:r>
    </w:p>
    <w:p w:rsidR="00222B17" w:rsidRPr="005019D5" w:rsidRDefault="00222B17" w:rsidP="00EF5FCD">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6. Термін повноважень с</w:t>
      </w:r>
      <w:r w:rsidR="00EF5FCD" w:rsidRPr="005019D5">
        <w:rPr>
          <w:rFonts w:ascii="Times New Roman" w:eastAsia="Times New Roman" w:hAnsi="Times New Roman" w:cs="Times New Roman"/>
          <w:sz w:val="28"/>
          <w:szCs w:val="28"/>
          <w:lang w:eastAsia="uk-UA"/>
        </w:rPr>
        <w:t>ільського</w:t>
      </w:r>
      <w:r w:rsidRPr="005019D5">
        <w:rPr>
          <w:rFonts w:ascii="Times New Roman" w:eastAsia="Times New Roman" w:hAnsi="Times New Roman" w:cs="Times New Roman"/>
          <w:sz w:val="28"/>
          <w:szCs w:val="28"/>
          <w:lang w:eastAsia="uk-UA"/>
        </w:rPr>
        <w:t>  голови відповідно до Конституції України с</w:t>
      </w:r>
      <w:r w:rsidR="00EF5FCD" w:rsidRPr="005019D5">
        <w:rPr>
          <w:rFonts w:ascii="Times New Roman" w:eastAsia="Times New Roman" w:hAnsi="Times New Roman" w:cs="Times New Roman"/>
          <w:sz w:val="28"/>
          <w:szCs w:val="28"/>
          <w:lang w:eastAsia="uk-UA"/>
        </w:rPr>
        <w:t xml:space="preserve">тановить 5 років. Повноваження </w:t>
      </w:r>
      <w:r w:rsidR="00177479" w:rsidRPr="005019D5">
        <w:rPr>
          <w:rFonts w:ascii="Times New Roman" w:eastAsia="Times New Roman" w:hAnsi="Times New Roman" w:cs="Times New Roman"/>
          <w:sz w:val="28"/>
          <w:szCs w:val="28"/>
          <w:lang w:eastAsia="uk-UA"/>
        </w:rPr>
        <w:t>Сільського</w:t>
      </w:r>
      <w:r w:rsidRPr="005019D5">
        <w:rPr>
          <w:rFonts w:ascii="Times New Roman" w:eastAsia="Times New Roman" w:hAnsi="Times New Roman" w:cs="Times New Roman"/>
          <w:sz w:val="28"/>
          <w:szCs w:val="28"/>
          <w:lang w:eastAsia="uk-UA"/>
        </w:rPr>
        <w:t xml:space="preserve"> голови починаються з моменту оголошення територіальною виборчою комісією на пленарному засіданні Ради рішення про його обрання і закінчуються у момент вступу на цю посаду іншої обраної відповідно до закону особи. Перед вступом у свої повноваження с</w:t>
      </w:r>
      <w:r w:rsidR="00177479" w:rsidRPr="005019D5">
        <w:rPr>
          <w:rFonts w:ascii="Times New Roman" w:eastAsia="Times New Roman" w:hAnsi="Times New Roman" w:cs="Times New Roman"/>
          <w:sz w:val="28"/>
          <w:szCs w:val="28"/>
          <w:lang w:eastAsia="uk-UA"/>
        </w:rPr>
        <w:t>ільський</w:t>
      </w:r>
      <w:r w:rsidRPr="005019D5">
        <w:rPr>
          <w:rFonts w:ascii="Times New Roman" w:eastAsia="Times New Roman" w:hAnsi="Times New Roman" w:cs="Times New Roman"/>
          <w:sz w:val="28"/>
          <w:szCs w:val="28"/>
          <w:lang w:eastAsia="uk-UA"/>
        </w:rPr>
        <w:t xml:space="preserve"> голова складає урочисту присягу.</w:t>
      </w:r>
    </w:p>
    <w:p w:rsidR="00222B17" w:rsidRPr="005019D5" w:rsidRDefault="00222B17" w:rsidP="00177479">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7. Форми роботи і повноваження С</w:t>
      </w:r>
      <w:r w:rsidR="00177479" w:rsidRPr="005019D5">
        <w:rPr>
          <w:rFonts w:ascii="Times New Roman" w:eastAsia="Times New Roman" w:hAnsi="Times New Roman" w:cs="Times New Roman"/>
          <w:sz w:val="28"/>
          <w:szCs w:val="28"/>
          <w:lang w:eastAsia="uk-UA"/>
        </w:rPr>
        <w:t>ільського</w:t>
      </w:r>
      <w:r w:rsidRPr="005019D5">
        <w:rPr>
          <w:rFonts w:ascii="Times New Roman" w:eastAsia="Times New Roman" w:hAnsi="Times New Roman" w:cs="Times New Roman"/>
          <w:sz w:val="28"/>
          <w:szCs w:val="28"/>
          <w:lang w:eastAsia="uk-UA"/>
        </w:rPr>
        <w:t>  голови визначаються Конституцією України, законодавством України, цим Статутом, Регламентом Ради.</w:t>
      </w:r>
    </w:p>
    <w:p w:rsidR="00222B17" w:rsidRPr="005019D5" w:rsidRDefault="00222B17" w:rsidP="00177479">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8. При здійсненні наданих повноважень С</w:t>
      </w:r>
      <w:r w:rsidR="00177479" w:rsidRPr="005019D5">
        <w:rPr>
          <w:rFonts w:ascii="Times New Roman" w:eastAsia="Times New Roman" w:hAnsi="Times New Roman" w:cs="Times New Roman"/>
          <w:sz w:val="28"/>
          <w:szCs w:val="28"/>
          <w:lang w:eastAsia="uk-UA"/>
        </w:rPr>
        <w:t>ільський</w:t>
      </w:r>
      <w:r w:rsidRPr="005019D5">
        <w:rPr>
          <w:rFonts w:ascii="Times New Roman" w:eastAsia="Times New Roman" w:hAnsi="Times New Roman" w:cs="Times New Roman"/>
          <w:sz w:val="28"/>
          <w:szCs w:val="28"/>
          <w:lang w:eastAsia="uk-UA"/>
        </w:rPr>
        <w:t>  голова є підзвітним, підконтрольним і відповідальним перед територіальною громадою, відповідальним – перед Радою, а з питань здійснення виконавчими органами Ради делегованих їм повноважень органів виконавчої влади – підконтрольним відповідним органам виконавчої влади.</w:t>
      </w:r>
    </w:p>
    <w:p w:rsidR="00222B17" w:rsidRPr="005019D5" w:rsidRDefault="00222B17" w:rsidP="00177479">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9. Підзвітність і підконтрольність С</w:t>
      </w:r>
      <w:r w:rsidR="00177479" w:rsidRPr="005019D5">
        <w:rPr>
          <w:rFonts w:ascii="Times New Roman" w:eastAsia="Times New Roman" w:hAnsi="Times New Roman" w:cs="Times New Roman"/>
          <w:sz w:val="28"/>
          <w:szCs w:val="28"/>
          <w:lang w:eastAsia="uk-UA"/>
        </w:rPr>
        <w:t>ільського</w:t>
      </w:r>
      <w:r w:rsidRPr="005019D5">
        <w:rPr>
          <w:rFonts w:ascii="Times New Roman" w:eastAsia="Times New Roman" w:hAnsi="Times New Roman" w:cs="Times New Roman"/>
          <w:sz w:val="28"/>
          <w:szCs w:val="28"/>
          <w:lang w:eastAsia="uk-UA"/>
        </w:rPr>
        <w:t>  голови перед територіальною громадою забезпечується обов’язком його звітуванням перед членами територіальної громади не рідше одного разу на рік. Такий звіт повинен включати в себе інформацію про діяльність С</w:t>
      </w:r>
      <w:r w:rsidR="00177479" w:rsidRPr="005019D5">
        <w:rPr>
          <w:rFonts w:ascii="Times New Roman" w:eastAsia="Times New Roman" w:hAnsi="Times New Roman" w:cs="Times New Roman"/>
          <w:sz w:val="28"/>
          <w:szCs w:val="28"/>
          <w:lang w:eastAsia="uk-UA"/>
        </w:rPr>
        <w:t>ільського</w:t>
      </w:r>
      <w:r w:rsidRPr="005019D5">
        <w:rPr>
          <w:rFonts w:ascii="Times New Roman" w:eastAsia="Times New Roman" w:hAnsi="Times New Roman" w:cs="Times New Roman"/>
          <w:sz w:val="28"/>
          <w:szCs w:val="28"/>
          <w:lang w:eastAsia="uk-UA"/>
        </w:rPr>
        <w:t xml:space="preserve"> голови у межах його компетенції за звітний період.</w:t>
      </w:r>
    </w:p>
    <w:p w:rsidR="00222B17" w:rsidRPr="005019D5" w:rsidRDefault="00222B17" w:rsidP="00177479">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10. Відповідальність С</w:t>
      </w:r>
      <w:r w:rsidR="003169F4" w:rsidRPr="005019D5">
        <w:rPr>
          <w:rFonts w:ascii="Times New Roman" w:eastAsia="Times New Roman" w:hAnsi="Times New Roman" w:cs="Times New Roman"/>
          <w:sz w:val="28"/>
          <w:szCs w:val="28"/>
          <w:lang w:eastAsia="uk-UA"/>
        </w:rPr>
        <w:t>ільського</w:t>
      </w:r>
      <w:r w:rsidRPr="005019D5">
        <w:rPr>
          <w:rFonts w:ascii="Times New Roman" w:eastAsia="Times New Roman" w:hAnsi="Times New Roman" w:cs="Times New Roman"/>
          <w:sz w:val="28"/>
          <w:szCs w:val="28"/>
          <w:lang w:eastAsia="uk-UA"/>
        </w:rPr>
        <w:t xml:space="preserve"> голови перед територіальною громадою передбачає здатність територіальної громади прийняти рішення про його притягнення до відповідальності за неналежне виконання своїх обов’язків та з інших передбачених законом підстав у порядку, визначеному Законом України «Про місцеве самоврядування в Україні».</w:t>
      </w:r>
    </w:p>
    <w:p w:rsidR="00222B17" w:rsidRPr="005019D5" w:rsidRDefault="00222B17" w:rsidP="003169F4">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11. У межах своїх повноважень с</w:t>
      </w:r>
      <w:r w:rsidR="003169F4" w:rsidRPr="005019D5">
        <w:rPr>
          <w:rFonts w:ascii="Times New Roman" w:eastAsia="Times New Roman" w:hAnsi="Times New Roman" w:cs="Times New Roman"/>
          <w:sz w:val="28"/>
          <w:szCs w:val="28"/>
          <w:lang w:eastAsia="uk-UA"/>
        </w:rPr>
        <w:t>ільський</w:t>
      </w:r>
      <w:r w:rsidRPr="005019D5">
        <w:rPr>
          <w:rFonts w:ascii="Times New Roman" w:eastAsia="Times New Roman" w:hAnsi="Times New Roman" w:cs="Times New Roman"/>
          <w:sz w:val="28"/>
          <w:szCs w:val="28"/>
          <w:lang w:eastAsia="uk-UA"/>
        </w:rPr>
        <w:t xml:space="preserve"> голова видає розпорядження, що є обов’язковими для виконання на території громади.</w:t>
      </w:r>
    </w:p>
    <w:p w:rsidR="00222B17" w:rsidRPr="005019D5" w:rsidRDefault="00222B17" w:rsidP="003169F4">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12. У разі дострокового припинення повноважень с</w:t>
      </w:r>
      <w:r w:rsidR="007127B1" w:rsidRPr="005019D5">
        <w:rPr>
          <w:rFonts w:ascii="Times New Roman" w:eastAsia="Times New Roman" w:hAnsi="Times New Roman" w:cs="Times New Roman"/>
          <w:sz w:val="28"/>
          <w:szCs w:val="28"/>
          <w:lang w:eastAsia="uk-UA"/>
        </w:rPr>
        <w:t>ільський</w:t>
      </w:r>
      <w:r w:rsidRPr="005019D5">
        <w:rPr>
          <w:rFonts w:ascii="Times New Roman" w:eastAsia="Times New Roman" w:hAnsi="Times New Roman" w:cs="Times New Roman"/>
          <w:sz w:val="28"/>
          <w:szCs w:val="28"/>
          <w:lang w:eastAsia="uk-UA"/>
        </w:rPr>
        <w:t>  голови або неможливості виконання ним своїх обов’язків його повноваження виконує секретар Ради.</w:t>
      </w:r>
    </w:p>
    <w:p w:rsidR="00222B17" w:rsidRPr="005019D5" w:rsidRDefault="00222B17" w:rsidP="007127B1">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13. С</w:t>
      </w:r>
      <w:r w:rsidR="007127B1" w:rsidRPr="005019D5">
        <w:rPr>
          <w:rFonts w:ascii="Times New Roman" w:eastAsia="Times New Roman" w:hAnsi="Times New Roman" w:cs="Times New Roman"/>
          <w:sz w:val="28"/>
          <w:szCs w:val="28"/>
          <w:lang w:eastAsia="uk-UA"/>
        </w:rPr>
        <w:t>ільський</w:t>
      </w:r>
      <w:r w:rsidRPr="005019D5">
        <w:rPr>
          <w:rFonts w:ascii="Times New Roman" w:eastAsia="Times New Roman" w:hAnsi="Times New Roman" w:cs="Times New Roman"/>
          <w:sz w:val="28"/>
          <w:szCs w:val="28"/>
          <w:lang w:eastAsia="uk-UA"/>
        </w:rPr>
        <w:t xml:space="preserve"> голова звітує перед територіальною громадою на відкритій зустрічі не менше одного разу на рік.</w:t>
      </w:r>
    </w:p>
    <w:p w:rsidR="00222B17" w:rsidRPr="005019D5" w:rsidRDefault="00222B17" w:rsidP="007127B1">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14. Звіт с</w:t>
      </w:r>
      <w:r w:rsidR="007127B1" w:rsidRPr="005019D5">
        <w:rPr>
          <w:rFonts w:ascii="Times New Roman" w:eastAsia="Times New Roman" w:hAnsi="Times New Roman" w:cs="Times New Roman"/>
          <w:sz w:val="28"/>
          <w:szCs w:val="28"/>
          <w:lang w:eastAsia="uk-UA"/>
        </w:rPr>
        <w:t>ільського</w:t>
      </w:r>
      <w:r w:rsidRPr="005019D5">
        <w:rPr>
          <w:rFonts w:ascii="Times New Roman" w:eastAsia="Times New Roman" w:hAnsi="Times New Roman" w:cs="Times New Roman"/>
          <w:sz w:val="28"/>
          <w:szCs w:val="28"/>
          <w:lang w:eastAsia="uk-UA"/>
        </w:rPr>
        <w:t xml:space="preserve"> голови перед територіальною громадою включає в себе, крім інформації про його діяльність, інформацію про:</w:t>
      </w:r>
    </w:p>
    <w:p w:rsidR="00222B17" w:rsidRPr="005019D5" w:rsidRDefault="007127B1" w:rsidP="007127B1">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 </w:t>
      </w:r>
      <w:r w:rsidR="00222B17" w:rsidRPr="005019D5">
        <w:rPr>
          <w:rFonts w:ascii="Times New Roman" w:eastAsia="Times New Roman" w:hAnsi="Times New Roman" w:cs="Times New Roman"/>
          <w:sz w:val="28"/>
          <w:szCs w:val="28"/>
          <w:lang w:eastAsia="uk-UA"/>
        </w:rPr>
        <w:t>реалізацію стратегічних і програмних документів розвитку територіальної громади;</w:t>
      </w:r>
    </w:p>
    <w:p w:rsidR="00222B17" w:rsidRPr="005019D5" w:rsidRDefault="007127B1" w:rsidP="007127B1">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 </w:t>
      </w:r>
      <w:r w:rsidR="00222B17" w:rsidRPr="005019D5">
        <w:rPr>
          <w:rFonts w:ascii="Times New Roman" w:eastAsia="Times New Roman" w:hAnsi="Times New Roman" w:cs="Times New Roman"/>
          <w:sz w:val="28"/>
          <w:szCs w:val="28"/>
          <w:lang w:eastAsia="uk-UA"/>
        </w:rPr>
        <w:t>виконання місцевого бюджету;</w:t>
      </w:r>
    </w:p>
    <w:p w:rsidR="00222B17" w:rsidRPr="005019D5" w:rsidRDefault="007127B1" w:rsidP="005758F0">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 </w:t>
      </w:r>
      <w:r w:rsidR="00222B17" w:rsidRPr="005019D5">
        <w:rPr>
          <w:rFonts w:ascii="Times New Roman" w:eastAsia="Times New Roman" w:hAnsi="Times New Roman" w:cs="Times New Roman"/>
          <w:sz w:val="28"/>
          <w:szCs w:val="28"/>
          <w:lang w:eastAsia="uk-UA"/>
        </w:rPr>
        <w:t>план роботи на наступний звітний період;</w:t>
      </w:r>
    </w:p>
    <w:p w:rsidR="00222B17" w:rsidRPr="005019D5" w:rsidRDefault="005758F0" w:rsidP="005758F0">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w:t>
      </w:r>
      <w:r w:rsidR="00DE1AEF" w:rsidRPr="005019D5">
        <w:rPr>
          <w:rFonts w:ascii="Times New Roman" w:eastAsia="Times New Roman" w:hAnsi="Times New Roman" w:cs="Times New Roman"/>
          <w:sz w:val="28"/>
          <w:szCs w:val="28"/>
          <w:lang w:eastAsia="uk-UA"/>
        </w:rPr>
        <w:t xml:space="preserve"> </w:t>
      </w:r>
      <w:r w:rsidR="00222B17" w:rsidRPr="005019D5">
        <w:rPr>
          <w:rFonts w:ascii="Times New Roman" w:eastAsia="Times New Roman" w:hAnsi="Times New Roman" w:cs="Times New Roman"/>
          <w:sz w:val="28"/>
          <w:szCs w:val="28"/>
          <w:lang w:eastAsia="uk-UA"/>
        </w:rPr>
        <w:t>результати виконання плану роботи, оголошеного під час попереднього звітування із зазначенням вжитих заходів, а в разі невиконання (часткового виконання) попереднього плану – відповідні причини;</w:t>
      </w:r>
    </w:p>
    <w:p w:rsidR="00222B17" w:rsidRPr="005019D5" w:rsidRDefault="005758F0" w:rsidP="005758F0">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 </w:t>
      </w:r>
      <w:r w:rsidR="00222B17" w:rsidRPr="005019D5">
        <w:rPr>
          <w:rFonts w:ascii="Times New Roman" w:eastAsia="Times New Roman" w:hAnsi="Times New Roman" w:cs="Times New Roman"/>
          <w:sz w:val="28"/>
          <w:szCs w:val="28"/>
          <w:lang w:eastAsia="uk-UA"/>
        </w:rPr>
        <w:t>з інших питань місцевого значення.</w:t>
      </w:r>
    </w:p>
    <w:p w:rsidR="00222B17" w:rsidRPr="005019D5" w:rsidRDefault="00222B17" w:rsidP="005758F0">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15. С</w:t>
      </w:r>
      <w:r w:rsidR="005758F0" w:rsidRPr="005019D5">
        <w:rPr>
          <w:rFonts w:ascii="Times New Roman" w:eastAsia="Times New Roman" w:hAnsi="Times New Roman" w:cs="Times New Roman"/>
          <w:sz w:val="28"/>
          <w:szCs w:val="28"/>
          <w:lang w:eastAsia="uk-UA"/>
        </w:rPr>
        <w:t>ільський</w:t>
      </w:r>
      <w:r w:rsidRPr="005019D5">
        <w:rPr>
          <w:rFonts w:ascii="Times New Roman" w:eastAsia="Times New Roman" w:hAnsi="Times New Roman" w:cs="Times New Roman"/>
          <w:sz w:val="28"/>
          <w:szCs w:val="28"/>
          <w:lang w:eastAsia="uk-UA"/>
        </w:rPr>
        <w:t xml:space="preserve"> голова звітує про роботу виконавчих органів с</w:t>
      </w:r>
      <w:r w:rsidR="005758F0" w:rsidRPr="005019D5">
        <w:rPr>
          <w:rFonts w:ascii="Times New Roman" w:eastAsia="Times New Roman" w:hAnsi="Times New Roman" w:cs="Times New Roman"/>
          <w:sz w:val="28"/>
          <w:szCs w:val="28"/>
          <w:lang w:eastAsia="uk-UA"/>
        </w:rPr>
        <w:t>ільської</w:t>
      </w:r>
      <w:r w:rsidRPr="005019D5">
        <w:rPr>
          <w:rFonts w:ascii="Times New Roman" w:eastAsia="Times New Roman" w:hAnsi="Times New Roman" w:cs="Times New Roman"/>
          <w:sz w:val="28"/>
          <w:szCs w:val="28"/>
          <w:lang w:eastAsia="uk-UA"/>
        </w:rPr>
        <w:t xml:space="preserve"> ради на пленарному засіданні с</w:t>
      </w:r>
      <w:r w:rsidR="005758F0" w:rsidRPr="005019D5">
        <w:rPr>
          <w:rFonts w:ascii="Times New Roman" w:eastAsia="Times New Roman" w:hAnsi="Times New Roman" w:cs="Times New Roman"/>
          <w:sz w:val="28"/>
          <w:szCs w:val="28"/>
          <w:lang w:eastAsia="uk-UA"/>
        </w:rPr>
        <w:t>ільської</w:t>
      </w:r>
      <w:r w:rsidRPr="005019D5">
        <w:rPr>
          <w:rFonts w:ascii="Times New Roman" w:eastAsia="Times New Roman" w:hAnsi="Times New Roman" w:cs="Times New Roman"/>
          <w:sz w:val="28"/>
          <w:szCs w:val="28"/>
          <w:lang w:eastAsia="uk-UA"/>
        </w:rPr>
        <w:t xml:space="preserve"> ради на вимогу не менше як половини депутатів від загального складу ради в будь-який визначений ними термін.</w:t>
      </w:r>
    </w:p>
    <w:p w:rsidR="00222B17" w:rsidRPr="005019D5" w:rsidRDefault="00222B17" w:rsidP="005758F0">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16. Звіт с</w:t>
      </w:r>
      <w:r w:rsidR="005758F0" w:rsidRPr="005019D5">
        <w:rPr>
          <w:rFonts w:ascii="Times New Roman" w:eastAsia="Times New Roman" w:hAnsi="Times New Roman" w:cs="Times New Roman"/>
          <w:sz w:val="28"/>
          <w:szCs w:val="28"/>
          <w:lang w:eastAsia="uk-UA"/>
        </w:rPr>
        <w:t>ільського</w:t>
      </w:r>
      <w:r w:rsidRPr="005019D5">
        <w:rPr>
          <w:rFonts w:ascii="Times New Roman" w:eastAsia="Times New Roman" w:hAnsi="Times New Roman" w:cs="Times New Roman"/>
          <w:sz w:val="28"/>
          <w:szCs w:val="28"/>
          <w:lang w:eastAsia="uk-UA"/>
        </w:rPr>
        <w:t xml:space="preserve"> голови перед с</w:t>
      </w:r>
      <w:r w:rsidR="005758F0" w:rsidRPr="005019D5">
        <w:rPr>
          <w:rFonts w:ascii="Times New Roman" w:eastAsia="Times New Roman" w:hAnsi="Times New Roman" w:cs="Times New Roman"/>
          <w:sz w:val="28"/>
          <w:szCs w:val="28"/>
          <w:lang w:eastAsia="uk-UA"/>
        </w:rPr>
        <w:t>ільською</w:t>
      </w:r>
      <w:r w:rsidRPr="005019D5">
        <w:rPr>
          <w:rFonts w:ascii="Times New Roman" w:eastAsia="Times New Roman" w:hAnsi="Times New Roman" w:cs="Times New Roman"/>
          <w:sz w:val="28"/>
          <w:szCs w:val="28"/>
          <w:lang w:eastAsia="uk-UA"/>
        </w:rPr>
        <w:t xml:space="preserve"> радою включає доповідь про його роботу та роботу виконавчих органів с</w:t>
      </w:r>
      <w:r w:rsidR="005758F0" w:rsidRPr="005019D5">
        <w:rPr>
          <w:rFonts w:ascii="Times New Roman" w:eastAsia="Times New Roman" w:hAnsi="Times New Roman" w:cs="Times New Roman"/>
          <w:sz w:val="28"/>
          <w:szCs w:val="28"/>
          <w:lang w:eastAsia="uk-UA"/>
        </w:rPr>
        <w:t>ільської</w:t>
      </w:r>
      <w:r w:rsidRPr="005019D5">
        <w:rPr>
          <w:rFonts w:ascii="Times New Roman" w:eastAsia="Times New Roman" w:hAnsi="Times New Roman" w:cs="Times New Roman"/>
          <w:sz w:val="28"/>
          <w:szCs w:val="28"/>
          <w:lang w:eastAsia="uk-UA"/>
        </w:rPr>
        <w:t xml:space="preserve"> ради за звітний період та інформацію про хід і результати виконання місцевого бюджету, реалізацію затверджених радою стратегічних і програмних документів розвитку територіальної громади, а також інформацію про роботу його заступників, відповіді на запитання депутатів </w:t>
      </w:r>
      <w:r w:rsidR="005758F0" w:rsidRPr="005019D5">
        <w:rPr>
          <w:rFonts w:ascii="Times New Roman" w:eastAsia="Times New Roman" w:hAnsi="Times New Roman" w:cs="Times New Roman"/>
          <w:sz w:val="28"/>
          <w:szCs w:val="28"/>
          <w:lang w:eastAsia="uk-UA"/>
        </w:rPr>
        <w:t xml:space="preserve">сільської </w:t>
      </w:r>
      <w:r w:rsidRPr="005019D5">
        <w:rPr>
          <w:rFonts w:ascii="Times New Roman" w:eastAsia="Times New Roman" w:hAnsi="Times New Roman" w:cs="Times New Roman"/>
          <w:sz w:val="28"/>
          <w:szCs w:val="28"/>
          <w:lang w:eastAsia="uk-UA"/>
        </w:rPr>
        <w:t>ради.</w:t>
      </w:r>
    </w:p>
    <w:p w:rsidR="00222B17" w:rsidRPr="005019D5" w:rsidRDefault="00222B17" w:rsidP="005758F0">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17. За результатами звітування с</w:t>
      </w:r>
      <w:r w:rsidR="005758F0" w:rsidRPr="005019D5">
        <w:rPr>
          <w:rFonts w:ascii="Times New Roman" w:eastAsia="Times New Roman" w:hAnsi="Times New Roman" w:cs="Times New Roman"/>
          <w:sz w:val="28"/>
          <w:szCs w:val="28"/>
          <w:lang w:eastAsia="uk-UA"/>
        </w:rPr>
        <w:t>ільського</w:t>
      </w:r>
      <w:r w:rsidRPr="005019D5">
        <w:rPr>
          <w:rFonts w:ascii="Times New Roman" w:eastAsia="Times New Roman" w:hAnsi="Times New Roman" w:cs="Times New Roman"/>
          <w:sz w:val="28"/>
          <w:szCs w:val="28"/>
          <w:lang w:eastAsia="uk-UA"/>
        </w:rPr>
        <w:t xml:space="preserve"> голови с</w:t>
      </w:r>
      <w:r w:rsidR="005758F0" w:rsidRPr="005019D5">
        <w:rPr>
          <w:rFonts w:ascii="Times New Roman" w:eastAsia="Times New Roman" w:hAnsi="Times New Roman" w:cs="Times New Roman"/>
          <w:sz w:val="28"/>
          <w:szCs w:val="28"/>
          <w:lang w:eastAsia="uk-UA"/>
        </w:rPr>
        <w:t>ільська</w:t>
      </w:r>
      <w:r w:rsidRPr="005019D5">
        <w:rPr>
          <w:rFonts w:ascii="Times New Roman" w:eastAsia="Times New Roman" w:hAnsi="Times New Roman" w:cs="Times New Roman"/>
          <w:sz w:val="28"/>
          <w:szCs w:val="28"/>
          <w:lang w:eastAsia="uk-UA"/>
        </w:rPr>
        <w:t xml:space="preserve"> рада може прийняти рішення, яке містить оцінку діяльності с</w:t>
      </w:r>
      <w:r w:rsidR="005758F0" w:rsidRPr="005019D5">
        <w:rPr>
          <w:rFonts w:ascii="Times New Roman" w:eastAsia="Times New Roman" w:hAnsi="Times New Roman" w:cs="Times New Roman"/>
          <w:sz w:val="28"/>
          <w:szCs w:val="28"/>
          <w:lang w:eastAsia="uk-UA"/>
        </w:rPr>
        <w:t>ільського</w:t>
      </w:r>
      <w:r w:rsidRPr="005019D5">
        <w:rPr>
          <w:rFonts w:ascii="Times New Roman" w:eastAsia="Times New Roman" w:hAnsi="Times New Roman" w:cs="Times New Roman"/>
          <w:sz w:val="28"/>
          <w:szCs w:val="28"/>
          <w:lang w:eastAsia="uk-UA"/>
        </w:rPr>
        <w:t xml:space="preserve"> голови за звітний період, доручення та рекомендації, спрямовані на реалізацію повноважень с</w:t>
      </w:r>
      <w:r w:rsidR="008127EA" w:rsidRPr="005019D5">
        <w:rPr>
          <w:rFonts w:ascii="Times New Roman" w:eastAsia="Times New Roman" w:hAnsi="Times New Roman" w:cs="Times New Roman"/>
          <w:sz w:val="28"/>
          <w:szCs w:val="28"/>
          <w:lang w:eastAsia="uk-UA"/>
        </w:rPr>
        <w:t>ільського</w:t>
      </w:r>
      <w:r w:rsidRPr="005019D5">
        <w:rPr>
          <w:rFonts w:ascii="Times New Roman" w:eastAsia="Times New Roman" w:hAnsi="Times New Roman" w:cs="Times New Roman"/>
          <w:sz w:val="28"/>
          <w:szCs w:val="28"/>
          <w:lang w:eastAsia="uk-UA"/>
        </w:rPr>
        <w:t xml:space="preserve"> голови тощо.</w:t>
      </w:r>
    </w:p>
    <w:p w:rsidR="00FF13A8" w:rsidRPr="005019D5" w:rsidRDefault="00FF13A8" w:rsidP="005758F0">
      <w:pPr>
        <w:shd w:val="clear" w:color="auto" w:fill="FFFFFF"/>
        <w:spacing w:after="0" w:line="240" w:lineRule="auto"/>
        <w:ind w:firstLine="708"/>
        <w:jc w:val="both"/>
        <w:rPr>
          <w:rFonts w:ascii="Times New Roman" w:eastAsia="Times New Roman" w:hAnsi="Times New Roman" w:cs="Times New Roman"/>
          <w:sz w:val="28"/>
          <w:szCs w:val="28"/>
          <w:lang w:eastAsia="uk-UA"/>
        </w:rPr>
      </w:pPr>
    </w:p>
    <w:p w:rsidR="00690647" w:rsidRPr="005019D5" w:rsidRDefault="00222B17" w:rsidP="00FF13A8">
      <w:pPr>
        <w:shd w:val="clear" w:color="auto" w:fill="FFFFFF"/>
        <w:spacing w:after="0" w:line="240" w:lineRule="auto"/>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w:t>
      </w:r>
      <w:r w:rsidRPr="005019D5">
        <w:rPr>
          <w:rFonts w:ascii="Times New Roman" w:eastAsia="Times New Roman" w:hAnsi="Times New Roman" w:cs="Times New Roman"/>
          <w:b/>
          <w:bCs/>
          <w:sz w:val="28"/>
          <w:szCs w:val="28"/>
          <w:bdr w:val="none" w:sz="0" w:space="0" w:color="auto" w:frame="1"/>
          <w:lang w:eastAsia="uk-UA"/>
        </w:rPr>
        <w:t>Гл</w:t>
      </w:r>
      <w:r w:rsidR="00FF13A8" w:rsidRPr="005019D5">
        <w:rPr>
          <w:rFonts w:ascii="Times New Roman" w:eastAsia="Times New Roman" w:hAnsi="Times New Roman" w:cs="Times New Roman"/>
          <w:b/>
          <w:bCs/>
          <w:sz w:val="28"/>
          <w:szCs w:val="28"/>
          <w:bdr w:val="none" w:sz="0" w:space="0" w:color="auto" w:frame="1"/>
          <w:lang w:eastAsia="uk-UA"/>
        </w:rPr>
        <w:t>ава 2.17. Виконавчі органи Ради</w:t>
      </w:r>
    </w:p>
    <w:p w:rsidR="00222B17" w:rsidRPr="005019D5" w:rsidRDefault="00222B17" w:rsidP="00FF13A8">
      <w:pPr>
        <w:shd w:val="clear" w:color="auto" w:fill="FFFFFF"/>
        <w:spacing w:after="0" w:line="240" w:lineRule="auto"/>
        <w:rPr>
          <w:rFonts w:ascii="Times New Roman" w:eastAsia="Times New Roman" w:hAnsi="Times New Roman" w:cs="Times New Roman"/>
          <w:sz w:val="28"/>
          <w:szCs w:val="28"/>
          <w:lang w:eastAsia="uk-UA"/>
        </w:rPr>
      </w:pPr>
      <w:r w:rsidRPr="005019D5">
        <w:rPr>
          <w:rFonts w:ascii="Times New Roman" w:eastAsia="Times New Roman" w:hAnsi="Times New Roman" w:cs="Times New Roman"/>
          <w:b/>
          <w:bCs/>
          <w:sz w:val="28"/>
          <w:szCs w:val="28"/>
          <w:bdr w:val="none" w:sz="0" w:space="0" w:color="auto" w:frame="1"/>
          <w:lang w:eastAsia="uk-UA"/>
        </w:rPr>
        <w:t>Стаття 2.17.1.</w:t>
      </w:r>
    </w:p>
    <w:p w:rsidR="00222B17" w:rsidRPr="005019D5" w:rsidRDefault="00222B17" w:rsidP="005758F0">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1. Виконавчими органами Ради (далі - виконавчі органи) є виконавчий комітет Ради (далі - виконавчий комітет), відділи та інші утворені Радою виконавчі органи.</w:t>
      </w:r>
    </w:p>
    <w:p w:rsidR="00222B17" w:rsidRPr="005019D5" w:rsidRDefault="00222B17" w:rsidP="005758F0">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2. Структура виконавчих органів, загальна чисельність їхнього апарату, система оплати праці та розмір заробітної плати працівників виконавчих органів затверджуються Радою за поданням с</w:t>
      </w:r>
      <w:r w:rsidR="005758F0" w:rsidRPr="005019D5">
        <w:rPr>
          <w:rFonts w:ascii="Times New Roman" w:eastAsia="Times New Roman" w:hAnsi="Times New Roman" w:cs="Times New Roman"/>
          <w:sz w:val="28"/>
          <w:szCs w:val="28"/>
          <w:lang w:eastAsia="uk-UA"/>
        </w:rPr>
        <w:t>ільського</w:t>
      </w:r>
      <w:r w:rsidRPr="005019D5">
        <w:rPr>
          <w:rFonts w:ascii="Times New Roman" w:eastAsia="Times New Roman" w:hAnsi="Times New Roman" w:cs="Times New Roman"/>
          <w:sz w:val="28"/>
          <w:szCs w:val="28"/>
          <w:lang w:eastAsia="uk-UA"/>
        </w:rPr>
        <w:t xml:space="preserve"> Голови, з врахуванням статті 6 Європейської хартії місцевого самоврядування та чинного законодавства України.</w:t>
      </w:r>
    </w:p>
    <w:p w:rsidR="00222B17" w:rsidRPr="005019D5" w:rsidRDefault="00222B17" w:rsidP="005758F0">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3. Повноваження виконавчих органів визначаються законодавством та положеннями про них, затвердженими відповідними рішеннями Ради.</w:t>
      </w:r>
    </w:p>
    <w:p w:rsidR="00222B17" w:rsidRPr="005019D5" w:rsidRDefault="00222B17" w:rsidP="005758F0">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4. Виконавчі органи можуть бути наділені правами юридичної особи за рішенням Ради.</w:t>
      </w:r>
    </w:p>
    <w:p w:rsidR="00222B17" w:rsidRPr="005019D5" w:rsidRDefault="00222B17" w:rsidP="005758F0">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5. Виконавчі органи утворюються, реорганізуються та ліквідуються Радою за поданням с</w:t>
      </w:r>
      <w:r w:rsidR="005758F0" w:rsidRPr="005019D5">
        <w:rPr>
          <w:rFonts w:ascii="Times New Roman" w:eastAsia="Times New Roman" w:hAnsi="Times New Roman" w:cs="Times New Roman"/>
          <w:sz w:val="28"/>
          <w:szCs w:val="28"/>
          <w:lang w:eastAsia="uk-UA"/>
        </w:rPr>
        <w:t>ільського</w:t>
      </w:r>
      <w:r w:rsidRPr="005019D5">
        <w:rPr>
          <w:rFonts w:ascii="Times New Roman" w:eastAsia="Times New Roman" w:hAnsi="Times New Roman" w:cs="Times New Roman"/>
          <w:sz w:val="28"/>
          <w:szCs w:val="28"/>
          <w:lang w:eastAsia="uk-UA"/>
        </w:rPr>
        <w:t xml:space="preserve"> голови.</w:t>
      </w:r>
    </w:p>
    <w:p w:rsidR="00222B17" w:rsidRPr="005019D5" w:rsidRDefault="00222B17" w:rsidP="00222B17">
      <w:pPr>
        <w:shd w:val="clear" w:color="auto" w:fill="FFFFFF"/>
        <w:spacing w:before="240" w:after="0" w:line="240" w:lineRule="auto"/>
        <w:rPr>
          <w:rFonts w:ascii="Times New Roman" w:eastAsia="Times New Roman" w:hAnsi="Times New Roman" w:cs="Times New Roman"/>
          <w:sz w:val="28"/>
          <w:szCs w:val="28"/>
          <w:lang w:eastAsia="uk-UA"/>
        </w:rPr>
      </w:pPr>
      <w:r w:rsidRPr="005019D5">
        <w:rPr>
          <w:rFonts w:ascii="Times New Roman" w:eastAsia="Times New Roman" w:hAnsi="Times New Roman" w:cs="Times New Roman"/>
          <w:b/>
          <w:bCs/>
          <w:sz w:val="28"/>
          <w:szCs w:val="28"/>
          <w:bdr w:val="none" w:sz="0" w:space="0" w:color="auto" w:frame="1"/>
          <w:lang w:eastAsia="uk-UA"/>
        </w:rPr>
        <w:t>Стаття 2.17.2.</w:t>
      </w:r>
    </w:p>
    <w:p w:rsidR="00222B17" w:rsidRPr="005019D5" w:rsidRDefault="00222B17" w:rsidP="0046660D">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1. Виконавчий комітет Ради є її виконавчим органом, який створюється Радою на період її повноважень у порядку, визначеному Законом України «Про місцеве самоврядування в Україні»</w:t>
      </w:r>
    </w:p>
    <w:p w:rsidR="00222B17" w:rsidRPr="005019D5" w:rsidRDefault="00222B17" w:rsidP="0046660D">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2. Очолює виконавчий комітет с</w:t>
      </w:r>
      <w:r w:rsidR="0046660D" w:rsidRPr="005019D5">
        <w:rPr>
          <w:rFonts w:ascii="Times New Roman" w:eastAsia="Times New Roman" w:hAnsi="Times New Roman" w:cs="Times New Roman"/>
          <w:sz w:val="28"/>
          <w:szCs w:val="28"/>
          <w:lang w:eastAsia="uk-UA"/>
        </w:rPr>
        <w:t>ільський</w:t>
      </w:r>
      <w:r w:rsidRPr="005019D5">
        <w:rPr>
          <w:rFonts w:ascii="Times New Roman" w:eastAsia="Times New Roman" w:hAnsi="Times New Roman" w:cs="Times New Roman"/>
          <w:sz w:val="28"/>
          <w:szCs w:val="28"/>
          <w:lang w:eastAsia="uk-UA"/>
        </w:rPr>
        <w:t xml:space="preserve"> голова. У разі його відсутності або неможливості виконання ним своїх обов’язків роботу виконавчого комітету організує особа, на яку покладено виконання обов’язків Голови.</w:t>
      </w:r>
    </w:p>
    <w:p w:rsidR="00222B17" w:rsidRPr="005019D5" w:rsidRDefault="00222B17" w:rsidP="0046660D">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3. Виконавчий комітет є юридичною особою, має власну печатку, рахунки в фінансових установах, має право набувати від свого імені майнових та особистих немайнових прав та нести обов’язки, може бути позивачем і відповідачем в судах.</w:t>
      </w:r>
    </w:p>
    <w:p w:rsidR="00222B17" w:rsidRPr="005019D5" w:rsidRDefault="00222B17" w:rsidP="0046660D">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4. Виконавчий комітет є підзвітним і підконтрольним Раді. С</w:t>
      </w:r>
      <w:r w:rsidR="0046660D" w:rsidRPr="005019D5">
        <w:rPr>
          <w:rFonts w:ascii="Times New Roman" w:eastAsia="Times New Roman" w:hAnsi="Times New Roman" w:cs="Times New Roman"/>
          <w:sz w:val="28"/>
          <w:szCs w:val="28"/>
          <w:lang w:eastAsia="uk-UA"/>
        </w:rPr>
        <w:t>ільський</w:t>
      </w:r>
      <w:r w:rsidRPr="005019D5">
        <w:rPr>
          <w:rFonts w:ascii="Times New Roman" w:eastAsia="Times New Roman" w:hAnsi="Times New Roman" w:cs="Times New Roman"/>
          <w:sz w:val="28"/>
          <w:szCs w:val="28"/>
          <w:lang w:eastAsia="uk-UA"/>
        </w:rPr>
        <w:t xml:space="preserve">  голова звітує перед Радою про роботу виконавчого комітету в порядку, встановленому законодавством України.</w:t>
      </w:r>
    </w:p>
    <w:p w:rsidR="00222B17" w:rsidRPr="005019D5" w:rsidRDefault="00222B17" w:rsidP="0046660D">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5. Кількісний і персональний склад виконавчого комітету затверджується Радою за поданням С</w:t>
      </w:r>
      <w:r w:rsidR="0046660D" w:rsidRPr="005019D5">
        <w:rPr>
          <w:rFonts w:ascii="Times New Roman" w:eastAsia="Times New Roman" w:hAnsi="Times New Roman" w:cs="Times New Roman"/>
          <w:sz w:val="28"/>
          <w:szCs w:val="28"/>
          <w:lang w:eastAsia="uk-UA"/>
        </w:rPr>
        <w:t>ільського</w:t>
      </w:r>
      <w:r w:rsidRPr="005019D5">
        <w:rPr>
          <w:rFonts w:ascii="Times New Roman" w:eastAsia="Times New Roman" w:hAnsi="Times New Roman" w:cs="Times New Roman"/>
          <w:sz w:val="28"/>
          <w:szCs w:val="28"/>
          <w:lang w:eastAsia="uk-UA"/>
        </w:rPr>
        <w:t xml:space="preserve"> голови. За посадою до складу виконавчого комітету входять: с</w:t>
      </w:r>
      <w:r w:rsidR="00C875F0" w:rsidRPr="005019D5">
        <w:rPr>
          <w:rFonts w:ascii="Times New Roman" w:eastAsia="Times New Roman" w:hAnsi="Times New Roman" w:cs="Times New Roman"/>
          <w:sz w:val="28"/>
          <w:szCs w:val="28"/>
          <w:lang w:eastAsia="uk-UA"/>
        </w:rPr>
        <w:t>ільський</w:t>
      </w:r>
      <w:r w:rsidRPr="005019D5">
        <w:rPr>
          <w:rFonts w:ascii="Times New Roman" w:eastAsia="Times New Roman" w:hAnsi="Times New Roman" w:cs="Times New Roman"/>
          <w:sz w:val="28"/>
          <w:szCs w:val="28"/>
          <w:lang w:eastAsia="uk-UA"/>
        </w:rPr>
        <w:t xml:space="preserve"> голова та його заступники, секретар Ради, секретар виконавчого комітету, старости. До складу виконавчого комітету не можуть входити депутати Ради, окрім секретаря Ради.</w:t>
      </w:r>
    </w:p>
    <w:p w:rsidR="00222B17" w:rsidRPr="005019D5" w:rsidRDefault="00222B17" w:rsidP="00C875F0">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6. Порядок скликання засідання виконавчого комітету та порядок прийняття ним рішень визначаються Положенням виконавчого комітету, яке затверджується виконавчим комітетом.</w:t>
      </w:r>
    </w:p>
    <w:p w:rsidR="00222B17" w:rsidRPr="005019D5" w:rsidRDefault="00222B17" w:rsidP="00C875F0">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7. Засідання виконавчого комітету носять відкритий характер, крім випадків, передбачених законодавством.</w:t>
      </w:r>
    </w:p>
    <w:p w:rsidR="00222B17" w:rsidRPr="005019D5" w:rsidRDefault="00222B17" w:rsidP="00C875F0">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8. Рішення виконавчого комітету, які суперечать чинному законодавству, доцільності, а також рішення інших виконавчих органів, які визнані недоцільними, можуть бути скасовані самим виконавчим комітетом або Радою. У разі незгоди с</w:t>
      </w:r>
      <w:r w:rsidR="00C875F0" w:rsidRPr="005019D5">
        <w:rPr>
          <w:rFonts w:ascii="Times New Roman" w:eastAsia="Times New Roman" w:hAnsi="Times New Roman" w:cs="Times New Roman"/>
          <w:sz w:val="28"/>
          <w:szCs w:val="28"/>
          <w:lang w:eastAsia="uk-UA"/>
        </w:rPr>
        <w:t>ільського</w:t>
      </w:r>
      <w:r w:rsidRPr="005019D5">
        <w:rPr>
          <w:rFonts w:ascii="Times New Roman" w:eastAsia="Times New Roman" w:hAnsi="Times New Roman" w:cs="Times New Roman"/>
          <w:sz w:val="28"/>
          <w:szCs w:val="28"/>
          <w:lang w:eastAsia="uk-UA"/>
        </w:rPr>
        <w:t xml:space="preserve"> голови з рішенням виконавчого комітету він може зупинити дію цього рішення своїм розпорядженням та внести це питання на розгляд Ради.</w:t>
      </w:r>
    </w:p>
    <w:p w:rsidR="00222B17" w:rsidRPr="005019D5" w:rsidRDefault="00222B17" w:rsidP="00C875F0">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9. Виконавчі органи </w:t>
      </w:r>
      <w:r w:rsidR="00C50562">
        <w:rPr>
          <w:rFonts w:ascii="Times New Roman" w:eastAsia="Times New Roman" w:hAnsi="Times New Roman" w:cs="Times New Roman"/>
          <w:sz w:val="28"/>
          <w:szCs w:val="28"/>
          <w:lang w:eastAsia="uk-UA"/>
        </w:rPr>
        <w:t>Р</w:t>
      </w:r>
      <w:r w:rsidRPr="005019D5">
        <w:rPr>
          <w:rFonts w:ascii="Times New Roman" w:eastAsia="Times New Roman" w:hAnsi="Times New Roman" w:cs="Times New Roman"/>
          <w:sz w:val="28"/>
          <w:szCs w:val="28"/>
          <w:lang w:eastAsia="uk-UA"/>
        </w:rPr>
        <w:t>ади не менше одного разу на рік звітують перед територіальною громадою про:</w:t>
      </w:r>
    </w:p>
    <w:p w:rsidR="00222B17" w:rsidRPr="005019D5" w:rsidRDefault="00C875F0" w:rsidP="00C875F0">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 </w:t>
      </w:r>
      <w:r w:rsidR="00222B17" w:rsidRPr="005019D5">
        <w:rPr>
          <w:rFonts w:ascii="Times New Roman" w:eastAsia="Times New Roman" w:hAnsi="Times New Roman" w:cs="Times New Roman"/>
          <w:sz w:val="28"/>
          <w:szCs w:val="28"/>
          <w:lang w:eastAsia="uk-UA"/>
        </w:rPr>
        <w:t>реалізацію документів з планування розвитку територіальної громади;</w:t>
      </w:r>
    </w:p>
    <w:p w:rsidR="00222B17" w:rsidRPr="005019D5" w:rsidRDefault="00C875F0" w:rsidP="00C875F0">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 </w:t>
      </w:r>
      <w:r w:rsidR="00222B17" w:rsidRPr="005019D5">
        <w:rPr>
          <w:rFonts w:ascii="Times New Roman" w:eastAsia="Times New Roman" w:hAnsi="Times New Roman" w:cs="Times New Roman"/>
          <w:sz w:val="28"/>
          <w:szCs w:val="28"/>
          <w:lang w:eastAsia="uk-UA"/>
        </w:rPr>
        <w:t>використання коштів місцевого бюджету;</w:t>
      </w:r>
    </w:p>
    <w:p w:rsidR="00222B17" w:rsidRPr="005019D5" w:rsidRDefault="00C875F0" w:rsidP="00C875F0">
      <w:pPr>
        <w:shd w:val="clear" w:color="auto" w:fill="FFFFFF"/>
        <w:tabs>
          <w:tab w:val="left" w:pos="851"/>
        </w:tabs>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 </w:t>
      </w:r>
      <w:r w:rsidR="00222B17" w:rsidRPr="005019D5">
        <w:rPr>
          <w:rFonts w:ascii="Times New Roman" w:eastAsia="Times New Roman" w:hAnsi="Times New Roman" w:cs="Times New Roman"/>
          <w:sz w:val="28"/>
          <w:szCs w:val="28"/>
          <w:lang w:eastAsia="uk-UA"/>
        </w:rPr>
        <w:t>діяльність підпорядкованих комунальних підприємств, установ, організацій;</w:t>
      </w:r>
    </w:p>
    <w:p w:rsidR="00222B17" w:rsidRPr="005019D5" w:rsidRDefault="00C875F0" w:rsidP="00C875F0">
      <w:pPr>
        <w:shd w:val="clear" w:color="auto" w:fill="FFFFFF"/>
        <w:tabs>
          <w:tab w:val="left" w:pos="851"/>
        </w:tabs>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 </w:t>
      </w:r>
      <w:r w:rsidR="00222B17" w:rsidRPr="005019D5">
        <w:rPr>
          <w:rFonts w:ascii="Times New Roman" w:eastAsia="Times New Roman" w:hAnsi="Times New Roman" w:cs="Times New Roman"/>
          <w:sz w:val="28"/>
          <w:szCs w:val="28"/>
          <w:lang w:eastAsia="uk-UA"/>
        </w:rPr>
        <w:t>план роботи на наступний звітний період;</w:t>
      </w:r>
    </w:p>
    <w:p w:rsidR="00222B17" w:rsidRPr="005019D5" w:rsidRDefault="00C875F0" w:rsidP="00C875F0">
      <w:pPr>
        <w:shd w:val="clear" w:color="auto" w:fill="FFFFFF"/>
        <w:tabs>
          <w:tab w:val="left" w:pos="851"/>
        </w:tabs>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 </w:t>
      </w:r>
      <w:r w:rsidR="00222B17" w:rsidRPr="005019D5">
        <w:rPr>
          <w:rFonts w:ascii="Times New Roman" w:eastAsia="Times New Roman" w:hAnsi="Times New Roman" w:cs="Times New Roman"/>
          <w:sz w:val="28"/>
          <w:szCs w:val="28"/>
          <w:lang w:eastAsia="uk-UA"/>
        </w:rPr>
        <w:t>результати виконання плану роботи, оголошеного під час попереднього звітування із зазначенням вжитих заходів, а в разі невиконання (часткового виконання) попереднього плану – відповідні причини;</w:t>
      </w:r>
    </w:p>
    <w:p w:rsidR="00222B17" w:rsidRPr="005019D5" w:rsidRDefault="00C875F0" w:rsidP="00C875F0">
      <w:pPr>
        <w:shd w:val="clear" w:color="auto" w:fill="FFFFFF"/>
        <w:tabs>
          <w:tab w:val="left" w:pos="851"/>
        </w:tabs>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 </w:t>
      </w:r>
      <w:r w:rsidR="00222B17" w:rsidRPr="005019D5">
        <w:rPr>
          <w:rFonts w:ascii="Times New Roman" w:eastAsia="Times New Roman" w:hAnsi="Times New Roman" w:cs="Times New Roman"/>
          <w:sz w:val="28"/>
          <w:szCs w:val="28"/>
          <w:lang w:eastAsia="uk-UA"/>
        </w:rPr>
        <w:t>з інших питань місцевого значення.</w:t>
      </w:r>
    </w:p>
    <w:p w:rsidR="00222B17" w:rsidRPr="005019D5" w:rsidRDefault="00222B17" w:rsidP="00C875F0">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10. Звіт виконавчого органу с</w:t>
      </w:r>
      <w:r w:rsidR="00C875F0" w:rsidRPr="005019D5">
        <w:rPr>
          <w:rFonts w:ascii="Times New Roman" w:eastAsia="Times New Roman" w:hAnsi="Times New Roman" w:cs="Times New Roman"/>
          <w:sz w:val="28"/>
          <w:szCs w:val="28"/>
          <w:lang w:eastAsia="uk-UA"/>
        </w:rPr>
        <w:t>ільської</w:t>
      </w:r>
      <w:r w:rsidRPr="005019D5">
        <w:rPr>
          <w:rFonts w:ascii="Times New Roman" w:eastAsia="Times New Roman" w:hAnsi="Times New Roman" w:cs="Times New Roman"/>
          <w:sz w:val="28"/>
          <w:szCs w:val="28"/>
          <w:lang w:eastAsia="uk-UA"/>
        </w:rPr>
        <w:t xml:space="preserve"> ради – головного розпорядника бюджетних коштів – повинен містити інформацію про обсяг отриманих та використаних коштів місцевого бюджету та отриманих власних надходжень.</w:t>
      </w:r>
    </w:p>
    <w:p w:rsidR="00222B17" w:rsidRPr="005019D5" w:rsidRDefault="00222B17" w:rsidP="003025FE">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11. За ініціативою не менше як половини депутатів від загального складу с</w:t>
      </w:r>
      <w:r w:rsidR="003025FE" w:rsidRPr="005019D5">
        <w:rPr>
          <w:rFonts w:ascii="Times New Roman" w:eastAsia="Times New Roman" w:hAnsi="Times New Roman" w:cs="Times New Roman"/>
          <w:sz w:val="28"/>
          <w:szCs w:val="28"/>
          <w:lang w:eastAsia="uk-UA"/>
        </w:rPr>
        <w:t>ільської</w:t>
      </w:r>
      <w:r w:rsidRPr="005019D5">
        <w:rPr>
          <w:rFonts w:ascii="Times New Roman" w:eastAsia="Times New Roman" w:hAnsi="Times New Roman" w:cs="Times New Roman"/>
          <w:sz w:val="28"/>
          <w:szCs w:val="28"/>
          <w:lang w:eastAsia="uk-UA"/>
        </w:rPr>
        <w:t xml:space="preserve"> ради на пленарному засіданні ради може заслуховуватись інформація про діяльність окремих виконавчих органів ради в порядку, який визначається  радою.</w:t>
      </w:r>
    </w:p>
    <w:p w:rsidR="00222B17" w:rsidRPr="005019D5" w:rsidRDefault="00222B17" w:rsidP="003025FE">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12. За результатами звіту виконавчих органів с</w:t>
      </w:r>
      <w:r w:rsidR="003025FE" w:rsidRPr="005019D5">
        <w:rPr>
          <w:rFonts w:ascii="Times New Roman" w:eastAsia="Times New Roman" w:hAnsi="Times New Roman" w:cs="Times New Roman"/>
          <w:sz w:val="28"/>
          <w:szCs w:val="28"/>
          <w:lang w:eastAsia="uk-UA"/>
        </w:rPr>
        <w:t>ільська</w:t>
      </w:r>
      <w:r w:rsidRPr="005019D5">
        <w:rPr>
          <w:rFonts w:ascii="Times New Roman" w:eastAsia="Times New Roman" w:hAnsi="Times New Roman" w:cs="Times New Roman"/>
          <w:sz w:val="28"/>
          <w:szCs w:val="28"/>
          <w:lang w:eastAsia="uk-UA"/>
        </w:rPr>
        <w:t xml:space="preserve"> рада може прийняти рішення, яке містить оцінку діяльності виконавчого органу за звітний період, доручення та рекомендації, спрямовані на реалізацію повноважень виконавчих органів с</w:t>
      </w:r>
      <w:r w:rsidR="008127EA" w:rsidRPr="005019D5">
        <w:rPr>
          <w:rFonts w:ascii="Times New Roman" w:eastAsia="Times New Roman" w:hAnsi="Times New Roman" w:cs="Times New Roman"/>
          <w:sz w:val="28"/>
          <w:szCs w:val="28"/>
          <w:lang w:eastAsia="uk-UA"/>
        </w:rPr>
        <w:t>ільського</w:t>
      </w:r>
      <w:r w:rsidRPr="005019D5">
        <w:rPr>
          <w:rFonts w:ascii="Times New Roman" w:eastAsia="Times New Roman" w:hAnsi="Times New Roman" w:cs="Times New Roman"/>
          <w:sz w:val="28"/>
          <w:szCs w:val="28"/>
          <w:lang w:eastAsia="uk-UA"/>
        </w:rPr>
        <w:t xml:space="preserve"> ради тощо.</w:t>
      </w:r>
    </w:p>
    <w:p w:rsidR="00222B17" w:rsidRPr="005019D5" w:rsidRDefault="00222B17" w:rsidP="003025FE">
      <w:pPr>
        <w:shd w:val="clear" w:color="auto" w:fill="FFFFFF"/>
        <w:spacing w:before="240" w:after="225" w:line="240" w:lineRule="auto"/>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w:t>
      </w:r>
      <w:r w:rsidRPr="005019D5">
        <w:rPr>
          <w:rFonts w:ascii="Times New Roman" w:eastAsia="Times New Roman" w:hAnsi="Times New Roman" w:cs="Times New Roman"/>
          <w:b/>
          <w:bCs/>
          <w:sz w:val="28"/>
          <w:szCs w:val="28"/>
          <w:bdr w:val="none" w:sz="0" w:space="0" w:color="auto" w:frame="1"/>
          <w:lang w:eastAsia="uk-UA"/>
        </w:rPr>
        <w:t xml:space="preserve">Глава 2.18. </w:t>
      </w:r>
      <w:r w:rsidR="003025FE" w:rsidRPr="005019D5">
        <w:rPr>
          <w:rFonts w:ascii="Times New Roman" w:eastAsia="Times New Roman" w:hAnsi="Times New Roman" w:cs="Times New Roman"/>
          <w:b/>
          <w:bCs/>
          <w:sz w:val="28"/>
          <w:szCs w:val="28"/>
          <w:bdr w:val="none" w:sz="0" w:space="0" w:color="auto" w:frame="1"/>
          <w:lang w:eastAsia="uk-UA"/>
        </w:rPr>
        <w:t>С</w:t>
      </w:r>
      <w:r w:rsidR="007752C0" w:rsidRPr="005019D5">
        <w:rPr>
          <w:rFonts w:ascii="Times New Roman" w:eastAsia="Times New Roman" w:hAnsi="Times New Roman" w:cs="Times New Roman"/>
          <w:b/>
          <w:bCs/>
          <w:sz w:val="28"/>
          <w:szCs w:val="28"/>
          <w:bdr w:val="none" w:sz="0" w:space="0" w:color="auto" w:frame="1"/>
          <w:lang w:eastAsia="uk-UA"/>
        </w:rPr>
        <w:t>тароста (</w:t>
      </w:r>
      <w:proofErr w:type="spellStart"/>
      <w:r w:rsidRPr="005019D5">
        <w:rPr>
          <w:rFonts w:ascii="Times New Roman" w:eastAsia="Times New Roman" w:hAnsi="Times New Roman" w:cs="Times New Roman"/>
          <w:b/>
          <w:bCs/>
          <w:sz w:val="28"/>
          <w:szCs w:val="28"/>
          <w:bdr w:val="none" w:sz="0" w:space="0" w:color="auto" w:frame="1"/>
          <w:lang w:eastAsia="uk-UA"/>
        </w:rPr>
        <w:t>староста</w:t>
      </w:r>
      <w:proofErr w:type="spellEnd"/>
      <w:r w:rsidRPr="005019D5">
        <w:rPr>
          <w:rFonts w:ascii="Times New Roman" w:eastAsia="Times New Roman" w:hAnsi="Times New Roman" w:cs="Times New Roman"/>
          <w:b/>
          <w:bCs/>
          <w:sz w:val="28"/>
          <w:szCs w:val="28"/>
          <w:bdr w:val="none" w:sz="0" w:space="0" w:color="auto" w:frame="1"/>
          <w:lang w:eastAsia="uk-UA"/>
        </w:rPr>
        <w:t xml:space="preserve"> </w:t>
      </w:r>
      <w:proofErr w:type="spellStart"/>
      <w:r w:rsidRPr="005019D5">
        <w:rPr>
          <w:rFonts w:ascii="Times New Roman" w:eastAsia="Times New Roman" w:hAnsi="Times New Roman" w:cs="Times New Roman"/>
          <w:b/>
          <w:bCs/>
          <w:sz w:val="28"/>
          <w:szCs w:val="28"/>
          <w:bdr w:val="none" w:sz="0" w:space="0" w:color="auto" w:frame="1"/>
          <w:lang w:eastAsia="uk-UA"/>
        </w:rPr>
        <w:t>старостинського</w:t>
      </w:r>
      <w:proofErr w:type="spellEnd"/>
      <w:r w:rsidRPr="005019D5">
        <w:rPr>
          <w:rFonts w:ascii="Times New Roman" w:eastAsia="Times New Roman" w:hAnsi="Times New Roman" w:cs="Times New Roman"/>
          <w:b/>
          <w:bCs/>
          <w:sz w:val="28"/>
          <w:szCs w:val="28"/>
          <w:bdr w:val="none" w:sz="0" w:space="0" w:color="auto" w:frame="1"/>
          <w:lang w:eastAsia="uk-UA"/>
        </w:rPr>
        <w:t xml:space="preserve"> округ</w:t>
      </w:r>
      <w:r w:rsidR="007752C0" w:rsidRPr="005019D5">
        <w:rPr>
          <w:rFonts w:ascii="Times New Roman" w:eastAsia="Times New Roman" w:hAnsi="Times New Roman" w:cs="Times New Roman"/>
          <w:b/>
          <w:bCs/>
          <w:sz w:val="28"/>
          <w:szCs w:val="28"/>
          <w:bdr w:val="none" w:sz="0" w:space="0" w:color="auto" w:frame="1"/>
          <w:lang w:eastAsia="uk-UA"/>
        </w:rPr>
        <w:t>у)</w:t>
      </w:r>
    </w:p>
    <w:p w:rsidR="00222B17" w:rsidRPr="005019D5" w:rsidRDefault="00222B17" w:rsidP="00CD48BF">
      <w:pPr>
        <w:shd w:val="clear" w:color="auto" w:fill="FFFFFF"/>
        <w:spacing w:after="0" w:line="240" w:lineRule="auto"/>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w:t>
      </w:r>
      <w:r w:rsidRPr="005019D5">
        <w:rPr>
          <w:rFonts w:ascii="Times New Roman" w:eastAsia="Times New Roman" w:hAnsi="Times New Roman" w:cs="Times New Roman"/>
          <w:b/>
          <w:bCs/>
          <w:sz w:val="28"/>
          <w:szCs w:val="28"/>
          <w:bdr w:val="none" w:sz="0" w:space="0" w:color="auto" w:frame="1"/>
          <w:lang w:eastAsia="uk-UA"/>
        </w:rPr>
        <w:t>Стаття 2.18.1.</w:t>
      </w:r>
    </w:p>
    <w:p w:rsidR="00CD48BF" w:rsidRPr="00CD48BF" w:rsidRDefault="00222B17" w:rsidP="00CD48BF">
      <w:pPr>
        <w:pStyle w:val="a4"/>
        <w:numPr>
          <w:ilvl w:val="0"/>
          <w:numId w:val="38"/>
        </w:numPr>
        <w:shd w:val="clear" w:color="auto" w:fill="FFFFFF"/>
        <w:spacing w:after="0" w:line="240" w:lineRule="auto"/>
        <w:ind w:left="0" w:firstLine="851"/>
        <w:jc w:val="both"/>
        <w:rPr>
          <w:rFonts w:ascii="Times New Roman" w:eastAsia="Times New Roman" w:hAnsi="Times New Roman" w:cs="Times New Roman"/>
          <w:sz w:val="28"/>
          <w:szCs w:val="28"/>
          <w:lang w:eastAsia="uk-UA"/>
        </w:rPr>
      </w:pPr>
      <w:r w:rsidRPr="00CD48BF">
        <w:rPr>
          <w:rFonts w:ascii="Times New Roman" w:eastAsia="Times New Roman" w:hAnsi="Times New Roman" w:cs="Times New Roman"/>
          <w:sz w:val="28"/>
          <w:szCs w:val="28"/>
          <w:lang w:eastAsia="uk-UA"/>
        </w:rPr>
        <w:t xml:space="preserve"> </w:t>
      </w:r>
      <w:r w:rsidR="00CD48BF" w:rsidRPr="00CD48BF">
        <w:rPr>
          <w:rFonts w:ascii="Times New Roman" w:eastAsia="Times New Roman" w:hAnsi="Times New Roman" w:cs="Times New Roman"/>
          <w:sz w:val="28"/>
          <w:szCs w:val="28"/>
          <w:lang w:eastAsia="uk-UA"/>
        </w:rPr>
        <w:t xml:space="preserve">Староста є посадовою особою місцевого самоврядування, яка представляє інтереси жителів відповідного </w:t>
      </w:r>
      <w:proofErr w:type="spellStart"/>
      <w:r w:rsidR="00CD48BF" w:rsidRPr="00CD48BF">
        <w:rPr>
          <w:rFonts w:ascii="Times New Roman" w:eastAsia="Times New Roman" w:hAnsi="Times New Roman" w:cs="Times New Roman"/>
          <w:sz w:val="28"/>
          <w:szCs w:val="28"/>
          <w:lang w:eastAsia="uk-UA"/>
        </w:rPr>
        <w:t>старостинського</w:t>
      </w:r>
      <w:proofErr w:type="spellEnd"/>
      <w:r w:rsidR="00CD48BF" w:rsidRPr="00CD48BF">
        <w:rPr>
          <w:rFonts w:ascii="Times New Roman" w:eastAsia="Times New Roman" w:hAnsi="Times New Roman" w:cs="Times New Roman"/>
          <w:sz w:val="28"/>
          <w:szCs w:val="28"/>
          <w:lang w:eastAsia="uk-UA"/>
        </w:rPr>
        <w:t xml:space="preserve"> округу у виконавчих органах сільської ради.</w:t>
      </w:r>
    </w:p>
    <w:p w:rsidR="00CD48BF" w:rsidRPr="00CD48BF" w:rsidRDefault="00CD48BF" w:rsidP="00CD48BF">
      <w:pPr>
        <w:pStyle w:val="a4"/>
        <w:numPr>
          <w:ilvl w:val="0"/>
          <w:numId w:val="38"/>
        </w:numPr>
        <w:shd w:val="clear" w:color="auto" w:fill="FFFFFF"/>
        <w:spacing w:after="0" w:line="240" w:lineRule="auto"/>
        <w:ind w:left="0" w:firstLine="851"/>
        <w:jc w:val="both"/>
        <w:rPr>
          <w:rFonts w:ascii="Times New Roman" w:eastAsia="Times New Roman" w:hAnsi="Times New Roman" w:cs="Times New Roman"/>
          <w:sz w:val="28"/>
          <w:szCs w:val="28"/>
          <w:lang w:eastAsia="uk-UA"/>
        </w:rPr>
      </w:pPr>
      <w:r w:rsidRPr="00CD48BF">
        <w:rPr>
          <w:rFonts w:ascii="Times New Roman" w:eastAsia="Times New Roman" w:hAnsi="Times New Roman" w:cs="Times New Roman"/>
          <w:sz w:val="28"/>
          <w:szCs w:val="28"/>
          <w:lang w:eastAsia="uk-UA"/>
        </w:rPr>
        <w:t xml:space="preserve"> Староста затверджується сільською радою на строк її повноважень за пропозицією сільського голови, що вноситься за результатами громадського обговорення (громадських слухань, зборів громадян, збору підписів), проведеного у межах відповідного </w:t>
      </w:r>
      <w:proofErr w:type="spellStart"/>
      <w:r w:rsidRPr="00CD48BF">
        <w:rPr>
          <w:rFonts w:ascii="Times New Roman" w:eastAsia="Times New Roman" w:hAnsi="Times New Roman" w:cs="Times New Roman"/>
          <w:sz w:val="28"/>
          <w:szCs w:val="28"/>
          <w:lang w:eastAsia="uk-UA"/>
        </w:rPr>
        <w:t>старостинського</w:t>
      </w:r>
      <w:proofErr w:type="spellEnd"/>
      <w:r w:rsidRPr="00CD48BF">
        <w:rPr>
          <w:rFonts w:ascii="Times New Roman" w:eastAsia="Times New Roman" w:hAnsi="Times New Roman" w:cs="Times New Roman"/>
          <w:sz w:val="28"/>
          <w:szCs w:val="28"/>
          <w:lang w:eastAsia="uk-UA"/>
        </w:rPr>
        <w:t xml:space="preserve"> округу.</w:t>
      </w:r>
    </w:p>
    <w:p w:rsidR="00CD48BF" w:rsidRPr="00CD48BF" w:rsidRDefault="00CD48BF" w:rsidP="00CD48BF">
      <w:pPr>
        <w:pStyle w:val="a4"/>
        <w:numPr>
          <w:ilvl w:val="0"/>
          <w:numId w:val="38"/>
        </w:numPr>
        <w:shd w:val="clear" w:color="auto" w:fill="FFFFFF"/>
        <w:spacing w:after="0" w:line="240" w:lineRule="auto"/>
        <w:ind w:left="0" w:firstLine="851"/>
        <w:jc w:val="both"/>
        <w:rPr>
          <w:rFonts w:ascii="Times New Roman" w:eastAsia="Times New Roman" w:hAnsi="Times New Roman" w:cs="Times New Roman"/>
          <w:sz w:val="28"/>
          <w:szCs w:val="28"/>
          <w:lang w:eastAsia="uk-UA"/>
        </w:rPr>
      </w:pPr>
      <w:r w:rsidRPr="00CD48BF">
        <w:rPr>
          <w:rFonts w:ascii="Times New Roman" w:eastAsia="Times New Roman" w:hAnsi="Times New Roman" w:cs="Times New Roman"/>
          <w:sz w:val="28"/>
          <w:szCs w:val="28"/>
          <w:lang w:eastAsia="uk-UA"/>
        </w:rPr>
        <w:t xml:space="preserve"> За посадою староста входить до складу виконавчого комітету сільської ради та здійснює свої повноваження на постійній основі.</w:t>
      </w:r>
    </w:p>
    <w:p w:rsidR="00222B17" w:rsidRPr="00CD48BF" w:rsidRDefault="00CD48BF" w:rsidP="00CD48BF">
      <w:pPr>
        <w:pStyle w:val="a4"/>
        <w:numPr>
          <w:ilvl w:val="0"/>
          <w:numId w:val="38"/>
        </w:numPr>
        <w:shd w:val="clear" w:color="auto" w:fill="FFFFFF"/>
        <w:spacing w:after="0" w:line="240" w:lineRule="auto"/>
        <w:ind w:left="0" w:firstLine="851"/>
        <w:jc w:val="both"/>
        <w:rPr>
          <w:rFonts w:ascii="Times New Roman" w:eastAsia="Times New Roman" w:hAnsi="Times New Roman" w:cs="Times New Roman"/>
          <w:sz w:val="28"/>
          <w:szCs w:val="28"/>
          <w:lang w:eastAsia="uk-UA"/>
        </w:rPr>
      </w:pPr>
      <w:r w:rsidRPr="00CD48BF">
        <w:rPr>
          <w:rFonts w:ascii="Times New Roman" w:eastAsia="Times New Roman" w:hAnsi="Times New Roman" w:cs="Times New Roman"/>
          <w:sz w:val="28"/>
          <w:szCs w:val="28"/>
          <w:lang w:eastAsia="uk-UA"/>
        </w:rPr>
        <w:t>Правовий статус старости визначається Конституцією України, Законом України «Про місцеве самоврядування в Україні», іншими законами України, цим Статутом та Положенням про старосту, яке затверджується Радою.</w:t>
      </w:r>
      <w:r w:rsidR="00222B17" w:rsidRPr="00CD48BF">
        <w:rPr>
          <w:rFonts w:ascii="Times New Roman" w:eastAsia="Times New Roman" w:hAnsi="Times New Roman" w:cs="Times New Roman"/>
          <w:sz w:val="28"/>
          <w:szCs w:val="28"/>
          <w:lang w:eastAsia="uk-UA"/>
        </w:rPr>
        <w:t> </w:t>
      </w:r>
    </w:p>
    <w:p w:rsidR="00CD48BF" w:rsidRDefault="00CD48BF" w:rsidP="003025FE">
      <w:pPr>
        <w:shd w:val="clear" w:color="auto" w:fill="FFFFFF"/>
        <w:spacing w:after="0" w:line="240" w:lineRule="auto"/>
        <w:jc w:val="both"/>
        <w:rPr>
          <w:rFonts w:ascii="Times New Roman" w:eastAsia="Times New Roman" w:hAnsi="Times New Roman" w:cs="Times New Roman"/>
          <w:b/>
          <w:bCs/>
          <w:sz w:val="28"/>
          <w:szCs w:val="28"/>
          <w:bdr w:val="none" w:sz="0" w:space="0" w:color="auto" w:frame="1"/>
          <w:lang w:eastAsia="uk-UA"/>
        </w:rPr>
      </w:pPr>
    </w:p>
    <w:p w:rsidR="00222B17" w:rsidRPr="005019D5" w:rsidRDefault="00222B17" w:rsidP="003025FE">
      <w:pPr>
        <w:shd w:val="clear" w:color="auto" w:fill="FFFFFF"/>
        <w:spacing w:after="0" w:line="240" w:lineRule="auto"/>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b/>
          <w:bCs/>
          <w:sz w:val="28"/>
          <w:szCs w:val="28"/>
          <w:bdr w:val="none" w:sz="0" w:space="0" w:color="auto" w:frame="1"/>
          <w:lang w:eastAsia="uk-UA"/>
        </w:rPr>
        <w:t>Стаття 2.18.2.</w:t>
      </w:r>
    </w:p>
    <w:p w:rsidR="00222B17" w:rsidRPr="005019D5" w:rsidRDefault="00222B17" w:rsidP="003025FE">
      <w:pPr>
        <w:shd w:val="clear" w:color="auto" w:fill="FFFFFF"/>
        <w:spacing w:after="0" w:line="240" w:lineRule="auto"/>
        <w:ind w:firstLine="709"/>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1.</w:t>
      </w:r>
      <w:r w:rsidR="007752C0" w:rsidRPr="005019D5">
        <w:rPr>
          <w:rFonts w:ascii="Times New Roman" w:eastAsia="Times New Roman" w:hAnsi="Times New Roman" w:cs="Times New Roman"/>
          <w:sz w:val="28"/>
          <w:szCs w:val="28"/>
          <w:lang w:eastAsia="uk-UA"/>
        </w:rPr>
        <w:t xml:space="preserve"> </w:t>
      </w:r>
      <w:r w:rsidRPr="005019D5">
        <w:rPr>
          <w:rFonts w:ascii="Times New Roman" w:eastAsia="Times New Roman" w:hAnsi="Times New Roman" w:cs="Times New Roman"/>
          <w:sz w:val="28"/>
          <w:szCs w:val="28"/>
          <w:lang w:eastAsia="uk-UA"/>
        </w:rPr>
        <w:t>Староста зобов`язаний:</w:t>
      </w:r>
    </w:p>
    <w:p w:rsidR="00222B17" w:rsidRPr="005019D5" w:rsidRDefault="003025FE" w:rsidP="003025FE">
      <w:pPr>
        <w:shd w:val="clear" w:color="auto" w:fill="FFFFFF"/>
        <w:spacing w:after="0" w:line="240" w:lineRule="auto"/>
        <w:ind w:firstLine="709"/>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 </w:t>
      </w:r>
      <w:r w:rsidR="00222B17" w:rsidRPr="005019D5">
        <w:rPr>
          <w:rFonts w:ascii="Times New Roman" w:eastAsia="Times New Roman" w:hAnsi="Times New Roman" w:cs="Times New Roman"/>
          <w:sz w:val="28"/>
          <w:szCs w:val="28"/>
          <w:lang w:eastAsia="uk-UA"/>
        </w:rPr>
        <w:t>представляти інтереси жителів відповідної внутрішньої громади у виконавчих органах Ради;</w:t>
      </w:r>
    </w:p>
    <w:p w:rsidR="00222B17" w:rsidRPr="005019D5" w:rsidRDefault="003025FE" w:rsidP="003025FE">
      <w:pPr>
        <w:shd w:val="clear" w:color="auto" w:fill="FFFFFF"/>
        <w:spacing w:after="0" w:line="240" w:lineRule="auto"/>
        <w:ind w:firstLine="709"/>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 </w:t>
      </w:r>
      <w:r w:rsidR="00222B17" w:rsidRPr="005019D5">
        <w:rPr>
          <w:rFonts w:ascii="Times New Roman" w:eastAsia="Times New Roman" w:hAnsi="Times New Roman" w:cs="Times New Roman"/>
          <w:sz w:val="28"/>
          <w:szCs w:val="28"/>
          <w:lang w:eastAsia="uk-UA"/>
        </w:rPr>
        <w:t>сприяти членам внутрішньої громади у підготовці ними документів, що подаються на розгляд органів місцевого самоврядування;</w:t>
      </w:r>
    </w:p>
    <w:p w:rsidR="00222B17" w:rsidRPr="005019D5" w:rsidRDefault="003025FE" w:rsidP="003025FE">
      <w:pPr>
        <w:shd w:val="clear" w:color="auto" w:fill="FFFFFF"/>
        <w:spacing w:after="0" w:line="240" w:lineRule="auto"/>
        <w:ind w:firstLine="709"/>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 брати участь у підготовці </w:t>
      </w:r>
      <w:proofErr w:type="spellStart"/>
      <w:r w:rsidRPr="005019D5">
        <w:rPr>
          <w:rFonts w:ascii="Times New Roman" w:eastAsia="Times New Roman" w:hAnsi="Times New Roman" w:cs="Times New Roman"/>
          <w:sz w:val="28"/>
          <w:szCs w:val="28"/>
          <w:lang w:eastAsia="uk-UA"/>
        </w:rPr>
        <w:t>проє</w:t>
      </w:r>
      <w:r w:rsidR="00222B17" w:rsidRPr="005019D5">
        <w:rPr>
          <w:rFonts w:ascii="Times New Roman" w:eastAsia="Times New Roman" w:hAnsi="Times New Roman" w:cs="Times New Roman"/>
          <w:sz w:val="28"/>
          <w:szCs w:val="28"/>
          <w:lang w:eastAsia="uk-UA"/>
        </w:rPr>
        <w:t>кту</w:t>
      </w:r>
      <w:proofErr w:type="spellEnd"/>
      <w:r w:rsidR="00222B17" w:rsidRPr="005019D5">
        <w:rPr>
          <w:rFonts w:ascii="Times New Roman" w:eastAsia="Times New Roman" w:hAnsi="Times New Roman" w:cs="Times New Roman"/>
          <w:sz w:val="28"/>
          <w:szCs w:val="28"/>
          <w:lang w:eastAsia="uk-UA"/>
        </w:rPr>
        <w:t xml:space="preserve"> бюджету територіальної громади в частині фінансування </w:t>
      </w:r>
      <w:proofErr w:type="spellStart"/>
      <w:r w:rsidR="00222B17" w:rsidRPr="005019D5">
        <w:rPr>
          <w:rFonts w:ascii="Times New Roman" w:eastAsia="Times New Roman" w:hAnsi="Times New Roman" w:cs="Times New Roman"/>
          <w:sz w:val="28"/>
          <w:szCs w:val="28"/>
          <w:lang w:eastAsia="uk-UA"/>
        </w:rPr>
        <w:t>про</w:t>
      </w:r>
      <w:r w:rsidRPr="005019D5">
        <w:rPr>
          <w:rFonts w:ascii="Times New Roman" w:eastAsia="Times New Roman" w:hAnsi="Times New Roman" w:cs="Times New Roman"/>
          <w:sz w:val="28"/>
          <w:szCs w:val="28"/>
          <w:lang w:eastAsia="uk-UA"/>
        </w:rPr>
        <w:t>є</w:t>
      </w:r>
      <w:r w:rsidR="00222B17" w:rsidRPr="005019D5">
        <w:rPr>
          <w:rFonts w:ascii="Times New Roman" w:eastAsia="Times New Roman" w:hAnsi="Times New Roman" w:cs="Times New Roman"/>
          <w:sz w:val="28"/>
          <w:szCs w:val="28"/>
          <w:lang w:eastAsia="uk-UA"/>
        </w:rPr>
        <w:t>ктів</w:t>
      </w:r>
      <w:proofErr w:type="spellEnd"/>
      <w:r w:rsidR="00222B17" w:rsidRPr="005019D5">
        <w:rPr>
          <w:rFonts w:ascii="Times New Roman" w:eastAsia="Times New Roman" w:hAnsi="Times New Roman" w:cs="Times New Roman"/>
          <w:sz w:val="28"/>
          <w:szCs w:val="28"/>
          <w:lang w:eastAsia="uk-UA"/>
        </w:rPr>
        <w:t xml:space="preserve"> та програм, що реалізуються на території відповідного населеного пункту територіальної громади;</w:t>
      </w:r>
    </w:p>
    <w:p w:rsidR="00222B17" w:rsidRPr="005019D5" w:rsidRDefault="003025FE" w:rsidP="003025FE">
      <w:pPr>
        <w:shd w:val="clear" w:color="auto" w:fill="FFFFFF"/>
        <w:spacing w:after="0" w:line="240" w:lineRule="auto"/>
        <w:ind w:firstLine="709"/>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 </w:t>
      </w:r>
      <w:r w:rsidR="00222B17" w:rsidRPr="005019D5">
        <w:rPr>
          <w:rFonts w:ascii="Times New Roman" w:eastAsia="Times New Roman" w:hAnsi="Times New Roman" w:cs="Times New Roman"/>
          <w:sz w:val="28"/>
          <w:szCs w:val="28"/>
          <w:lang w:eastAsia="uk-UA"/>
        </w:rPr>
        <w:t>сприяти виконанню рішень органів місцевого самоврядування територіальної громади на території відповідної внутрішньої громади;</w:t>
      </w:r>
    </w:p>
    <w:p w:rsidR="00222B17" w:rsidRPr="005019D5" w:rsidRDefault="003025FE" w:rsidP="003025FE">
      <w:pPr>
        <w:shd w:val="clear" w:color="auto" w:fill="FFFFFF"/>
        <w:spacing w:after="0" w:line="240" w:lineRule="auto"/>
        <w:ind w:firstLine="709"/>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 </w:t>
      </w:r>
      <w:r w:rsidR="00222B17" w:rsidRPr="005019D5">
        <w:rPr>
          <w:rFonts w:ascii="Times New Roman" w:eastAsia="Times New Roman" w:hAnsi="Times New Roman" w:cs="Times New Roman"/>
          <w:sz w:val="28"/>
          <w:szCs w:val="28"/>
          <w:lang w:eastAsia="uk-UA"/>
        </w:rPr>
        <w:t>вносити пропозиції до виконавчого комітету з питань діяльності на території відповідного населеного пункту громади виконавчих органів Ради, підприємств, установ, організацій комунальної форми власності та їхніх посадових осіб;</w:t>
      </w:r>
    </w:p>
    <w:p w:rsidR="00222B17" w:rsidRPr="005019D5" w:rsidRDefault="003025FE" w:rsidP="003025FE">
      <w:pPr>
        <w:shd w:val="clear" w:color="auto" w:fill="FFFFFF"/>
        <w:spacing w:after="0" w:line="240" w:lineRule="auto"/>
        <w:ind w:firstLine="709"/>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  </w:t>
      </w:r>
      <w:r w:rsidR="00222B17" w:rsidRPr="005019D5">
        <w:rPr>
          <w:rFonts w:ascii="Times New Roman" w:eastAsia="Times New Roman" w:hAnsi="Times New Roman" w:cs="Times New Roman"/>
          <w:sz w:val="28"/>
          <w:szCs w:val="28"/>
          <w:lang w:eastAsia="uk-UA"/>
        </w:rPr>
        <w:t xml:space="preserve">погоджувати </w:t>
      </w:r>
      <w:proofErr w:type="spellStart"/>
      <w:r w:rsidR="00222B17" w:rsidRPr="005019D5">
        <w:rPr>
          <w:rFonts w:ascii="Times New Roman" w:eastAsia="Times New Roman" w:hAnsi="Times New Roman" w:cs="Times New Roman"/>
          <w:sz w:val="28"/>
          <w:szCs w:val="28"/>
          <w:lang w:eastAsia="uk-UA"/>
        </w:rPr>
        <w:t>про</w:t>
      </w:r>
      <w:r w:rsidRPr="005019D5">
        <w:rPr>
          <w:rFonts w:ascii="Times New Roman" w:eastAsia="Times New Roman" w:hAnsi="Times New Roman" w:cs="Times New Roman"/>
          <w:sz w:val="28"/>
          <w:szCs w:val="28"/>
          <w:lang w:eastAsia="uk-UA"/>
        </w:rPr>
        <w:t>є</w:t>
      </w:r>
      <w:r w:rsidR="00222B17" w:rsidRPr="005019D5">
        <w:rPr>
          <w:rFonts w:ascii="Times New Roman" w:eastAsia="Times New Roman" w:hAnsi="Times New Roman" w:cs="Times New Roman"/>
          <w:sz w:val="28"/>
          <w:szCs w:val="28"/>
          <w:lang w:eastAsia="uk-UA"/>
        </w:rPr>
        <w:t>кти</w:t>
      </w:r>
      <w:proofErr w:type="spellEnd"/>
      <w:r w:rsidR="00222B17" w:rsidRPr="005019D5">
        <w:rPr>
          <w:rFonts w:ascii="Times New Roman" w:eastAsia="Times New Roman" w:hAnsi="Times New Roman" w:cs="Times New Roman"/>
          <w:sz w:val="28"/>
          <w:szCs w:val="28"/>
          <w:lang w:eastAsia="uk-UA"/>
        </w:rPr>
        <w:t xml:space="preserve"> рішень Ради, що стосуються майна територіальної громади, розташованого на території відповідного населеного пункту громади;</w:t>
      </w:r>
    </w:p>
    <w:p w:rsidR="00222B17" w:rsidRPr="005019D5" w:rsidRDefault="003025FE" w:rsidP="003025FE">
      <w:pPr>
        <w:shd w:val="clear" w:color="auto" w:fill="FFFFFF"/>
        <w:spacing w:after="0" w:line="240" w:lineRule="auto"/>
        <w:ind w:firstLine="709"/>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 </w:t>
      </w:r>
      <w:r w:rsidR="00222B17" w:rsidRPr="005019D5">
        <w:rPr>
          <w:rFonts w:ascii="Times New Roman" w:eastAsia="Times New Roman" w:hAnsi="Times New Roman" w:cs="Times New Roman"/>
          <w:sz w:val="28"/>
          <w:szCs w:val="28"/>
          <w:lang w:eastAsia="uk-UA"/>
        </w:rPr>
        <w:t>шанобливо ставитися до жителів відповідного населеного пункту громади, приймати від них та передавати у відповідні органи місцевого самоврядування територіальної громади індивідуальні та колективні звернення, здійснювати моніторинг дотримання встановлених законом та цим Статутом вимог щодо розгляду таких звернень;</w:t>
      </w:r>
    </w:p>
    <w:p w:rsidR="00222B17" w:rsidRPr="005019D5" w:rsidRDefault="003025FE" w:rsidP="003025FE">
      <w:pPr>
        <w:shd w:val="clear" w:color="auto" w:fill="FFFFFF"/>
        <w:spacing w:after="0" w:line="240" w:lineRule="auto"/>
        <w:ind w:firstLine="709"/>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  </w:t>
      </w:r>
      <w:r w:rsidR="00222B17" w:rsidRPr="005019D5">
        <w:rPr>
          <w:rFonts w:ascii="Times New Roman" w:eastAsia="Times New Roman" w:hAnsi="Times New Roman" w:cs="Times New Roman"/>
          <w:sz w:val="28"/>
          <w:szCs w:val="28"/>
          <w:lang w:eastAsia="uk-UA"/>
        </w:rPr>
        <w:t>здійснювати моніторинг стану довкілля, стану об’єктів інфраструктури та правопорядку в межах території відповідного населеного пункту громади;</w:t>
      </w:r>
    </w:p>
    <w:p w:rsidR="00222B17" w:rsidRPr="005019D5" w:rsidRDefault="003025FE" w:rsidP="003025FE">
      <w:pPr>
        <w:shd w:val="clear" w:color="auto" w:fill="FFFFFF"/>
        <w:spacing w:after="0" w:line="240" w:lineRule="auto"/>
        <w:ind w:firstLine="709"/>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 </w:t>
      </w:r>
      <w:r w:rsidR="00222B17" w:rsidRPr="005019D5">
        <w:rPr>
          <w:rFonts w:ascii="Times New Roman" w:eastAsia="Times New Roman" w:hAnsi="Times New Roman" w:cs="Times New Roman"/>
          <w:sz w:val="28"/>
          <w:szCs w:val="28"/>
          <w:lang w:eastAsia="uk-UA"/>
        </w:rPr>
        <w:t>здійснювати моніторинг дотримання прав і законних інтересів членів відповідних внутрішніх громад у сфері соціального захисту, культури, освіти, спорту, туризму, житлово-комунального господарства, стану реалізації їхніх прав на працю та медичну допомогу;</w:t>
      </w:r>
    </w:p>
    <w:p w:rsidR="00222B17" w:rsidRPr="005019D5" w:rsidRDefault="003025FE" w:rsidP="003025FE">
      <w:pPr>
        <w:shd w:val="clear" w:color="auto" w:fill="FFFFFF"/>
        <w:spacing w:after="0" w:line="240" w:lineRule="auto"/>
        <w:ind w:firstLine="709"/>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 </w:t>
      </w:r>
      <w:r w:rsidR="00222B17" w:rsidRPr="005019D5">
        <w:rPr>
          <w:rFonts w:ascii="Times New Roman" w:eastAsia="Times New Roman" w:hAnsi="Times New Roman" w:cs="Times New Roman"/>
          <w:sz w:val="28"/>
          <w:szCs w:val="28"/>
          <w:lang w:eastAsia="uk-UA"/>
        </w:rPr>
        <w:t>не допускати на території відповідного населеного пункту громади дій чи бездіяльності, які можуть зашкодити інтересам територіальної громади та держави;</w:t>
      </w:r>
    </w:p>
    <w:p w:rsidR="00222B17" w:rsidRPr="005019D5" w:rsidRDefault="003025FE" w:rsidP="003025FE">
      <w:pPr>
        <w:shd w:val="clear" w:color="auto" w:fill="FFFFFF"/>
        <w:spacing w:after="0" w:line="240" w:lineRule="auto"/>
        <w:ind w:firstLine="709"/>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 </w:t>
      </w:r>
      <w:r w:rsidR="00222B17" w:rsidRPr="005019D5">
        <w:rPr>
          <w:rFonts w:ascii="Times New Roman" w:eastAsia="Times New Roman" w:hAnsi="Times New Roman" w:cs="Times New Roman"/>
          <w:sz w:val="28"/>
          <w:szCs w:val="28"/>
          <w:lang w:eastAsia="uk-UA"/>
        </w:rPr>
        <w:t>виконувати інші обов’язки, визначені цим Статутом, Положенням про старосту, актами органів місцевого самоврядування територіальної громади.</w:t>
      </w:r>
    </w:p>
    <w:p w:rsidR="00222B17" w:rsidRPr="005019D5" w:rsidRDefault="00222B17" w:rsidP="003025FE">
      <w:pPr>
        <w:shd w:val="clear" w:color="auto" w:fill="FFFFFF"/>
        <w:spacing w:after="0" w:line="240" w:lineRule="auto"/>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w:t>
      </w:r>
    </w:p>
    <w:p w:rsidR="00222B17" w:rsidRPr="005019D5" w:rsidRDefault="00222B17" w:rsidP="003025FE">
      <w:pPr>
        <w:pStyle w:val="a4"/>
        <w:numPr>
          <w:ilvl w:val="0"/>
          <w:numId w:val="29"/>
        </w:numPr>
        <w:shd w:val="clear" w:color="auto" w:fill="FFFFFF"/>
        <w:spacing w:after="0" w:line="240" w:lineRule="auto"/>
        <w:ind w:hanging="11"/>
        <w:jc w:val="both"/>
        <w:rPr>
          <w:rFonts w:ascii="Times New Roman" w:eastAsia="Times New Roman" w:hAnsi="Times New Roman" w:cs="Times New Roman"/>
          <w:bCs/>
          <w:sz w:val="28"/>
          <w:szCs w:val="28"/>
          <w:bdr w:val="none" w:sz="0" w:space="0" w:color="auto" w:frame="1"/>
          <w:lang w:eastAsia="uk-UA"/>
        </w:rPr>
      </w:pPr>
      <w:r w:rsidRPr="005019D5">
        <w:rPr>
          <w:rFonts w:ascii="Times New Roman" w:eastAsia="Times New Roman" w:hAnsi="Times New Roman" w:cs="Times New Roman"/>
          <w:bCs/>
          <w:sz w:val="28"/>
          <w:szCs w:val="28"/>
          <w:bdr w:val="none" w:sz="0" w:space="0" w:color="auto" w:frame="1"/>
          <w:lang w:eastAsia="uk-UA"/>
        </w:rPr>
        <w:t>Староста має право:</w:t>
      </w:r>
    </w:p>
    <w:p w:rsidR="00222B17" w:rsidRPr="005019D5" w:rsidRDefault="00222B17" w:rsidP="003025FE">
      <w:pPr>
        <w:pStyle w:val="a4"/>
        <w:numPr>
          <w:ilvl w:val="0"/>
          <w:numId w:val="30"/>
        </w:numPr>
        <w:shd w:val="clear" w:color="auto" w:fill="FFFFFF"/>
        <w:tabs>
          <w:tab w:val="left" w:pos="993"/>
        </w:tabs>
        <w:spacing w:after="0" w:line="240" w:lineRule="auto"/>
        <w:ind w:left="0" w:firstLine="709"/>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брати участь у пленарних засіданнях Ради з правом дорадчого голосу, а також у засіданнях постійних та інших комісій Ради;</w:t>
      </w:r>
    </w:p>
    <w:p w:rsidR="00222B17" w:rsidRPr="005019D5" w:rsidRDefault="00222B17" w:rsidP="003025FE">
      <w:pPr>
        <w:pStyle w:val="a4"/>
        <w:numPr>
          <w:ilvl w:val="0"/>
          <w:numId w:val="30"/>
        </w:numPr>
        <w:shd w:val="clear" w:color="auto" w:fill="FFFFFF"/>
        <w:tabs>
          <w:tab w:val="left" w:pos="993"/>
        </w:tabs>
        <w:spacing w:after="0" w:line="240" w:lineRule="auto"/>
        <w:ind w:left="0" w:firstLine="709"/>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взаємодіяти з Радою, підприємствами, установами, організаціями комунальної форми власності та їхніми посадовими особами, громадськими об’єднаннями, іншими інститутами громадянського суспільства, що розташовані на території відповідного населеного пункту громади;</w:t>
      </w:r>
    </w:p>
    <w:p w:rsidR="00222B17" w:rsidRPr="005019D5" w:rsidRDefault="00222B17" w:rsidP="003025FE">
      <w:pPr>
        <w:pStyle w:val="a4"/>
        <w:numPr>
          <w:ilvl w:val="0"/>
          <w:numId w:val="30"/>
        </w:numPr>
        <w:shd w:val="clear" w:color="auto" w:fill="FFFFFF"/>
        <w:tabs>
          <w:tab w:val="left" w:pos="993"/>
        </w:tabs>
        <w:spacing w:after="0" w:line="240" w:lineRule="auto"/>
        <w:ind w:left="0" w:firstLine="709"/>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одержувати безоплатно від виконавчих органів Ради, підприємств, установ, організацій комунальної форми власності та їхніх посадових осіб, що розташовані на території громади, необхідні для виконання покладених на нього завдань інформацію, документи і матеріали.</w:t>
      </w:r>
    </w:p>
    <w:p w:rsidR="00222B17" w:rsidRPr="005019D5" w:rsidRDefault="00222B17" w:rsidP="00222B17">
      <w:pPr>
        <w:shd w:val="clear" w:color="auto" w:fill="FFFFFF"/>
        <w:spacing w:before="240" w:after="0" w:line="240" w:lineRule="auto"/>
        <w:rPr>
          <w:rFonts w:ascii="Times New Roman" w:eastAsia="Times New Roman" w:hAnsi="Times New Roman" w:cs="Times New Roman"/>
          <w:sz w:val="28"/>
          <w:szCs w:val="28"/>
          <w:lang w:eastAsia="uk-UA"/>
        </w:rPr>
      </w:pPr>
      <w:r w:rsidRPr="005019D5">
        <w:rPr>
          <w:rFonts w:ascii="Times New Roman" w:eastAsia="Times New Roman" w:hAnsi="Times New Roman" w:cs="Times New Roman"/>
          <w:b/>
          <w:bCs/>
          <w:sz w:val="28"/>
          <w:szCs w:val="28"/>
          <w:bdr w:val="none" w:sz="0" w:space="0" w:color="auto" w:frame="1"/>
          <w:lang w:eastAsia="uk-UA"/>
        </w:rPr>
        <w:t>Стаття 2.18.3.</w:t>
      </w:r>
    </w:p>
    <w:p w:rsidR="00222B17" w:rsidRPr="005019D5" w:rsidRDefault="00222B17" w:rsidP="003025FE">
      <w:pPr>
        <w:shd w:val="clear" w:color="auto" w:fill="FFFFFF"/>
        <w:spacing w:after="0" w:line="240" w:lineRule="auto"/>
        <w:ind w:firstLine="708"/>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1. Місце та режим роботи, правила внутрішнього розпорядку, діловодства та інші питання організації діяльності старости визначаються Радою.</w:t>
      </w:r>
    </w:p>
    <w:p w:rsidR="00222B17" w:rsidRPr="005019D5" w:rsidRDefault="00222B17" w:rsidP="003025FE">
      <w:pPr>
        <w:shd w:val="clear" w:color="auto" w:fill="FFFFFF"/>
        <w:spacing w:after="0" w:line="240" w:lineRule="auto"/>
        <w:ind w:firstLine="708"/>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2. Час прийому жителів старо</w:t>
      </w:r>
      <w:r w:rsidR="007752C0" w:rsidRPr="005019D5">
        <w:rPr>
          <w:rFonts w:ascii="Times New Roman" w:eastAsia="Times New Roman" w:hAnsi="Times New Roman" w:cs="Times New Roman"/>
          <w:sz w:val="28"/>
          <w:szCs w:val="28"/>
          <w:lang w:eastAsia="uk-UA"/>
        </w:rPr>
        <w:t>стою повинен становити не менше</w:t>
      </w:r>
      <w:r w:rsidRPr="005019D5">
        <w:rPr>
          <w:rFonts w:ascii="Times New Roman" w:eastAsia="Times New Roman" w:hAnsi="Times New Roman" w:cs="Times New Roman"/>
          <w:sz w:val="28"/>
          <w:szCs w:val="28"/>
          <w:lang w:eastAsia="uk-UA"/>
        </w:rPr>
        <w:t>, як три дні на тиждень.</w:t>
      </w:r>
    </w:p>
    <w:p w:rsidR="00222B17" w:rsidRPr="005019D5" w:rsidRDefault="00222B17" w:rsidP="003025FE">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3. Діяльність старости фінансується за рахунок місцевого бюджету територіальної громади.</w:t>
      </w:r>
    </w:p>
    <w:p w:rsidR="00222B17" w:rsidRPr="005019D5" w:rsidRDefault="00222B17" w:rsidP="00222B17">
      <w:pPr>
        <w:shd w:val="clear" w:color="auto" w:fill="FFFFFF"/>
        <w:spacing w:before="240" w:after="0" w:line="240" w:lineRule="auto"/>
        <w:rPr>
          <w:rFonts w:ascii="Times New Roman" w:eastAsia="Times New Roman" w:hAnsi="Times New Roman" w:cs="Times New Roman"/>
          <w:sz w:val="28"/>
          <w:szCs w:val="28"/>
          <w:lang w:eastAsia="uk-UA"/>
        </w:rPr>
      </w:pPr>
      <w:r w:rsidRPr="005019D5">
        <w:rPr>
          <w:rFonts w:ascii="Times New Roman" w:eastAsia="Times New Roman" w:hAnsi="Times New Roman" w:cs="Times New Roman"/>
          <w:b/>
          <w:bCs/>
          <w:sz w:val="28"/>
          <w:szCs w:val="28"/>
          <w:bdr w:val="none" w:sz="0" w:space="0" w:color="auto" w:frame="1"/>
          <w:lang w:eastAsia="uk-UA"/>
        </w:rPr>
        <w:t>Стаття 2.18.4.</w:t>
      </w:r>
    </w:p>
    <w:p w:rsidR="00222B17" w:rsidRPr="005019D5" w:rsidRDefault="00222B17" w:rsidP="003025FE">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1. При здійсненні наданих йому повноважень староста є підзвітним, підконтрольним і відповідальним перед внутрішньою громадою, відповідальним - перед Радою та її виконавчим комітетом.</w:t>
      </w:r>
    </w:p>
    <w:p w:rsidR="00222B17" w:rsidRPr="005019D5" w:rsidRDefault="00222B17" w:rsidP="003025FE">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2. У разі порушення Конституції та законів України, цього Статуту, Положення про старосту, не забезпечення здійснення наданих йому повноважень повноваження старости можуть бути достроково припинені у порядку та за наявності підстав, передбачених законом.</w:t>
      </w:r>
    </w:p>
    <w:p w:rsidR="00222B17" w:rsidRPr="005019D5" w:rsidRDefault="00222B17" w:rsidP="003025FE">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3. Староста може бути притягнений до дисциплінарної, матеріальної, цивільної, адміністративної та кримінальної відповідальності, визначеної законом.</w:t>
      </w:r>
    </w:p>
    <w:p w:rsidR="00222B17" w:rsidRPr="005019D5" w:rsidRDefault="00222B17" w:rsidP="003025FE">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4. Староста звітує перед жителями населених пунктів, розташованих на території відповідного </w:t>
      </w:r>
      <w:proofErr w:type="spellStart"/>
      <w:r w:rsidRPr="005019D5">
        <w:rPr>
          <w:rFonts w:ascii="Times New Roman" w:eastAsia="Times New Roman" w:hAnsi="Times New Roman" w:cs="Times New Roman"/>
          <w:sz w:val="28"/>
          <w:szCs w:val="28"/>
          <w:lang w:eastAsia="uk-UA"/>
        </w:rPr>
        <w:t>старостинського</w:t>
      </w:r>
      <w:proofErr w:type="spellEnd"/>
      <w:r w:rsidRPr="005019D5">
        <w:rPr>
          <w:rFonts w:ascii="Times New Roman" w:eastAsia="Times New Roman" w:hAnsi="Times New Roman" w:cs="Times New Roman"/>
          <w:sz w:val="28"/>
          <w:szCs w:val="28"/>
          <w:lang w:eastAsia="uk-UA"/>
        </w:rPr>
        <w:t xml:space="preserve"> округу, на відкритій зустрічі не менше одного разу на рік.</w:t>
      </w:r>
    </w:p>
    <w:p w:rsidR="00222B17" w:rsidRPr="005019D5" w:rsidRDefault="00222B17" w:rsidP="003025FE">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5. Звіт старости перед жителями населених пунктів, розташованих на території відповідного </w:t>
      </w:r>
      <w:proofErr w:type="spellStart"/>
      <w:r w:rsidRPr="005019D5">
        <w:rPr>
          <w:rFonts w:ascii="Times New Roman" w:eastAsia="Times New Roman" w:hAnsi="Times New Roman" w:cs="Times New Roman"/>
          <w:sz w:val="28"/>
          <w:szCs w:val="28"/>
          <w:lang w:eastAsia="uk-UA"/>
        </w:rPr>
        <w:t>старостинського</w:t>
      </w:r>
      <w:proofErr w:type="spellEnd"/>
      <w:r w:rsidRPr="005019D5">
        <w:rPr>
          <w:rFonts w:ascii="Times New Roman" w:eastAsia="Times New Roman" w:hAnsi="Times New Roman" w:cs="Times New Roman"/>
          <w:sz w:val="28"/>
          <w:szCs w:val="28"/>
          <w:lang w:eastAsia="uk-UA"/>
        </w:rPr>
        <w:t xml:space="preserve"> округу, включає в себе, крім інформації про його діяльність, інформацію про:</w:t>
      </w:r>
    </w:p>
    <w:p w:rsidR="00222B17" w:rsidRPr="005019D5" w:rsidRDefault="003025FE" w:rsidP="003025FE">
      <w:pPr>
        <w:shd w:val="clear" w:color="auto" w:fill="FFFFFF"/>
        <w:spacing w:after="0" w:line="240" w:lineRule="auto"/>
        <w:ind w:right="225"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 </w:t>
      </w:r>
      <w:r w:rsidR="00222B17" w:rsidRPr="005019D5">
        <w:rPr>
          <w:rFonts w:ascii="Times New Roman" w:eastAsia="Times New Roman" w:hAnsi="Times New Roman" w:cs="Times New Roman"/>
          <w:sz w:val="28"/>
          <w:szCs w:val="28"/>
          <w:lang w:eastAsia="uk-UA"/>
        </w:rPr>
        <w:t xml:space="preserve">реалізацію документів з планування розвитку територіальної громади в частині, що стосується населених пунктів, розташованих на території відповідного </w:t>
      </w:r>
      <w:proofErr w:type="spellStart"/>
      <w:r w:rsidR="00222B17" w:rsidRPr="005019D5">
        <w:rPr>
          <w:rFonts w:ascii="Times New Roman" w:eastAsia="Times New Roman" w:hAnsi="Times New Roman" w:cs="Times New Roman"/>
          <w:sz w:val="28"/>
          <w:szCs w:val="28"/>
          <w:lang w:eastAsia="uk-UA"/>
        </w:rPr>
        <w:t>старостинського</w:t>
      </w:r>
      <w:proofErr w:type="spellEnd"/>
      <w:r w:rsidR="00222B17" w:rsidRPr="005019D5">
        <w:rPr>
          <w:rFonts w:ascii="Times New Roman" w:eastAsia="Times New Roman" w:hAnsi="Times New Roman" w:cs="Times New Roman"/>
          <w:sz w:val="28"/>
          <w:szCs w:val="28"/>
          <w:lang w:eastAsia="uk-UA"/>
        </w:rPr>
        <w:t xml:space="preserve"> округу;</w:t>
      </w:r>
    </w:p>
    <w:p w:rsidR="00222B17" w:rsidRPr="005019D5" w:rsidRDefault="003025FE" w:rsidP="003025FE">
      <w:pPr>
        <w:shd w:val="clear" w:color="auto" w:fill="FFFFFF"/>
        <w:spacing w:after="0" w:line="240" w:lineRule="auto"/>
        <w:ind w:right="225"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 </w:t>
      </w:r>
      <w:r w:rsidR="00222B17" w:rsidRPr="005019D5">
        <w:rPr>
          <w:rFonts w:ascii="Times New Roman" w:eastAsia="Times New Roman" w:hAnsi="Times New Roman" w:cs="Times New Roman"/>
          <w:sz w:val="28"/>
          <w:szCs w:val="28"/>
          <w:lang w:eastAsia="uk-UA"/>
        </w:rPr>
        <w:t xml:space="preserve">виконання місцевого бюджету в частині, що стосується відповідного </w:t>
      </w:r>
      <w:proofErr w:type="spellStart"/>
      <w:r w:rsidR="00222B17" w:rsidRPr="005019D5">
        <w:rPr>
          <w:rFonts w:ascii="Times New Roman" w:eastAsia="Times New Roman" w:hAnsi="Times New Roman" w:cs="Times New Roman"/>
          <w:sz w:val="28"/>
          <w:szCs w:val="28"/>
          <w:lang w:eastAsia="uk-UA"/>
        </w:rPr>
        <w:t>старостинського</w:t>
      </w:r>
      <w:proofErr w:type="spellEnd"/>
      <w:r w:rsidR="00222B17" w:rsidRPr="005019D5">
        <w:rPr>
          <w:rFonts w:ascii="Times New Roman" w:eastAsia="Times New Roman" w:hAnsi="Times New Roman" w:cs="Times New Roman"/>
          <w:sz w:val="28"/>
          <w:szCs w:val="28"/>
          <w:lang w:eastAsia="uk-UA"/>
        </w:rPr>
        <w:t xml:space="preserve"> округу;</w:t>
      </w:r>
    </w:p>
    <w:p w:rsidR="00222B17" w:rsidRPr="005019D5" w:rsidRDefault="003025FE" w:rsidP="003025FE">
      <w:pPr>
        <w:shd w:val="clear" w:color="auto" w:fill="FFFFFF"/>
        <w:spacing w:after="0" w:line="240" w:lineRule="auto"/>
        <w:ind w:right="225"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 </w:t>
      </w:r>
      <w:r w:rsidR="00222B17" w:rsidRPr="005019D5">
        <w:rPr>
          <w:rFonts w:ascii="Times New Roman" w:eastAsia="Times New Roman" w:hAnsi="Times New Roman" w:cs="Times New Roman"/>
          <w:sz w:val="28"/>
          <w:szCs w:val="28"/>
          <w:lang w:eastAsia="uk-UA"/>
        </w:rPr>
        <w:t>план роботи на наступний звітний період;</w:t>
      </w:r>
    </w:p>
    <w:p w:rsidR="00222B17" w:rsidRPr="005019D5" w:rsidRDefault="003025FE" w:rsidP="003025FE">
      <w:pPr>
        <w:shd w:val="clear" w:color="auto" w:fill="FFFFFF"/>
        <w:spacing w:after="0" w:line="240" w:lineRule="auto"/>
        <w:ind w:right="225"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 </w:t>
      </w:r>
      <w:r w:rsidR="00222B17" w:rsidRPr="005019D5">
        <w:rPr>
          <w:rFonts w:ascii="Times New Roman" w:eastAsia="Times New Roman" w:hAnsi="Times New Roman" w:cs="Times New Roman"/>
          <w:sz w:val="28"/>
          <w:szCs w:val="28"/>
          <w:lang w:eastAsia="uk-UA"/>
        </w:rPr>
        <w:t>результати виконання плану роботи, оголошеного під час попереднього звітування із зазначенням вжитих заходів, а в разі невиконання (часткового виконання) попереднього плану – відповідні причини;</w:t>
      </w:r>
    </w:p>
    <w:p w:rsidR="00222B17" w:rsidRPr="005019D5" w:rsidRDefault="003025FE" w:rsidP="003025FE">
      <w:pPr>
        <w:shd w:val="clear" w:color="auto" w:fill="FFFFFF"/>
        <w:spacing w:after="0" w:line="240" w:lineRule="auto"/>
        <w:ind w:right="225"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 </w:t>
      </w:r>
      <w:r w:rsidR="00222B17" w:rsidRPr="005019D5">
        <w:rPr>
          <w:rFonts w:ascii="Times New Roman" w:eastAsia="Times New Roman" w:hAnsi="Times New Roman" w:cs="Times New Roman"/>
          <w:sz w:val="28"/>
          <w:szCs w:val="28"/>
          <w:lang w:eastAsia="uk-UA"/>
        </w:rPr>
        <w:t>з інших питань місцевого значення.</w:t>
      </w:r>
    </w:p>
    <w:p w:rsidR="00222B17" w:rsidRPr="005019D5" w:rsidRDefault="00222B17" w:rsidP="003025FE">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6. Звіт старости перед с</w:t>
      </w:r>
      <w:r w:rsidR="003025FE" w:rsidRPr="005019D5">
        <w:rPr>
          <w:rFonts w:ascii="Times New Roman" w:eastAsia="Times New Roman" w:hAnsi="Times New Roman" w:cs="Times New Roman"/>
          <w:sz w:val="28"/>
          <w:szCs w:val="28"/>
          <w:lang w:eastAsia="uk-UA"/>
        </w:rPr>
        <w:t>ільською</w:t>
      </w:r>
      <w:r w:rsidRPr="005019D5">
        <w:rPr>
          <w:rFonts w:ascii="Times New Roman" w:eastAsia="Times New Roman" w:hAnsi="Times New Roman" w:cs="Times New Roman"/>
          <w:sz w:val="28"/>
          <w:szCs w:val="28"/>
          <w:lang w:eastAsia="uk-UA"/>
        </w:rPr>
        <w:t xml:space="preserve"> радою включає доповідь про його роботу за звітний період та інформацію про хід і результати виконання місцевого бюджету в частині, що стосується відповідного </w:t>
      </w:r>
      <w:proofErr w:type="spellStart"/>
      <w:r w:rsidRPr="005019D5">
        <w:rPr>
          <w:rFonts w:ascii="Times New Roman" w:eastAsia="Times New Roman" w:hAnsi="Times New Roman" w:cs="Times New Roman"/>
          <w:sz w:val="28"/>
          <w:szCs w:val="28"/>
          <w:lang w:eastAsia="uk-UA"/>
        </w:rPr>
        <w:t>старостинського</w:t>
      </w:r>
      <w:proofErr w:type="spellEnd"/>
      <w:r w:rsidRPr="005019D5">
        <w:rPr>
          <w:rFonts w:ascii="Times New Roman" w:eastAsia="Times New Roman" w:hAnsi="Times New Roman" w:cs="Times New Roman"/>
          <w:sz w:val="28"/>
          <w:szCs w:val="28"/>
          <w:lang w:eastAsia="uk-UA"/>
        </w:rPr>
        <w:t xml:space="preserve"> округу, реалізацію затверджених радою документів з планування розвитку територіальної громади в частині, що стосується населених пунктів, розташованих на території відповідного </w:t>
      </w:r>
      <w:proofErr w:type="spellStart"/>
      <w:r w:rsidRPr="005019D5">
        <w:rPr>
          <w:rFonts w:ascii="Times New Roman" w:eastAsia="Times New Roman" w:hAnsi="Times New Roman" w:cs="Times New Roman"/>
          <w:sz w:val="28"/>
          <w:szCs w:val="28"/>
          <w:lang w:eastAsia="uk-UA"/>
        </w:rPr>
        <w:t>старостинського</w:t>
      </w:r>
      <w:proofErr w:type="spellEnd"/>
      <w:r w:rsidRPr="005019D5">
        <w:rPr>
          <w:rFonts w:ascii="Times New Roman" w:eastAsia="Times New Roman" w:hAnsi="Times New Roman" w:cs="Times New Roman"/>
          <w:sz w:val="28"/>
          <w:szCs w:val="28"/>
          <w:lang w:eastAsia="uk-UA"/>
        </w:rPr>
        <w:t xml:space="preserve"> округу, відповіді на запитання депутатів.</w:t>
      </w:r>
    </w:p>
    <w:p w:rsidR="00222B17" w:rsidRPr="005019D5" w:rsidRDefault="00222B17" w:rsidP="003025FE">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7. За результатами звітування старости с</w:t>
      </w:r>
      <w:r w:rsidR="003025FE" w:rsidRPr="005019D5">
        <w:rPr>
          <w:rFonts w:ascii="Times New Roman" w:eastAsia="Times New Roman" w:hAnsi="Times New Roman" w:cs="Times New Roman"/>
          <w:sz w:val="28"/>
          <w:szCs w:val="28"/>
          <w:lang w:eastAsia="uk-UA"/>
        </w:rPr>
        <w:t>ільська</w:t>
      </w:r>
      <w:r w:rsidRPr="005019D5">
        <w:rPr>
          <w:rFonts w:ascii="Times New Roman" w:eastAsia="Times New Roman" w:hAnsi="Times New Roman" w:cs="Times New Roman"/>
          <w:sz w:val="28"/>
          <w:szCs w:val="28"/>
          <w:lang w:eastAsia="uk-UA"/>
        </w:rPr>
        <w:t xml:space="preserve"> рада може прийняти рішення, яке містить оцінку діяльності старости за звітний період, доручення та рекомендації, спрямовані на реалізацію повноважень старости тощо.</w:t>
      </w:r>
    </w:p>
    <w:p w:rsidR="00222B17" w:rsidRPr="005019D5" w:rsidRDefault="00222B17" w:rsidP="003025FE">
      <w:pPr>
        <w:shd w:val="clear" w:color="auto" w:fill="FFFFFF"/>
        <w:spacing w:after="0" w:line="240" w:lineRule="auto"/>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w:t>
      </w:r>
    </w:p>
    <w:p w:rsidR="00222B17" w:rsidRPr="005019D5" w:rsidRDefault="00222B17" w:rsidP="00004D38">
      <w:pPr>
        <w:shd w:val="clear" w:color="auto" w:fill="FFFFFF"/>
        <w:spacing w:before="240" w:after="0" w:line="240" w:lineRule="auto"/>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b/>
          <w:bCs/>
          <w:sz w:val="28"/>
          <w:szCs w:val="28"/>
          <w:bdr w:val="none" w:sz="0" w:space="0" w:color="auto" w:frame="1"/>
          <w:lang w:eastAsia="uk-UA"/>
        </w:rPr>
        <w:t>Розділ ІІІ. Матеріальна та фінансова основа місцевого самовр</w:t>
      </w:r>
      <w:r w:rsidR="00E62A85" w:rsidRPr="005019D5">
        <w:rPr>
          <w:rFonts w:ascii="Times New Roman" w:eastAsia="Times New Roman" w:hAnsi="Times New Roman" w:cs="Times New Roman"/>
          <w:b/>
          <w:bCs/>
          <w:sz w:val="28"/>
          <w:szCs w:val="28"/>
          <w:bdr w:val="none" w:sz="0" w:space="0" w:color="auto" w:frame="1"/>
          <w:lang w:eastAsia="uk-UA"/>
        </w:rPr>
        <w:t>ядування територіальної громади</w:t>
      </w:r>
    </w:p>
    <w:p w:rsidR="00222B17" w:rsidRPr="005019D5" w:rsidRDefault="00222B17" w:rsidP="00004D38">
      <w:pPr>
        <w:shd w:val="clear" w:color="auto" w:fill="FFFFFF"/>
        <w:spacing w:before="240" w:after="225" w:line="240" w:lineRule="auto"/>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w:t>
      </w:r>
      <w:r w:rsidRPr="005019D5">
        <w:rPr>
          <w:rFonts w:ascii="Times New Roman" w:eastAsia="Times New Roman" w:hAnsi="Times New Roman" w:cs="Times New Roman"/>
          <w:b/>
          <w:bCs/>
          <w:sz w:val="28"/>
          <w:szCs w:val="28"/>
          <w:bdr w:val="none" w:sz="0" w:space="0" w:color="auto" w:frame="1"/>
          <w:lang w:eastAsia="uk-UA"/>
        </w:rPr>
        <w:t>Глава 3.1. Матеріальна основа місцевого самоврядування територіальної громади</w:t>
      </w:r>
    </w:p>
    <w:p w:rsidR="00222B17" w:rsidRPr="005019D5" w:rsidRDefault="00222B17" w:rsidP="00222B17">
      <w:pPr>
        <w:shd w:val="clear" w:color="auto" w:fill="FFFFFF"/>
        <w:spacing w:before="240" w:after="0" w:line="240" w:lineRule="auto"/>
        <w:rPr>
          <w:rFonts w:ascii="Times New Roman" w:eastAsia="Times New Roman" w:hAnsi="Times New Roman" w:cs="Times New Roman"/>
          <w:sz w:val="28"/>
          <w:szCs w:val="28"/>
          <w:lang w:eastAsia="uk-UA"/>
        </w:rPr>
      </w:pPr>
      <w:r w:rsidRPr="005019D5">
        <w:rPr>
          <w:rFonts w:ascii="Times New Roman" w:eastAsia="Times New Roman" w:hAnsi="Times New Roman" w:cs="Times New Roman"/>
          <w:b/>
          <w:bCs/>
          <w:sz w:val="28"/>
          <w:szCs w:val="28"/>
          <w:bdr w:val="none" w:sz="0" w:space="0" w:color="auto" w:frame="1"/>
          <w:lang w:eastAsia="uk-UA"/>
        </w:rPr>
        <w:t>Стаття 3.1.1.</w:t>
      </w:r>
    </w:p>
    <w:p w:rsidR="00222B17" w:rsidRPr="005019D5" w:rsidRDefault="00222B17" w:rsidP="00004D38">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1. Територіальна громада на свій розсуд і на підставі закону безпосередньо або через органи місцевого самоврядування володіє, користується та розпоряджається своєю комунальною власністю (далі - комунальна власність). Внутрішні громади суб’єктами права комунальної власності виступати не можуть.</w:t>
      </w:r>
    </w:p>
    <w:p w:rsidR="00222B17" w:rsidRPr="005019D5" w:rsidRDefault="00222B17" w:rsidP="00004D38">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2. До комунальної власності територіальної громади належить рухоме і нерухоме майно, доходи місцевого бюджету, інші кошти, не заборонені законодавством. Спадщина на території громади, визнана судом від умерлої, переходить у власність територіальної громади.</w:t>
      </w:r>
    </w:p>
    <w:p w:rsidR="00222B17" w:rsidRPr="005019D5" w:rsidRDefault="00222B17" w:rsidP="00004D38">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3. Органи місцевого самоврядування територіальної громади з метою зміцнення її економічної основи, поліпшення якості обслуговування населення можуть на договірних засадах формувати спільну (комунальну) власність з іншими територіальними громадами району і області.</w:t>
      </w:r>
    </w:p>
    <w:p w:rsidR="00222B17" w:rsidRPr="005019D5" w:rsidRDefault="00222B17" w:rsidP="00222B17">
      <w:pPr>
        <w:shd w:val="clear" w:color="auto" w:fill="FFFFFF"/>
        <w:spacing w:before="240" w:after="0" w:line="240" w:lineRule="auto"/>
        <w:rPr>
          <w:rFonts w:ascii="Times New Roman" w:eastAsia="Times New Roman" w:hAnsi="Times New Roman" w:cs="Times New Roman"/>
          <w:sz w:val="28"/>
          <w:szCs w:val="28"/>
          <w:lang w:eastAsia="uk-UA"/>
        </w:rPr>
      </w:pPr>
      <w:r w:rsidRPr="005019D5">
        <w:rPr>
          <w:rFonts w:ascii="Times New Roman" w:eastAsia="Times New Roman" w:hAnsi="Times New Roman" w:cs="Times New Roman"/>
          <w:b/>
          <w:bCs/>
          <w:sz w:val="28"/>
          <w:szCs w:val="28"/>
          <w:bdr w:val="none" w:sz="0" w:space="0" w:color="auto" w:frame="1"/>
          <w:lang w:eastAsia="uk-UA"/>
        </w:rPr>
        <w:t>Стаття 3.1.2.</w:t>
      </w:r>
    </w:p>
    <w:p w:rsidR="00222B17" w:rsidRPr="005019D5" w:rsidRDefault="00222B17" w:rsidP="00004D38">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1. До комунальної власності територіальної громади належать усі землі в просторових межах громади, що визначаються відповідно до цього Статуту, крім земель приватної та державної власності.</w:t>
      </w:r>
    </w:p>
    <w:p w:rsidR="00222B17" w:rsidRPr="005019D5" w:rsidRDefault="00222B17" w:rsidP="00004D38">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Територіальна громада, в разі необхідності, може набувати у свою комунальну власність також земельні ділянки поза межами території громади. Право комунальної власності територіальної громади на такі ділянки має бути посвідчено відповідними державними актами.</w:t>
      </w:r>
    </w:p>
    <w:p w:rsidR="00222B17" w:rsidRPr="005019D5" w:rsidRDefault="00222B17" w:rsidP="00004D38">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2. Набуття територіальною громадою права на земельні ділянки, передача земельних ділянок з комунальної власності у державну, передача земельних ділянок комунальної власності у приватну власність юридичних та фізичних осіб здійснюється відповідно до законодавства України.</w:t>
      </w:r>
    </w:p>
    <w:p w:rsidR="00222B17" w:rsidRPr="005019D5" w:rsidRDefault="00222B17" w:rsidP="00004D38">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3. Реалізація права власності на землю і права користування землею на території громади здійснюється відповідно до Земельного кодексу України, інших законів України, Положення про порядок надання в оренду, вилучення та передачі у власність земельних ділянок, яке затверджує Рада.</w:t>
      </w:r>
    </w:p>
    <w:p w:rsidR="00222B17" w:rsidRPr="005019D5" w:rsidRDefault="00222B17" w:rsidP="00004D38">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При цьому всі власники та землекористувачі земельних ділянок зобов`язані:</w:t>
      </w:r>
    </w:p>
    <w:p w:rsidR="00222B17" w:rsidRPr="005019D5" w:rsidRDefault="00222B17" w:rsidP="00004D38">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а) забезпечувати використання землі за цільовим призначенням;</w:t>
      </w:r>
    </w:p>
    <w:p w:rsidR="00222B17" w:rsidRPr="005019D5" w:rsidRDefault="00222B17" w:rsidP="00004D38">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б) додержуватися вимог законодавства про охорону довкілля;</w:t>
      </w:r>
    </w:p>
    <w:p w:rsidR="00222B17" w:rsidRPr="005019D5" w:rsidRDefault="00222B17" w:rsidP="00004D38">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в) своєчасно вносити плату за землю;</w:t>
      </w:r>
    </w:p>
    <w:p w:rsidR="00222B17" w:rsidRPr="005019D5" w:rsidRDefault="00222B17" w:rsidP="00004D38">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г) не порушувати прав інших власників земельних ділянок та землекористувачів;</w:t>
      </w:r>
    </w:p>
    <w:p w:rsidR="00222B17" w:rsidRPr="005019D5" w:rsidRDefault="00222B17" w:rsidP="00004D38">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ґ) додержуватися правил добросусідства та встановлених законом обмежень (сервітутів, охоронних зон тощо).</w:t>
      </w:r>
    </w:p>
    <w:p w:rsidR="000E2BF8" w:rsidRPr="005019D5" w:rsidRDefault="000E2BF8" w:rsidP="000E2BF8">
      <w:pPr>
        <w:shd w:val="clear" w:color="auto" w:fill="FFFFFF"/>
        <w:spacing w:after="0" w:line="240" w:lineRule="auto"/>
        <w:rPr>
          <w:rFonts w:ascii="Times New Roman" w:eastAsia="Times New Roman" w:hAnsi="Times New Roman" w:cs="Times New Roman"/>
          <w:sz w:val="28"/>
          <w:szCs w:val="28"/>
          <w:lang w:eastAsia="uk-UA"/>
        </w:rPr>
      </w:pPr>
    </w:p>
    <w:p w:rsidR="00222B17" w:rsidRPr="005019D5" w:rsidRDefault="00222B17" w:rsidP="000E2BF8">
      <w:pPr>
        <w:shd w:val="clear" w:color="auto" w:fill="FFFFFF"/>
        <w:spacing w:after="0" w:line="240" w:lineRule="auto"/>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w:t>
      </w:r>
      <w:r w:rsidRPr="005019D5">
        <w:rPr>
          <w:rFonts w:ascii="Times New Roman" w:eastAsia="Times New Roman" w:hAnsi="Times New Roman" w:cs="Times New Roman"/>
          <w:b/>
          <w:bCs/>
          <w:sz w:val="28"/>
          <w:szCs w:val="28"/>
          <w:bdr w:val="none" w:sz="0" w:space="0" w:color="auto" w:frame="1"/>
          <w:lang w:eastAsia="uk-UA"/>
        </w:rPr>
        <w:t>Стаття 3.1.3.</w:t>
      </w:r>
    </w:p>
    <w:p w:rsidR="00222B17" w:rsidRPr="005019D5" w:rsidRDefault="00222B17" w:rsidP="000E2BF8">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1. Об’єкти права комунальної власності територіальної громади, у тому числі землі комунальної власності, можуть бути відчужені чи передані в оренду або концесію рішеннями Ради у порядку, визначеному законодавством України.</w:t>
      </w:r>
    </w:p>
    <w:p w:rsidR="00222B17" w:rsidRPr="005019D5" w:rsidRDefault="00222B17" w:rsidP="009B0F30">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2. Не підлягають відчуженню землі загального користування: площі, вулиці, проїзди, дороги, зелені зони, інші землі, які не підлягають відчуженню.</w:t>
      </w:r>
    </w:p>
    <w:p w:rsidR="00222B17" w:rsidRPr="005019D5" w:rsidRDefault="00222B17" w:rsidP="009B0F30">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3. Перелік об’єктів комунальної власності, які не підлягають відчуженню, затверджується Радою за поданням виконавчого комітету.</w:t>
      </w:r>
    </w:p>
    <w:p w:rsidR="00DE1AEF" w:rsidRPr="005019D5" w:rsidRDefault="00DE1AEF" w:rsidP="00DE1AEF">
      <w:pPr>
        <w:shd w:val="clear" w:color="auto" w:fill="FFFFFF"/>
        <w:spacing w:after="0" w:line="240" w:lineRule="auto"/>
        <w:jc w:val="both"/>
        <w:rPr>
          <w:rFonts w:ascii="Times New Roman" w:eastAsia="Times New Roman" w:hAnsi="Times New Roman" w:cs="Times New Roman"/>
          <w:sz w:val="28"/>
          <w:szCs w:val="28"/>
          <w:lang w:eastAsia="uk-UA"/>
        </w:rPr>
      </w:pPr>
    </w:p>
    <w:p w:rsidR="00222B17" w:rsidRPr="005019D5" w:rsidRDefault="00222B17" w:rsidP="00DE1AEF">
      <w:pPr>
        <w:shd w:val="clear" w:color="auto" w:fill="FFFFFF"/>
        <w:spacing w:after="0" w:line="240" w:lineRule="auto"/>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w:t>
      </w:r>
      <w:r w:rsidRPr="005019D5">
        <w:rPr>
          <w:rFonts w:ascii="Times New Roman" w:eastAsia="Times New Roman" w:hAnsi="Times New Roman" w:cs="Times New Roman"/>
          <w:b/>
          <w:bCs/>
          <w:sz w:val="28"/>
          <w:szCs w:val="28"/>
          <w:bdr w:val="none" w:sz="0" w:space="0" w:color="auto" w:frame="1"/>
          <w:lang w:eastAsia="uk-UA"/>
        </w:rPr>
        <w:t>Стаття 3.1.4.</w:t>
      </w:r>
    </w:p>
    <w:p w:rsidR="00222B17" w:rsidRPr="005019D5" w:rsidRDefault="00222B17" w:rsidP="00DE1AEF">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1. Органи місцевого самоврядування територіальної громади у межах повноважень, визначених законами України та цим Статутом, та з метою забезпечення потреб членів територіальної громади у послугах, можуть створювати комунальні підприємства, установи, організації.</w:t>
      </w:r>
    </w:p>
    <w:p w:rsidR="00222B17" w:rsidRPr="005019D5" w:rsidRDefault="00222B17" w:rsidP="00DE1AEF">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2. Власником усіх комунальних суб’єктів господарювання є територіальна громада в цілому.</w:t>
      </w:r>
    </w:p>
    <w:p w:rsidR="00222B17" w:rsidRPr="005019D5" w:rsidRDefault="00222B17" w:rsidP="00FB1656">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3. Статути (положення) комунальних суб’єктів господарювання затверджує та вносить до них зміни Рада, вона приймає рішення у випадках порушення цих статутів (положень), визначає основні напрями діяльності комунальних підприємств, установ, організацій, порядок використання їхнього прибутку.</w:t>
      </w:r>
    </w:p>
    <w:p w:rsidR="00222B17" w:rsidRPr="005019D5" w:rsidRDefault="00222B17" w:rsidP="00FB1656">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4. З керівником комунального підприємства, установи, організації с</w:t>
      </w:r>
      <w:r w:rsidR="00FB1656" w:rsidRPr="005019D5">
        <w:rPr>
          <w:rFonts w:ascii="Times New Roman" w:eastAsia="Times New Roman" w:hAnsi="Times New Roman" w:cs="Times New Roman"/>
          <w:sz w:val="28"/>
          <w:szCs w:val="28"/>
          <w:lang w:eastAsia="uk-UA"/>
        </w:rPr>
        <w:t>ільський</w:t>
      </w:r>
      <w:r w:rsidRPr="005019D5">
        <w:rPr>
          <w:rFonts w:ascii="Times New Roman" w:eastAsia="Times New Roman" w:hAnsi="Times New Roman" w:cs="Times New Roman"/>
          <w:sz w:val="28"/>
          <w:szCs w:val="28"/>
          <w:lang w:eastAsia="uk-UA"/>
        </w:rPr>
        <w:t xml:space="preserve"> голова укладає контракт. Рішення про звільнення керівників підприємств, установ, організацій (розірвання контракту) приймає Рада за поданням с</w:t>
      </w:r>
      <w:r w:rsidR="00FB1656" w:rsidRPr="005019D5">
        <w:rPr>
          <w:rFonts w:ascii="Times New Roman" w:eastAsia="Times New Roman" w:hAnsi="Times New Roman" w:cs="Times New Roman"/>
          <w:sz w:val="28"/>
          <w:szCs w:val="28"/>
          <w:lang w:eastAsia="uk-UA"/>
        </w:rPr>
        <w:t>ільського</w:t>
      </w:r>
      <w:r w:rsidRPr="005019D5">
        <w:rPr>
          <w:rFonts w:ascii="Times New Roman" w:eastAsia="Times New Roman" w:hAnsi="Times New Roman" w:cs="Times New Roman"/>
          <w:sz w:val="28"/>
          <w:szCs w:val="28"/>
          <w:lang w:eastAsia="uk-UA"/>
        </w:rPr>
        <w:t xml:space="preserve"> голови. Керівник комунального підприємства, установи та організації щороку звітує на сесії Ради про виконання функціональних обов’язків, фінансово-господарську діяльність підприємства, збереження та ефективне використання майна.</w:t>
      </w:r>
    </w:p>
    <w:p w:rsidR="00222B17" w:rsidRPr="005019D5" w:rsidRDefault="00222B17" w:rsidP="00FB1656">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5. При встановленні розміру частки прибутку, яка зараховується до місцевого бюджету, Рада керується принципом мінімального втручання у господарську діяльність комунального підприємства.</w:t>
      </w:r>
    </w:p>
    <w:p w:rsidR="00222B17" w:rsidRPr="005019D5" w:rsidRDefault="00222B17" w:rsidP="00FB1656">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6. Територіальна громада не несе відповідальності за зобов’язаннями комунального підприємства, а комунальне підприємство не несе відповідальності за зобов’язаннями територіальної громади.</w:t>
      </w:r>
    </w:p>
    <w:p w:rsidR="00222B17" w:rsidRPr="005019D5" w:rsidRDefault="00222B17" w:rsidP="00FB1656">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7. Рада за поданням с</w:t>
      </w:r>
      <w:r w:rsidR="00FB1656" w:rsidRPr="005019D5">
        <w:rPr>
          <w:rFonts w:ascii="Times New Roman" w:eastAsia="Times New Roman" w:hAnsi="Times New Roman" w:cs="Times New Roman"/>
          <w:sz w:val="28"/>
          <w:szCs w:val="28"/>
          <w:lang w:eastAsia="uk-UA"/>
        </w:rPr>
        <w:t>ільського</w:t>
      </w:r>
      <w:r w:rsidRPr="005019D5">
        <w:rPr>
          <w:rFonts w:ascii="Times New Roman" w:eastAsia="Times New Roman" w:hAnsi="Times New Roman" w:cs="Times New Roman"/>
          <w:sz w:val="28"/>
          <w:szCs w:val="28"/>
          <w:lang w:eastAsia="uk-UA"/>
        </w:rPr>
        <w:t xml:space="preserve"> голови, виконавчого комітету Ради може прийняти рішення про включення комунального підприємства до переліку підприємств, на які не поширюється законодавство про банкрутство.</w:t>
      </w:r>
    </w:p>
    <w:p w:rsidR="00222B17" w:rsidRPr="005019D5" w:rsidRDefault="00222B17" w:rsidP="00FB1656">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Таке рішення може бути прийняте лише у випадку виконання цими підприємствами суспільно важливих для членів територіальної громади функцій (виробництво продукції, надання послуг).</w:t>
      </w:r>
    </w:p>
    <w:p w:rsidR="00222B17" w:rsidRPr="005019D5" w:rsidRDefault="00FB1656" w:rsidP="00FB1656">
      <w:pPr>
        <w:shd w:val="clear" w:color="auto" w:fill="FFFFFF"/>
        <w:tabs>
          <w:tab w:val="left" w:pos="993"/>
        </w:tabs>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8. </w:t>
      </w:r>
      <w:r w:rsidR="00222B17" w:rsidRPr="005019D5">
        <w:rPr>
          <w:rFonts w:ascii="Times New Roman" w:eastAsia="Times New Roman" w:hAnsi="Times New Roman" w:cs="Times New Roman"/>
          <w:sz w:val="28"/>
          <w:szCs w:val="28"/>
          <w:lang w:eastAsia="uk-UA"/>
        </w:rPr>
        <w:t>Комунальні підприємства, установи, організації зобов’язані оприлюднювати таку інформацію:</w:t>
      </w:r>
    </w:p>
    <w:p w:rsidR="00222B17" w:rsidRPr="005019D5" w:rsidRDefault="00FB1656" w:rsidP="00FB1656">
      <w:pPr>
        <w:shd w:val="clear" w:color="auto" w:fill="FFFFFF"/>
        <w:tabs>
          <w:tab w:val="left" w:pos="993"/>
        </w:tabs>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 </w:t>
      </w:r>
      <w:r w:rsidR="00222B17" w:rsidRPr="005019D5">
        <w:rPr>
          <w:rFonts w:ascii="Times New Roman" w:eastAsia="Times New Roman" w:hAnsi="Times New Roman" w:cs="Times New Roman"/>
          <w:sz w:val="28"/>
          <w:szCs w:val="28"/>
          <w:lang w:eastAsia="uk-UA"/>
        </w:rPr>
        <w:t>щорічно, але не пізніше 1 лютого наступного за звітним року фінансовий звіт та пояснювальну записку до нього;</w:t>
      </w:r>
    </w:p>
    <w:p w:rsidR="00222B17" w:rsidRPr="005019D5" w:rsidRDefault="00FB1656" w:rsidP="00FB1656">
      <w:pPr>
        <w:shd w:val="clear" w:color="auto" w:fill="FFFFFF"/>
        <w:tabs>
          <w:tab w:val="left" w:pos="993"/>
        </w:tabs>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 </w:t>
      </w:r>
      <w:r w:rsidR="00222B17" w:rsidRPr="005019D5">
        <w:rPr>
          <w:rFonts w:ascii="Times New Roman" w:eastAsia="Times New Roman" w:hAnsi="Times New Roman" w:cs="Times New Roman"/>
          <w:sz w:val="28"/>
          <w:szCs w:val="28"/>
          <w:lang w:eastAsia="uk-UA"/>
        </w:rPr>
        <w:t>за 30 днів до затвердження типових договорів про надання послуг населенню, проекти вказаних договорів;</w:t>
      </w:r>
    </w:p>
    <w:p w:rsidR="00222B17" w:rsidRPr="005019D5" w:rsidRDefault="00FB1656" w:rsidP="00FB1656">
      <w:pPr>
        <w:shd w:val="clear" w:color="auto" w:fill="FFFFFF"/>
        <w:tabs>
          <w:tab w:val="left" w:pos="993"/>
        </w:tabs>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 </w:t>
      </w:r>
      <w:r w:rsidR="00222B17" w:rsidRPr="005019D5">
        <w:rPr>
          <w:rFonts w:ascii="Times New Roman" w:eastAsia="Times New Roman" w:hAnsi="Times New Roman" w:cs="Times New Roman"/>
          <w:sz w:val="28"/>
          <w:szCs w:val="28"/>
          <w:lang w:eastAsia="uk-UA"/>
        </w:rPr>
        <w:t>за 10 днів до подачі на затвердження ради детальний розрахунок тарифів на житлово-комунальні послуги, що вони надають населенню, та їх обґрунтування;</w:t>
      </w:r>
    </w:p>
    <w:p w:rsidR="00222B17" w:rsidRPr="005019D5" w:rsidRDefault="00FB1656" w:rsidP="00FB1656">
      <w:pPr>
        <w:shd w:val="clear" w:color="auto" w:fill="FFFFFF"/>
        <w:tabs>
          <w:tab w:val="left" w:pos="993"/>
        </w:tabs>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 </w:t>
      </w:r>
      <w:r w:rsidR="00222B17" w:rsidRPr="005019D5">
        <w:rPr>
          <w:rFonts w:ascii="Times New Roman" w:eastAsia="Times New Roman" w:hAnsi="Times New Roman" w:cs="Times New Roman"/>
          <w:sz w:val="28"/>
          <w:szCs w:val="28"/>
          <w:lang w:eastAsia="uk-UA"/>
        </w:rPr>
        <w:t>щорічно інформацію про свій штатний розпис та розмір заробітних плат відповідно до нього, щомісячно інформацію про вакантні посади;</w:t>
      </w:r>
    </w:p>
    <w:p w:rsidR="00222B17" w:rsidRPr="005019D5" w:rsidRDefault="00FB1656" w:rsidP="00FB1656">
      <w:pPr>
        <w:shd w:val="clear" w:color="auto" w:fill="FFFFFF"/>
        <w:tabs>
          <w:tab w:val="left" w:pos="993"/>
        </w:tabs>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 </w:t>
      </w:r>
      <w:r w:rsidR="00222B17" w:rsidRPr="005019D5">
        <w:rPr>
          <w:rFonts w:ascii="Times New Roman" w:eastAsia="Times New Roman" w:hAnsi="Times New Roman" w:cs="Times New Roman"/>
          <w:sz w:val="28"/>
          <w:szCs w:val="28"/>
          <w:lang w:eastAsia="uk-UA"/>
        </w:rPr>
        <w:t>щоквартально інформацію про кількість та вартість спожитих ресурсів, зокрема електроенергії.</w:t>
      </w:r>
    </w:p>
    <w:p w:rsidR="00222B17" w:rsidRPr="005019D5" w:rsidRDefault="00222B17" w:rsidP="00FB1656">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9. Реорганізація або ліквідація комунального підприємства здійснюється за рішенням Ради.</w:t>
      </w:r>
    </w:p>
    <w:p w:rsidR="00FB1656" w:rsidRPr="005019D5" w:rsidRDefault="00222B17" w:rsidP="00FB1656">
      <w:pPr>
        <w:shd w:val="clear" w:color="auto" w:fill="FFFFFF"/>
        <w:spacing w:after="0" w:line="240" w:lineRule="auto"/>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w:t>
      </w:r>
    </w:p>
    <w:p w:rsidR="00222B17" w:rsidRPr="005019D5" w:rsidRDefault="00222B17" w:rsidP="00FB1656">
      <w:pPr>
        <w:shd w:val="clear" w:color="auto" w:fill="FFFFFF"/>
        <w:spacing w:after="0" w:line="240" w:lineRule="auto"/>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b/>
          <w:bCs/>
          <w:sz w:val="28"/>
          <w:szCs w:val="28"/>
          <w:bdr w:val="none" w:sz="0" w:space="0" w:color="auto" w:frame="1"/>
          <w:lang w:eastAsia="uk-UA"/>
        </w:rPr>
        <w:t>Стаття 3.1.5.</w:t>
      </w:r>
    </w:p>
    <w:p w:rsidR="00222B17" w:rsidRPr="005019D5" w:rsidRDefault="00222B17" w:rsidP="00FB1656">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1. Рішенням Ради з числа членів територіальної громади, депутатів Ради, працівників її виконавчих органів, утворюється постійно діюча Інвентаризаційна комісія територіальної громади, яку очолює за посадою Голова громади.</w:t>
      </w:r>
    </w:p>
    <w:p w:rsidR="00222B17" w:rsidRPr="005019D5" w:rsidRDefault="00222B17" w:rsidP="00FB1656">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2. Інвентаризаційна комісія проводить інвентаризацію власності територіальної громади протягом одного року з моменту затвердження цього Статуту. При цьому використовуються дані інвентаризації комунального майна громад, які об’єдналися в територіальну громаду.</w:t>
      </w:r>
    </w:p>
    <w:p w:rsidR="00222B17" w:rsidRPr="005019D5" w:rsidRDefault="00222B17" w:rsidP="00FB1656">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3. Рішення про проведення інвентаризації земель чи інших об’єктів власності територіальної громади, інвентаризація яких потребує додаткового </w:t>
      </w:r>
      <w:r w:rsidR="008A1EF1" w:rsidRPr="005019D5">
        <w:rPr>
          <w:rFonts w:ascii="Times New Roman" w:eastAsia="Times New Roman" w:hAnsi="Times New Roman" w:cs="Times New Roman"/>
          <w:sz w:val="28"/>
          <w:szCs w:val="28"/>
          <w:lang w:eastAsia="uk-UA"/>
        </w:rPr>
        <w:t xml:space="preserve">фінансування, приймається Радою. </w:t>
      </w:r>
      <w:r w:rsidRPr="005019D5">
        <w:rPr>
          <w:rFonts w:ascii="Times New Roman" w:eastAsia="Times New Roman" w:hAnsi="Times New Roman" w:cs="Times New Roman"/>
          <w:sz w:val="28"/>
          <w:szCs w:val="28"/>
          <w:lang w:eastAsia="uk-UA"/>
        </w:rPr>
        <w:t>При цьому виділення бюджетних коштів для інвентаризації є першочерговими та пріоритетними після захищених статей витрат місцевого бюджету.</w:t>
      </w:r>
    </w:p>
    <w:p w:rsidR="00222B17" w:rsidRPr="005019D5" w:rsidRDefault="00222B17" w:rsidP="00FB1656">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4. Рада, інші органи місцевого самоврядування територіальної громади для виконання завдань Інвентаризаційної комісії, зобов’язані здійснювати інформаційне та матеріально-технічне забезпечення її роботи.</w:t>
      </w:r>
    </w:p>
    <w:p w:rsidR="00FB1656" w:rsidRPr="005019D5" w:rsidRDefault="00FB1656" w:rsidP="00FB1656">
      <w:pPr>
        <w:shd w:val="clear" w:color="auto" w:fill="FFFFFF"/>
        <w:spacing w:after="0" w:line="240" w:lineRule="auto"/>
        <w:jc w:val="both"/>
        <w:rPr>
          <w:rFonts w:ascii="Times New Roman" w:eastAsia="Times New Roman" w:hAnsi="Times New Roman" w:cs="Times New Roman"/>
          <w:b/>
          <w:bCs/>
          <w:sz w:val="28"/>
          <w:szCs w:val="28"/>
          <w:bdr w:val="none" w:sz="0" w:space="0" w:color="auto" w:frame="1"/>
          <w:lang w:eastAsia="uk-UA"/>
        </w:rPr>
      </w:pPr>
    </w:p>
    <w:p w:rsidR="00222B17" w:rsidRPr="005019D5" w:rsidRDefault="00222B17" w:rsidP="00FB1656">
      <w:pPr>
        <w:shd w:val="clear" w:color="auto" w:fill="FFFFFF"/>
        <w:spacing w:after="0" w:line="240" w:lineRule="auto"/>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b/>
          <w:bCs/>
          <w:sz w:val="28"/>
          <w:szCs w:val="28"/>
          <w:bdr w:val="none" w:sz="0" w:space="0" w:color="auto" w:frame="1"/>
          <w:lang w:eastAsia="uk-UA"/>
        </w:rPr>
        <w:t>Стаття 3.1.6.</w:t>
      </w:r>
    </w:p>
    <w:p w:rsidR="00222B17" w:rsidRPr="005019D5" w:rsidRDefault="00222B17" w:rsidP="00FB1656">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1. Об’єкти права комунальної власності не можуть бути примусово відчужені у територіальної громади і передані іншим суб’єктам права власності без згоди безпосередньо територіальної громади або Ради.</w:t>
      </w:r>
    </w:p>
    <w:p w:rsidR="00222B17" w:rsidRPr="005019D5" w:rsidRDefault="00222B17" w:rsidP="00FB1656">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2. Фізичні та юридичні особи несуть відповідальність за збитки, заподіяні об’єктам права комунальної власності.</w:t>
      </w:r>
    </w:p>
    <w:p w:rsidR="00222B17" w:rsidRPr="005019D5" w:rsidRDefault="00222B17" w:rsidP="00FB1656">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3. Органи місцевого самоврядування територіальної громади мають право звертатися до суду про притягнення до відповідальності фізичних та юридичних осіб, які вчинили або чинять збитки об’єктам права комунальної власності.</w:t>
      </w:r>
    </w:p>
    <w:p w:rsidR="008D64BB" w:rsidRDefault="008D64BB" w:rsidP="008A1EF1">
      <w:pPr>
        <w:shd w:val="clear" w:color="auto" w:fill="FFFFFF"/>
        <w:spacing w:before="240" w:after="225" w:line="240" w:lineRule="auto"/>
        <w:jc w:val="both"/>
        <w:rPr>
          <w:rFonts w:ascii="Times New Roman" w:eastAsia="Times New Roman" w:hAnsi="Times New Roman" w:cs="Times New Roman"/>
          <w:sz w:val="28"/>
          <w:szCs w:val="28"/>
          <w:lang w:eastAsia="uk-UA"/>
        </w:rPr>
      </w:pPr>
    </w:p>
    <w:p w:rsidR="008D64BB" w:rsidRDefault="008D64BB" w:rsidP="008A1EF1">
      <w:pPr>
        <w:shd w:val="clear" w:color="auto" w:fill="FFFFFF"/>
        <w:spacing w:before="240" w:after="225" w:line="240" w:lineRule="auto"/>
        <w:jc w:val="both"/>
        <w:rPr>
          <w:rFonts w:ascii="Times New Roman" w:eastAsia="Times New Roman" w:hAnsi="Times New Roman" w:cs="Times New Roman"/>
          <w:sz w:val="28"/>
          <w:szCs w:val="28"/>
          <w:lang w:eastAsia="uk-UA"/>
        </w:rPr>
      </w:pPr>
    </w:p>
    <w:p w:rsidR="008D64BB" w:rsidRPr="005019D5" w:rsidRDefault="00222B17" w:rsidP="008A1EF1">
      <w:pPr>
        <w:shd w:val="clear" w:color="auto" w:fill="FFFFFF"/>
        <w:spacing w:before="240" w:after="225" w:line="240" w:lineRule="auto"/>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w:t>
      </w:r>
      <w:r w:rsidRPr="005019D5">
        <w:rPr>
          <w:rFonts w:ascii="Times New Roman" w:eastAsia="Times New Roman" w:hAnsi="Times New Roman" w:cs="Times New Roman"/>
          <w:b/>
          <w:bCs/>
          <w:sz w:val="28"/>
          <w:szCs w:val="28"/>
          <w:bdr w:val="none" w:sz="0" w:space="0" w:color="auto" w:frame="1"/>
          <w:lang w:eastAsia="uk-UA"/>
        </w:rPr>
        <w:t>Глава 3.2. Фінансова основа місцевого самоврядування територіальної громади</w:t>
      </w:r>
    </w:p>
    <w:p w:rsidR="00222B17" w:rsidRPr="005019D5" w:rsidRDefault="00222B17" w:rsidP="008A1EF1">
      <w:pPr>
        <w:shd w:val="clear" w:color="auto" w:fill="FFFFFF"/>
        <w:spacing w:after="0" w:line="240" w:lineRule="auto"/>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w:t>
      </w:r>
      <w:r w:rsidRPr="005019D5">
        <w:rPr>
          <w:rFonts w:ascii="Times New Roman" w:eastAsia="Times New Roman" w:hAnsi="Times New Roman" w:cs="Times New Roman"/>
          <w:b/>
          <w:bCs/>
          <w:sz w:val="28"/>
          <w:szCs w:val="28"/>
          <w:bdr w:val="none" w:sz="0" w:space="0" w:color="auto" w:frame="1"/>
          <w:lang w:eastAsia="uk-UA"/>
        </w:rPr>
        <w:t>Стаття 3.2.1.</w:t>
      </w:r>
    </w:p>
    <w:p w:rsidR="00222B17" w:rsidRPr="005019D5" w:rsidRDefault="00222B17" w:rsidP="008A1EF1">
      <w:pPr>
        <w:shd w:val="clear" w:color="auto" w:fill="FFFFFF"/>
        <w:spacing w:after="0" w:line="240" w:lineRule="auto"/>
        <w:ind w:firstLine="709"/>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1. Фінансовою основою місцевого самоврядування територіальної громади є сукупність місцевих фінансових ресурсів, за допомогою яких забезпечується реалізація власних завдань та функцій місцевого самоврядування, а також виконання делегованих повноважень на території громади.</w:t>
      </w:r>
    </w:p>
    <w:p w:rsidR="00222B17" w:rsidRPr="005019D5" w:rsidRDefault="00222B17" w:rsidP="008A1EF1">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2. Фінансову основу місцевого самоврядування територіальної громади складають:</w:t>
      </w:r>
    </w:p>
    <w:p w:rsidR="00222B17" w:rsidRPr="005019D5" w:rsidRDefault="00222B17" w:rsidP="008A1EF1">
      <w:pPr>
        <w:numPr>
          <w:ilvl w:val="0"/>
          <w:numId w:val="21"/>
        </w:numPr>
        <w:shd w:val="clear" w:color="auto" w:fill="FFFFFF"/>
        <w:tabs>
          <w:tab w:val="left" w:pos="993"/>
        </w:tabs>
        <w:spacing w:after="0" w:line="240" w:lineRule="auto"/>
        <w:ind w:left="225" w:right="225" w:firstLine="484"/>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кошти місцевого бюджету, у тому числі:</w:t>
      </w:r>
    </w:p>
    <w:p w:rsidR="00222B17" w:rsidRPr="005019D5" w:rsidRDefault="00222B17" w:rsidP="008A1EF1">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надходження від місцевих податків та зборів;</w:t>
      </w:r>
    </w:p>
    <w:p w:rsidR="00222B17" w:rsidRPr="005019D5" w:rsidRDefault="00222B17" w:rsidP="008A1EF1">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w:t>
      </w:r>
      <w:r w:rsidR="008A1EF1" w:rsidRPr="005019D5">
        <w:rPr>
          <w:rFonts w:ascii="Times New Roman" w:eastAsia="Times New Roman" w:hAnsi="Times New Roman" w:cs="Times New Roman"/>
          <w:sz w:val="28"/>
          <w:szCs w:val="28"/>
          <w:lang w:eastAsia="uk-UA"/>
        </w:rPr>
        <w:t xml:space="preserve"> </w:t>
      </w:r>
      <w:r w:rsidRPr="005019D5">
        <w:rPr>
          <w:rFonts w:ascii="Times New Roman" w:eastAsia="Times New Roman" w:hAnsi="Times New Roman" w:cs="Times New Roman"/>
          <w:sz w:val="28"/>
          <w:szCs w:val="28"/>
          <w:lang w:eastAsia="uk-UA"/>
        </w:rPr>
        <w:t>кошти, отримані від приватизації об’єктів комунальної власності територіальної громади та продажу земельних ділянок, інших об’єктів комунальної власності;</w:t>
      </w:r>
    </w:p>
    <w:p w:rsidR="00222B17" w:rsidRPr="005019D5" w:rsidRDefault="008A1EF1" w:rsidP="008A1EF1">
      <w:pPr>
        <w:shd w:val="clear" w:color="auto" w:fill="FFFFFF"/>
        <w:spacing w:after="0" w:line="240" w:lineRule="auto"/>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  </w:t>
      </w:r>
      <w:r w:rsidRPr="005019D5">
        <w:rPr>
          <w:rFonts w:ascii="Times New Roman" w:eastAsia="Times New Roman" w:hAnsi="Times New Roman" w:cs="Times New Roman"/>
          <w:sz w:val="28"/>
          <w:szCs w:val="28"/>
          <w:lang w:eastAsia="uk-UA"/>
        </w:rPr>
        <w:tab/>
      </w:r>
      <w:r w:rsidR="00222B17" w:rsidRPr="005019D5">
        <w:rPr>
          <w:rFonts w:ascii="Times New Roman" w:eastAsia="Times New Roman" w:hAnsi="Times New Roman" w:cs="Times New Roman"/>
          <w:sz w:val="28"/>
          <w:szCs w:val="28"/>
          <w:lang w:eastAsia="uk-UA"/>
        </w:rPr>
        <w:t>-</w:t>
      </w:r>
      <w:r w:rsidRPr="005019D5">
        <w:rPr>
          <w:rFonts w:ascii="Times New Roman" w:eastAsia="Times New Roman" w:hAnsi="Times New Roman" w:cs="Times New Roman"/>
          <w:sz w:val="28"/>
          <w:szCs w:val="28"/>
          <w:lang w:eastAsia="uk-UA"/>
        </w:rPr>
        <w:t xml:space="preserve"> </w:t>
      </w:r>
      <w:r w:rsidR="00222B17" w:rsidRPr="005019D5">
        <w:rPr>
          <w:rFonts w:ascii="Times New Roman" w:eastAsia="Times New Roman" w:hAnsi="Times New Roman" w:cs="Times New Roman"/>
          <w:sz w:val="28"/>
          <w:szCs w:val="28"/>
          <w:lang w:eastAsia="uk-UA"/>
        </w:rPr>
        <w:t>трансфертні надходження до місцевого бюджету, передані територіальній громаді відповідно до чинного законодавства України;</w:t>
      </w:r>
    </w:p>
    <w:p w:rsidR="00222B17" w:rsidRPr="005019D5" w:rsidRDefault="00222B17" w:rsidP="008A1EF1">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w:t>
      </w:r>
      <w:r w:rsidR="008A1EF1" w:rsidRPr="005019D5">
        <w:rPr>
          <w:rFonts w:ascii="Times New Roman" w:eastAsia="Times New Roman" w:hAnsi="Times New Roman" w:cs="Times New Roman"/>
          <w:sz w:val="28"/>
          <w:szCs w:val="28"/>
          <w:lang w:eastAsia="uk-UA"/>
        </w:rPr>
        <w:t xml:space="preserve"> </w:t>
      </w:r>
      <w:r w:rsidRPr="005019D5">
        <w:rPr>
          <w:rFonts w:ascii="Times New Roman" w:eastAsia="Times New Roman" w:hAnsi="Times New Roman" w:cs="Times New Roman"/>
          <w:sz w:val="28"/>
          <w:szCs w:val="28"/>
          <w:lang w:eastAsia="uk-UA"/>
        </w:rPr>
        <w:t>кошти, отримані від діяльності на фондовому ринку, від розміщення цінних паперів і позик;</w:t>
      </w:r>
    </w:p>
    <w:p w:rsidR="00222B17" w:rsidRPr="005019D5" w:rsidRDefault="008A1EF1" w:rsidP="008A1EF1">
      <w:pPr>
        <w:shd w:val="clear" w:color="auto" w:fill="FFFFFF"/>
        <w:spacing w:after="0" w:line="240" w:lineRule="auto"/>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 </w:t>
      </w:r>
      <w:r w:rsidRPr="005019D5">
        <w:rPr>
          <w:rFonts w:ascii="Times New Roman" w:eastAsia="Times New Roman" w:hAnsi="Times New Roman" w:cs="Times New Roman"/>
          <w:sz w:val="28"/>
          <w:szCs w:val="28"/>
          <w:lang w:eastAsia="uk-UA"/>
        </w:rPr>
        <w:tab/>
      </w:r>
      <w:r w:rsidR="00222B17" w:rsidRPr="005019D5">
        <w:rPr>
          <w:rFonts w:ascii="Times New Roman" w:eastAsia="Times New Roman" w:hAnsi="Times New Roman" w:cs="Times New Roman"/>
          <w:sz w:val="28"/>
          <w:szCs w:val="28"/>
          <w:lang w:eastAsia="uk-UA"/>
        </w:rPr>
        <w:t>- інші надходження;</w:t>
      </w:r>
    </w:p>
    <w:p w:rsidR="00222B17" w:rsidRPr="005019D5" w:rsidRDefault="008A1EF1" w:rsidP="008A1EF1">
      <w:pPr>
        <w:shd w:val="clear" w:color="auto" w:fill="FFFFFF"/>
        <w:spacing w:after="0" w:line="240" w:lineRule="auto"/>
        <w:ind w:right="225" w:firstLine="483"/>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   - </w:t>
      </w:r>
      <w:r w:rsidR="00222B17" w:rsidRPr="005019D5">
        <w:rPr>
          <w:rFonts w:ascii="Times New Roman" w:eastAsia="Times New Roman" w:hAnsi="Times New Roman" w:cs="Times New Roman"/>
          <w:sz w:val="28"/>
          <w:szCs w:val="28"/>
          <w:lang w:eastAsia="uk-UA"/>
        </w:rPr>
        <w:t>кошти підприємств, установ і організацій, що перебувають у комунальній власності територіальної громади, у тому числі розміщених за межами територіальної громади;</w:t>
      </w:r>
    </w:p>
    <w:p w:rsidR="00222B17" w:rsidRPr="005019D5" w:rsidRDefault="008A1EF1" w:rsidP="008A1EF1">
      <w:pPr>
        <w:shd w:val="clear" w:color="auto" w:fill="FFFFFF"/>
        <w:spacing w:after="0" w:line="240" w:lineRule="auto"/>
        <w:ind w:right="225" w:firstLine="483"/>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  - </w:t>
      </w:r>
      <w:r w:rsidR="00222B17" w:rsidRPr="005019D5">
        <w:rPr>
          <w:rFonts w:ascii="Times New Roman" w:eastAsia="Times New Roman" w:hAnsi="Times New Roman" w:cs="Times New Roman"/>
          <w:sz w:val="28"/>
          <w:szCs w:val="28"/>
          <w:lang w:eastAsia="uk-UA"/>
        </w:rPr>
        <w:t>доходи від корпоративних прав підприємств, установ та організацій, засновником яких є Рада;</w:t>
      </w:r>
    </w:p>
    <w:p w:rsidR="00222B17" w:rsidRPr="005019D5" w:rsidRDefault="008A1EF1" w:rsidP="008A1EF1">
      <w:pPr>
        <w:shd w:val="clear" w:color="auto" w:fill="FFFFFF"/>
        <w:spacing w:after="0" w:line="240" w:lineRule="auto"/>
        <w:ind w:right="225" w:firstLine="483"/>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   -  </w:t>
      </w:r>
      <w:r w:rsidR="00222B17" w:rsidRPr="005019D5">
        <w:rPr>
          <w:rFonts w:ascii="Times New Roman" w:eastAsia="Times New Roman" w:hAnsi="Times New Roman" w:cs="Times New Roman"/>
          <w:sz w:val="28"/>
          <w:szCs w:val="28"/>
          <w:lang w:eastAsia="uk-UA"/>
        </w:rPr>
        <w:t>інші фінансові ресурси.</w:t>
      </w:r>
    </w:p>
    <w:p w:rsidR="00222B17" w:rsidRPr="005019D5" w:rsidRDefault="00222B17" w:rsidP="008A1EF1">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3. Рада в межах, визначених чинним законодавством, може створювати комунальні банки та інші фінансово-кредитні установи, виступати гарантом кредитів підприємств, установ та організацій, які належать до комунальної власності територіальної громади, розміщувати кошти, що належать територіальній громаді, в банках, інших суб’єктів права власності.</w:t>
      </w:r>
    </w:p>
    <w:p w:rsidR="00222B17" w:rsidRPr="005019D5" w:rsidRDefault="00222B17" w:rsidP="008A1EF1">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4. Територіальна громада може об’єднувати на договірних засадах свої фінансові ресурси з фінансовими ресурсами інших територіальних громад та з державними фінансовими ресурсами з метою спільного фінансування місцевих, регіональних або загальнодержавних програм, що реалізуються на території громади. Рішення про участь територіальної громади у спільному фінансуванні місцевих, регіональних або загальнодержавних програм приймається лише на підставі експертного висновку, проведеного відповідними виконавчими органами Ради, про реальні вигоди членів територіальної громади від реалізації даних програм.</w:t>
      </w:r>
    </w:p>
    <w:p w:rsidR="00222B17" w:rsidRPr="005019D5" w:rsidRDefault="00222B17" w:rsidP="008A1EF1">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5. З метою залучення додаткових фінансових ресурсів для реалізації проектів соціальної, культурно-духовної, оздоровчої, екологічної спрямованості, а також для вирішення актуальних проблем розвитку територіальної громади та її населених пунктів органи місцевого самоврядування сприяють благодійності на користь територіальної громади.</w:t>
      </w:r>
    </w:p>
    <w:p w:rsidR="00222B17" w:rsidRPr="005019D5" w:rsidRDefault="00222B17" w:rsidP="008A1EF1">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6. Будь-яка фінансова діяльність органів місцевого самоврядування територіальної громади є відкритою і доступною для громадського контролю в установленому законом і цим Статутом порядку.</w:t>
      </w:r>
    </w:p>
    <w:p w:rsidR="00222B17" w:rsidRPr="005019D5" w:rsidRDefault="00222B17" w:rsidP="00222B17">
      <w:pPr>
        <w:shd w:val="clear" w:color="auto" w:fill="FFFFFF"/>
        <w:spacing w:before="240" w:after="0" w:line="240" w:lineRule="auto"/>
        <w:rPr>
          <w:rFonts w:ascii="Times New Roman" w:eastAsia="Times New Roman" w:hAnsi="Times New Roman" w:cs="Times New Roman"/>
          <w:sz w:val="28"/>
          <w:szCs w:val="28"/>
          <w:lang w:eastAsia="uk-UA"/>
        </w:rPr>
      </w:pPr>
      <w:r w:rsidRPr="005019D5">
        <w:rPr>
          <w:rFonts w:ascii="Times New Roman" w:eastAsia="Times New Roman" w:hAnsi="Times New Roman" w:cs="Times New Roman"/>
          <w:b/>
          <w:bCs/>
          <w:sz w:val="28"/>
          <w:szCs w:val="28"/>
          <w:bdr w:val="none" w:sz="0" w:space="0" w:color="auto" w:frame="1"/>
          <w:lang w:eastAsia="uk-UA"/>
        </w:rPr>
        <w:t>Стаття 3.2.2.</w:t>
      </w:r>
    </w:p>
    <w:p w:rsidR="00222B17" w:rsidRPr="005019D5" w:rsidRDefault="00222B17" w:rsidP="008A1EF1">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1. Порядок складання, розгляду, затвердження, виконання та звітності бюджету територіальної громади встановлюється бюджетним законодавством України.</w:t>
      </w:r>
    </w:p>
    <w:p w:rsidR="00222B17" w:rsidRPr="005019D5" w:rsidRDefault="00222B17" w:rsidP="008A1EF1">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2. Текст місцевог</w:t>
      </w:r>
      <w:r w:rsidR="00E62A85" w:rsidRPr="005019D5">
        <w:rPr>
          <w:rFonts w:ascii="Times New Roman" w:eastAsia="Times New Roman" w:hAnsi="Times New Roman" w:cs="Times New Roman"/>
          <w:sz w:val="28"/>
          <w:szCs w:val="28"/>
          <w:lang w:eastAsia="uk-UA"/>
        </w:rPr>
        <w:t xml:space="preserve">о бюджету розміщується на </w:t>
      </w:r>
      <w:proofErr w:type="spellStart"/>
      <w:r w:rsidR="00E62A85" w:rsidRPr="005019D5">
        <w:rPr>
          <w:rFonts w:ascii="Times New Roman" w:eastAsia="Times New Roman" w:hAnsi="Times New Roman" w:cs="Times New Roman"/>
          <w:sz w:val="28"/>
          <w:szCs w:val="28"/>
          <w:lang w:eastAsia="uk-UA"/>
        </w:rPr>
        <w:t>веб</w:t>
      </w:r>
      <w:r w:rsidRPr="005019D5">
        <w:rPr>
          <w:rFonts w:ascii="Times New Roman" w:eastAsia="Times New Roman" w:hAnsi="Times New Roman" w:cs="Times New Roman"/>
          <w:sz w:val="28"/>
          <w:szCs w:val="28"/>
          <w:lang w:eastAsia="uk-UA"/>
        </w:rPr>
        <w:t>сайті</w:t>
      </w:r>
      <w:proofErr w:type="spellEnd"/>
      <w:r w:rsidRPr="005019D5">
        <w:rPr>
          <w:rFonts w:ascii="Times New Roman" w:eastAsia="Times New Roman" w:hAnsi="Times New Roman" w:cs="Times New Roman"/>
          <w:sz w:val="28"/>
          <w:szCs w:val="28"/>
          <w:lang w:eastAsia="uk-UA"/>
        </w:rPr>
        <w:t xml:space="preserve"> територіальної громади для загального доступу.</w:t>
      </w:r>
    </w:p>
    <w:p w:rsidR="00222B17" w:rsidRPr="005019D5" w:rsidRDefault="00222B17" w:rsidP="008A1EF1">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3. Виконання місцевого бюджету забезпечують виконавчі органи Ради. Кошти місцевого бюджету спрямовуються на утримання об’єктів бюджетної сфери, органів місцевого самоврядування територіальної громади, комунальних служб, соціального обслуговування членів територіальної громади, сплати видатків по місцевих позиках тощо.</w:t>
      </w:r>
    </w:p>
    <w:p w:rsidR="00222B17" w:rsidRPr="005019D5" w:rsidRDefault="00222B17" w:rsidP="008A1EF1">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4. Кошти бюджету розвитку спрямовуються на реалізацію програм соціально-економічного та культурного розвитку громади та її населених пунктів відповідно до напрямів інвестиційної та інноваційної діяльності, а також на фінансування інших видатків, пов’язаних із соціально-економічним розвитком громади.</w:t>
      </w:r>
    </w:p>
    <w:p w:rsidR="00222B17" w:rsidRPr="005019D5" w:rsidRDefault="00222B17" w:rsidP="008A1EF1">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5. Голова забезпечує оприлюднення звіту про виконання місцевого бюджету громади не пізніше 1 березня року</w:t>
      </w:r>
      <w:r w:rsidR="00E62A85" w:rsidRPr="005019D5">
        <w:rPr>
          <w:rFonts w:ascii="Times New Roman" w:eastAsia="Times New Roman" w:hAnsi="Times New Roman" w:cs="Times New Roman"/>
          <w:sz w:val="28"/>
          <w:szCs w:val="28"/>
          <w:lang w:eastAsia="uk-UA"/>
        </w:rPr>
        <w:t xml:space="preserve">, що настає за звітним на </w:t>
      </w:r>
      <w:proofErr w:type="spellStart"/>
      <w:r w:rsidR="00E62A85" w:rsidRPr="005019D5">
        <w:rPr>
          <w:rFonts w:ascii="Times New Roman" w:eastAsia="Times New Roman" w:hAnsi="Times New Roman" w:cs="Times New Roman"/>
          <w:sz w:val="28"/>
          <w:szCs w:val="28"/>
          <w:lang w:eastAsia="uk-UA"/>
        </w:rPr>
        <w:t>веб</w:t>
      </w:r>
      <w:r w:rsidRPr="005019D5">
        <w:rPr>
          <w:rFonts w:ascii="Times New Roman" w:eastAsia="Times New Roman" w:hAnsi="Times New Roman" w:cs="Times New Roman"/>
          <w:sz w:val="28"/>
          <w:szCs w:val="28"/>
          <w:lang w:eastAsia="uk-UA"/>
        </w:rPr>
        <w:t>сайті</w:t>
      </w:r>
      <w:proofErr w:type="spellEnd"/>
      <w:r w:rsidRPr="005019D5">
        <w:rPr>
          <w:rFonts w:ascii="Times New Roman" w:eastAsia="Times New Roman" w:hAnsi="Times New Roman" w:cs="Times New Roman"/>
          <w:sz w:val="28"/>
          <w:szCs w:val="28"/>
          <w:lang w:eastAsia="uk-UA"/>
        </w:rPr>
        <w:t xml:space="preserve"> територіальної громади та у засобах масової інформації.</w:t>
      </w:r>
    </w:p>
    <w:p w:rsidR="00222B17" w:rsidRPr="005019D5" w:rsidRDefault="00222B17" w:rsidP="008A1EF1">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6. Рада має право здійснювати внутрішні запозичення до місцевого бюджету відповідно до чинного законодавства України.</w:t>
      </w:r>
    </w:p>
    <w:p w:rsidR="00222B17" w:rsidRPr="005019D5" w:rsidRDefault="00222B17" w:rsidP="008A1EF1">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7. Органи місцевого самоврядування територіальної громади зобов’язані вести активну роботу з відстоювання її інтересів при розробці проектів загальнодержавних, регіональних програм соціально-економічного, культурного розвитку, що реалізуються на території громади.</w:t>
      </w:r>
    </w:p>
    <w:p w:rsidR="008A1EF1" w:rsidRPr="005019D5" w:rsidRDefault="008A1EF1" w:rsidP="008A1EF1">
      <w:pPr>
        <w:shd w:val="clear" w:color="auto" w:fill="FFFFFF"/>
        <w:spacing w:after="0" w:line="240" w:lineRule="auto"/>
        <w:jc w:val="both"/>
        <w:rPr>
          <w:rFonts w:ascii="Times New Roman" w:eastAsia="Times New Roman" w:hAnsi="Times New Roman" w:cs="Times New Roman"/>
          <w:b/>
          <w:bCs/>
          <w:sz w:val="28"/>
          <w:szCs w:val="28"/>
          <w:bdr w:val="none" w:sz="0" w:space="0" w:color="auto" w:frame="1"/>
          <w:lang w:eastAsia="uk-UA"/>
        </w:rPr>
      </w:pPr>
    </w:p>
    <w:p w:rsidR="00222B17" w:rsidRPr="005019D5" w:rsidRDefault="00222B17" w:rsidP="008A1EF1">
      <w:pPr>
        <w:shd w:val="clear" w:color="auto" w:fill="FFFFFF"/>
        <w:spacing w:after="0" w:line="240" w:lineRule="auto"/>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b/>
          <w:bCs/>
          <w:sz w:val="28"/>
          <w:szCs w:val="28"/>
          <w:bdr w:val="none" w:sz="0" w:space="0" w:color="auto" w:frame="1"/>
          <w:lang w:eastAsia="uk-UA"/>
        </w:rPr>
        <w:t>Стаття 3.2.3.</w:t>
      </w:r>
    </w:p>
    <w:p w:rsidR="00222B17" w:rsidRPr="005019D5" w:rsidRDefault="00222B17" w:rsidP="008A1EF1">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1. Рада у межах повноважень, ви</w:t>
      </w:r>
      <w:r w:rsidR="008A1EF1" w:rsidRPr="005019D5">
        <w:rPr>
          <w:rFonts w:ascii="Times New Roman" w:eastAsia="Times New Roman" w:hAnsi="Times New Roman" w:cs="Times New Roman"/>
          <w:sz w:val="28"/>
          <w:szCs w:val="28"/>
          <w:lang w:eastAsia="uk-UA"/>
        </w:rPr>
        <w:t>значених законодавством України</w:t>
      </w:r>
      <w:r w:rsidRPr="005019D5">
        <w:rPr>
          <w:rFonts w:ascii="Times New Roman" w:eastAsia="Times New Roman" w:hAnsi="Times New Roman" w:cs="Times New Roman"/>
          <w:sz w:val="28"/>
          <w:szCs w:val="28"/>
          <w:lang w:eastAsia="uk-UA"/>
        </w:rPr>
        <w:t xml:space="preserve"> встановлює перелік та ставки місцевих податків і зборів – обов’язкових постійних платежів до місцевого бюджету, що здійснюють фізичні та юридичні особи на території громади відповідно до переліку і в межах граничних розмірів ставок, установлених Радою та законодавством України. У випадку, коли Рада не прийняла рішення щодо зміни переліку місцевих податків і зборів, їхніх ставок, залишається чинним попередньо прийняте рішення, що затверджує перелік місцевих податків і зборів та їхні ставки.</w:t>
      </w:r>
    </w:p>
    <w:p w:rsidR="00222B17" w:rsidRPr="005019D5" w:rsidRDefault="00222B17" w:rsidP="00265797">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2. Рішення ради в сфері місцевих податків і зборів базуються на таких принципах:</w:t>
      </w:r>
    </w:p>
    <w:p w:rsidR="00222B17" w:rsidRPr="005019D5" w:rsidRDefault="00265797" w:rsidP="00265797">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 </w:t>
      </w:r>
      <w:r w:rsidR="00222B17" w:rsidRPr="005019D5">
        <w:rPr>
          <w:rFonts w:ascii="Times New Roman" w:eastAsia="Times New Roman" w:hAnsi="Times New Roman" w:cs="Times New Roman"/>
          <w:sz w:val="28"/>
          <w:szCs w:val="28"/>
          <w:lang w:eastAsia="uk-UA"/>
        </w:rPr>
        <w:t>забезпечення стабільних надходжень до місцевого бюджету для виконання завдань та повноважень місцевого самоврядування;</w:t>
      </w:r>
    </w:p>
    <w:p w:rsidR="00222B17" w:rsidRPr="005019D5" w:rsidRDefault="00265797" w:rsidP="00265797">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 </w:t>
      </w:r>
      <w:r w:rsidR="00222B17" w:rsidRPr="005019D5">
        <w:rPr>
          <w:rFonts w:ascii="Times New Roman" w:eastAsia="Times New Roman" w:hAnsi="Times New Roman" w:cs="Times New Roman"/>
          <w:sz w:val="28"/>
          <w:szCs w:val="28"/>
          <w:lang w:eastAsia="uk-UA"/>
        </w:rPr>
        <w:t>створення сприятливих умов для ведення бізнесу на території громади, зацікавленості суб’єктів господарювання у підвищенні його ефективності;</w:t>
      </w:r>
    </w:p>
    <w:p w:rsidR="00222B17" w:rsidRPr="005019D5" w:rsidRDefault="00265797" w:rsidP="00265797">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 </w:t>
      </w:r>
      <w:r w:rsidR="00222B17" w:rsidRPr="005019D5">
        <w:rPr>
          <w:rFonts w:ascii="Times New Roman" w:eastAsia="Times New Roman" w:hAnsi="Times New Roman" w:cs="Times New Roman"/>
          <w:sz w:val="28"/>
          <w:szCs w:val="28"/>
          <w:lang w:eastAsia="uk-UA"/>
        </w:rPr>
        <w:t>врахування економічного та соціального стану платників місцевих податків і зборів;</w:t>
      </w:r>
    </w:p>
    <w:p w:rsidR="00222B17" w:rsidRPr="005019D5" w:rsidRDefault="00265797" w:rsidP="00265797">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 </w:t>
      </w:r>
      <w:r w:rsidR="00222B17" w:rsidRPr="005019D5">
        <w:rPr>
          <w:rFonts w:ascii="Times New Roman" w:eastAsia="Times New Roman" w:hAnsi="Times New Roman" w:cs="Times New Roman"/>
          <w:sz w:val="28"/>
          <w:szCs w:val="28"/>
          <w:lang w:eastAsia="uk-UA"/>
        </w:rPr>
        <w:t>відповідності витрат на адміністрування податків і зборів доходам, які вони приносять.</w:t>
      </w:r>
    </w:p>
    <w:p w:rsidR="00222B17" w:rsidRPr="005019D5" w:rsidRDefault="00222B17" w:rsidP="00265797">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3. За рішенням загальних зборів членів територіальної громади можуть вводитися місцеві збори на основі добровільного самооподаткування членів Територіальної громади, які мешкають на відповідній частині її території.</w:t>
      </w:r>
    </w:p>
    <w:p w:rsidR="00222B17" w:rsidRPr="005019D5" w:rsidRDefault="00222B17" w:rsidP="00265797">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4. Сплачені платниками надміру суми місцевих податків і зборів можуть бути зараховані в рахунок майбутніх платежів платників податків і зборів.</w:t>
      </w:r>
    </w:p>
    <w:p w:rsidR="00222B17" w:rsidRPr="005019D5" w:rsidRDefault="00222B17" w:rsidP="00265797">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5. Рада може надавати окремим категоріям юридичних та фізичних осіб пільги зі сплати місцевих податків і зборів відповідно до норм чинного законодавства.</w:t>
      </w:r>
    </w:p>
    <w:p w:rsidR="00222B17" w:rsidRPr="005019D5" w:rsidRDefault="00222B17" w:rsidP="00265797">
      <w:pPr>
        <w:shd w:val="clear" w:color="auto" w:fill="FFFFFF"/>
        <w:spacing w:before="240" w:after="225" w:line="240" w:lineRule="auto"/>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w:t>
      </w:r>
      <w:r w:rsidRPr="005019D5">
        <w:rPr>
          <w:rFonts w:ascii="Times New Roman" w:eastAsia="Times New Roman" w:hAnsi="Times New Roman" w:cs="Times New Roman"/>
          <w:b/>
          <w:bCs/>
          <w:sz w:val="28"/>
          <w:szCs w:val="28"/>
          <w:bdr w:val="none" w:sz="0" w:space="0" w:color="auto" w:frame="1"/>
          <w:lang w:eastAsia="uk-UA"/>
        </w:rPr>
        <w:t>Розділ ІV. Відповідальність органів місцевого самоврядування та їхніх посадових осіб. Контроль територіальної громади за діяльністю органів місцевого самоврядування та їх п</w:t>
      </w:r>
      <w:r w:rsidR="00E36046" w:rsidRPr="005019D5">
        <w:rPr>
          <w:rFonts w:ascii="Times New Roman" w:eastAsia="Times New Roman" w:hAnsi="Times New Roman" w:cs="Times New Roman"/>
          <w:b/>
          <w:bCs/>
          <w:sz w:val="28"/>
          <w:szCs w:val="28"/>
          <w:bdr w:val="none" w:sz="0" w:space="0" w:color="auto" w:frame="1"/>
          <w:lang w:eastAsia="uk-UA"/>
        </w:rPr>
        <w:t>осадових осіб</w:t>
      </w:r>
    </w:p>
    <w:p w:rsidR="00222B17" w:rsidRPr="005019D5" w:rsidRDefault="00222B17" w:rsidP="00265797">
      <w:pPr>
        <w:shd w:val="clear" w:color="auto" w:fill="FFFFFF"/>
        <w:spacing w:before="240" w:after="0" w:line="240" w:lineRule="auto"/>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b/>
          <w:bCs/>
          <w:sz w:val="28"/>
          <w:szCs w:val="28"/>
          <w:bdr w:val="none" w:sz="0" w:space="0" w:color="auto" w:frame="1"/>
          <w:lang w:eastAsia="uk-UA"/>
        </w:rPr>
        <w:t>Глава 4.1. Підстави та види відповідальності органів місцевого самоврядування та їхніх посадових осіб, ор</w:t>
      </w:r>
      <w:r w:rsidR="00E36046" w:rsidRPr="005019D5">
        <w:rPr>
          <w:rFonts w:ascii="Times New Roman" w:eastAsia="Times New Roman" w:hAnsi="Times New Roman" w:cs="Times New Roman"/>
          <w:b/>
          <w:bCs/>
          <w:sz w:val="28"/>
          <w:szCs w:val="28"/>
          <w:bdr w:val="none" w:sz="0" w:space="0" w:color="auto" w:frame="1"/>
          <w:lang w:eastAsia="uk-UA"/>
        </w:rPr>
        <w:t>ганів самоорганізації населення</w:t>
      </w:r>
    </w:p>
    <w:p w:rsidR="00222B17" w:rsidRPr="005019D5" w:rsidRDefault="00222B17" w:rsidP="00265797">
      <w:pPr>
        <w:shd w:val="clear" w:color="auto" w:fill="FFFFFF"/>
        <w:spacing w:after="0" w:line="240" w:lineRule="auto"/>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w:t>
      </w:r>
    </w:p>
    <w:p w:rsidR="00222B17" w:rsidRPr="005019D5" w:rsidRDefault="00222B17" w:rsidP="00E36046">
      <w:pPr>
        <w:shd w:val="clear" w:color="auto" w:fill="FFFFFF"/>
        <w:spacing w:after="0" w:line="240" w:lineRule="auto"/>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b/>
          <w:bCs/>
          <w:sz w:val="28"/>
          <w:szCs w:val="28"/>
          <w:bdr w:val="none" w:sz="0" w:space="0" w:color="auto" w:frame="1"/>
          <w:lang w:eastAsia="uk-UA"/>
        </w:rPr>
        <w:t>Стаття 4.1.1.</w:t>
      </w:r>
    </w:p>
    <w:p w:rsidR="00222B17" w:rsidRPr="005019D5" w:rsidRDefault="00222B17" w:rsidP="00E36046">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1.</w:t>
      </w:r>
      <w:r w:rsidR="00E36046" w:rsidRPr="005019D5">
        <w:rPr>
          <w:rFonts w:ascii="Times New Roman" w:eastAsia="Times New Roman" w:hAnsi="Times New Roman" w:cs="Times New Roman"/>
          <w:sz w:val="28"/>
          <w:szCs w:val="28"/>
          <w:lang w:eastAsia="uk-UA"/>
        </w:rPr>
        <w:t xml:space="preserve"> </w:t>
      </w:r>
      <w:r w:rsidRPr="005019D5">
        <w:rPr>
          <w:rFonts w:ascii="Times New Roman" w:eastAsia="Times New Roman" w:hAnsi="Times New Roman" w:cs="Times New Roman"/>
          <w:sz w:val="28"/>
          <w:szCs w:val="28"/>
          <w:lang w:eastAsia="uk-UA"/>
        </w:rPr>
        <w:t>Органи та посадові особи місцевого самоврядування територіальної громади, органи самоорганізації населення, дозвіл на утворення яких надала Рада, несуть відповідальність за свою діяльність перед територіальною громадою, державою, юридичними і фізичними особами. Підстави, види і порядок їх відповідальності визначаються Конституцією та законами України, цим Статутом.</w:t>
      </w:r>
    </w:p>
    <w:p w:rsidR="00222B17" w:rsidRPr="005019D5" w:rsidRDefault="00222B17" w:rsidP="00265797">
      <w:pPr>
        <w:shd w:val="clear" w:color="auto" w:fill="FFFFFF"/>
        <w:spacing w:after="0" w:line="240" w:lineRule="auto"/>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b/>
          <w:bCs/>
          <w:sz w:val="28"/>
          <w:szCs w:val="28"/>
          <w:bdr w:val="none" w:sz="0" w:space="0" w:color="auto" w:frame="1"/>
          <w:lang w:eastAsia="uk-UA"/>
        </w:rPr>
        <w:t>Стаття 4.1.2.</w:t>
      </w:r>
    </w:p>
    <w:p w:rsidR="00222B17" w:rsidRPr="005019D5" w:rsidRDefault="00222B17" w:rsidP="00E36046">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1. Шкода, заподіяна юридичним і фізичним особам в результаті неправомірних рішень, дій або бездіяльності органів місцевого самоврядування територіальної громади, відшкодовується за рахунок коштів місцевого бюджету територіальної громади, а в результаті неправомірних рішень, дій або бездіяльності посадових осіб місцевого самоврядування територіальної громади - за рахунок їх власних коштів у порядку, встановленому законом.</w:t>
      </w:r>
    </w:p>
    <w:p w:rsidR="00222B17" w:rsidRPr="005019D5" w:rsidRDefault="00222B17" w:rsidP="00E36046">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2. Спори про поновлення порушених прав юридичних і фізичних осіб, що виникають в результаті рішень, дій чи бездіяльності органів або посадових осіб місцевого самоврядування територіальної громади, вирішуються в судовому порядку.</w:t>
      </w:r>
    </w:p>
    <w:p w:rsidR="00222B17" w:rsidRPr="005019D5" w:rsidRDefault="00222B17" w:rsidP="00265797">
      <w:pPr>
        <w:shd w:val="clear" w:color="auto" w:fill="FFFFFF"/>
        <w:spacing w:after="0" w:line="240" w:lineRule="auto"/>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w:t>
      </w:r>
    </w:p>
    <w:p w:rsidR="00222B17" w:rsidRPr="005019D5" w:rsidRDefault="00222B17" w:rsidP="00265797">
      <w:pPr>
        <w:shd w:val="clear" w:color="auto" w:fill="FFFFFF"/>
        <w:spacing w:after="0" w:line="240" w:lineRule="auto"/>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b/>
          <w:bCs/>
          <w:sz w:val="28"/>
          <w:szCs w:val="28"/>
          <w:bdr w:val="none" w:sz="0" w:space="0" w:color="auto" w:frame="1"/>
          <w:lang w:eastAsia="uk-UA"/>
        </w:rPr>
        <w:t>Глава 4.2. Форми громадського контролю за діяльністю органів місцевого самоврядування та їхніх посадових осіб, органів самоорганізації населення.</w:t>
      </w:r>
    </w:p>
    <w:p w:rsidR="00222B17" w:rsidRPr="005019D5" w:rsidRDefault="00222B17" w:rsidP="00265797">
      <w:pPr>
        <w:shd w:val="clear" w:color="auto" w:fill="FFFFFF"/>
        <w:spacing w:after="0" w:line="240" w:lineRule="auto"/>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w:t>
      </w:r>
    </w:p>
    <w:p w:rsidR="00222B17" w:rsidRPr="005019D5" w:rsidRDefault="00222B17" w:rsidP="00265797">
      <w:pPr>
        <w:shd w:val="clear" w:color="auto" w:fill="FFFFFF"/>
        <w:spacing w:after="0" w:line="240" w:lineRule="auto"/>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b/>
          <w:bCs/>
          <w:sz w:val="28"/>
          <w:szCs w:val="28"/>
          <w:bdr w:val="none" w:sz="0" w:space="0" w:color="auto" w:frame="1"/>
          <w:lang w:eastAsia="uk-UA"/>
        </w:rPr>
        <w:t>Стаття 4.2.1.</w:t>
      </w:r>
    </w:p>
    <w:p w:rsidR="00222B17" w:rsidRPr="005019D5" w:rsidRDefault="00222B17" w:rsidP="00265797">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1. Громадський контроль за діяльністю органів місцевого самоврядування та їхніх посадових осіб, за діяльністю органів самоорганізації населення здійснюють громадські організації, що діють на території громади чи безпосередньо члени територіальної громади (далі - суб’єкти громадського контролю).</w:t>
      </w:r>
    </w:p>
    <w:p w:rsidR="00222B17" w:rsidRPr="005019D5" w:rsidRDefault="00222B17" w:rsidP="00265797">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2. Суб’єкти громадського контролю можуть використовувати такі способи контролю:</w:t>
      </w:r>
    </w:p>
    <w:p w:rsidR="00222B17" w:rsidRPr="005019D5" w:rsidRDefault="00265797" w:rsidP="00265797">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 </w:t>
      </w:r>
      <w:r w:rsidR="00222B17" w:rsidRPr="005019D5">
        <w:rPr>
          <w:rFonts w:ascii="Times New Roman" w:eastAsia="Times New Roman" w:hAnsi="Times New Roman" w:cs="Times New Roman"/>
          <w:sz w:val="28"/>
          <w:szCs w:val="28"/>
          <w:lang w:eastAsia="uk-UA"/>
        </w:rPr>
        <w:t>аналіз інформації, що має знаходитися у відкритому доступі, згідно норм законодавства України та цього Статуту;</w:t>
      </w:r>
    </w:p>
    <w:p w:rsidR="00222B17" w:rsidRPr="005019D5" w:rsidRDefault="00265797" w:rsidP="00265797">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 </w:t>
      </w:r>
      <w:r w:rsidR="00222B17" w:rsidRPr="005019D5">
        <w:rPr>
          <w:rFonts w:ascii="Times New Roman" w:eastAsia="Times New Roman" w:hAnsi="Times New Roman" w:cs="Times New Roman"/>
          <w:sz w:val="28"/>
          <w:szCs w:val="28"/>
          <w:lang w:eastAsia="uk-UA"/>
        </w:rPr>
        <w:t>надсилання до органів місцевого самоврядування територіальної громади та їхніх посадових осіб, органів самоорганізації населення інформаційних запитів з приводу будь-якої їхньої діяльності;</w:t>
      </w:r>
    </w:p>
    <w:p w:rsidR="00222B17" w:rsidRPr="005019D5" w:rsidRDefault="00265797" w:rsidP="00265797">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 </w:t>
      </w:r>
      <w:r w:rsidR="00222B17" w:rsidRPr="005019D5">
        <w:rPr>
          <w:rFonts w:ascii="Times New Roman" w:eastAsia="Times New Roman" w:hAnsi="Times New Roman" w:cs="Times New Roman"/>
          <w:sz w:val="28"/>
          <w:szCs w:val="28"/>
          <w:lang w:eastAsia="uk-UA"/>
        </w:rPr>
        <w:t>ініціювання звіту будь-якого представника органів місцевого самоврядування, органів самоорганізації населення на зборах членів територіальної громади;</w:t>
      </w:r>
    </w:p>
    <w:p w:rsidR="00222B17" w:rsidRPr="005019D5" w:rsidRDefault="00075E3C" w:rsidP="00075E3C">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 </w:t>
      </w:r>
      <w:r w:rsidR="00222B17" w:rsidRPr="005019D5">
        <w:rPr>
          <w:rFonts w:ascii="Times New Roman" w:eastAsia="Times New Roman" w:hAnsi="Times New Roman" w:cs="Times New Roman"/>
          <w:sz w:val="28"/>
          <w:szCs w:val="28"/>
          <w:lang w:eastAsia="uk-UA"/>
        </w:rPr>
        <w:t>створення за рішенням Загальних зборів територіальної громади громадських контрольних інспекцій (екологічної, транспортної тощо);</w:t>
      </w:r>
    </w:p>
    <w:p w:rsidR="00222B17" w:rsidRPr="005019D5" w:rsidRDefault="00075E3C" w:rsidP="00075E3C">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 </w:t>
      </w:r>
      <w:r w:rsidR="00222B17" w:rsidRPr="005019D5">
        <w:rPr>
          <w:rFonts w:ascii="Times New Roman" w:eastAsia="Times New Roman" w:hAnsi="Times New Roman" w:cs="Times New Roman"/>
          <w:sz w:val="28"/>
          <w:szCs w:val="28"/>
          <w:lang w:eastAsia="uk-UA"/>
        </w:rPr>
        <w:t>ініціювання та проведення громадських слухань;</w:t>
      </w:r>
    </w:p>
    <w:p w:rsidR="00075E3C" w:rsidRDefault="00075E3C" w:rsidP="00E36046">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5019D5">
        <w:rPr>
          <w:rFonts w:ascii="Times New Roman" w:eastAsia="Times New Roman" w:hAnsi="Times New Roman" w:cs="Times New Roman"/>
          <w:sz w:val="28"/>
          <w:szCs w:val="28"/>
          <w:lang w:eastAsia="uk-UA"/>
        </w:rPr>
        <w:t xml:space="preserve">- </w:t>
      </w:r>
      <w:r w:rsidR="00222B17" w:rsidRPr="005019D5">
        <w:rPr>
          <w:rFonts w:ascii="Times New Roman" w:eastAsia="Times New Roman" w:hAnsi="Times New Roman" w:cs="Times New Roman"/>
          <w:sz w:val="28"/>
          <w:szCs w:val="28"/>
          <w:lang w:eastAsia="uk-UA"/>
        </w:rPr>
        <w:t>здійснення інших незаборонен</w:t>
      </w:r>
      <w:r w:rsidR="00E36046" w:rsidRPr="005019D5">
        <w:rPr>
          <w:rFonts w:ascii="Times New Roman" w:eastAsia="Times New Roman" w:hAnsi="Times New Roman" w:cs="Times New Roman"/>
          <w:sz w:val="28"/>
          <w:szCs w:val="28"/>
          <w:lang w:eastAsia="uk-UA"/>
        </w:rPr>
        <w:t>их законом контрольних заходів.</w:t>
      </w:r>
    </w:p>
    <w:p w:rsidR="008D64BB" w:rsidRDefault="008D64BB" w:rsidP="008D64BB">
      <w:pPr>
        <w:shd w:val="clear" w:color="auto" w:fill="FFFFFF"/>
        <w:spacing w:after="0" w:line="240" w:lineRule="auto"/>
        <w:ind w:firstLine="708"/>
        <w:jc w:val="both"/>
        <w:rPr>
          <w:rFonts w:ascii="Times New Roman" w:eastAsia="Times New Roman" w:hAnsi="Times New Roman" w:cs="Times New Roman"/>
          <w:b/>
          <w:bCs/>
          <w:sz w:val="28"/>
          <w:szCs w:val="28"/>
          <w:bdr w:val="none" w:sz="0" w:space="0" w:color="auto" w:frame="1"/>
          <w:lang w:eastAsia="uk-UA"/>
        </w:rPr>
      </w:pPr>
    </w:p>
    <w:p w:rsidR="008D64BB" w:rsidRPr="008D64BB" w:rsidRDefault="008D64BB" w:rsidP="008D64BB">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8D64BB">
        <w:rPr>
          <w:rFonts w:ascii="Times New Roman" w:eastAsia="Times New Roman" w:hAnsi="Times New Roman" w:cs="Times New Roman"/>
          <w:b/>
          <w:bCs/>
          <w:sz w:val="28"/>
          <w:szCs w:val="28"/>
          <w:bdr w:val="none" w:sz="0" w:space="0" w:color="auto" w:frame="1"/>
          <w:lang w:eastAsia="uk-UA"/>
        </w:rPr>
        <w:t>Стаття 4.2.2.</w:t>
      </w:r>
    </w:p>
    <w:p w:rsidR="00BB1B0F" w:rsidRPr="008D64BB" w:rsidRDefault="00BB1B0F" w:rsidP="00BB1B0F">
      <w:pPr>
        <w:spacing w:after="0"/>
        <w:ind w:firstLine="567"/>
        <w:jc w:val="both"/>
        <w:rPr>
          <w:rFonts w:ascii="Times New Roman" w:hAnsi="Times New Roman" w:cs="Times New Roman"/>
          <w:sz w:val="26"/>
          <w:szCs w:val="26"/>
        </w:rPr>
      </w:pPr>
      <w:r w:rsidRPr="008D64BB">
        <w:rPr>
          <w:rFonts w:ascii="Times New Roman" w:hAnsi="Times New Roman" w:cs="Times New Roman"/>
          <w:sz w:val="26"/>
          <w:szCs w:val="26"/>
        </w:rPr>
        <w:t>1. Здійснення громадського контролю за діяльністю органів та посадових осіб місцевого самоврядування територіальної громади ґрунтується на Конституції та актах законодавства України, Європейській хартії місцевого самоврядування, цьому Статуті та інших актах Ради.</w:t>
      </w:r>
    </w:p>
    <w:p w:rsidR="00BB1B0F" w:rsidRPr="008D64BB" w:rsidRDefault="00BB1B0F" w:rsidP="00BB1B0F">
      <w:pPr>
        <w:spacing w:after="0"/>
        <w:ind w:firstLine="567"/>
        <w:jc w:val="both"/>
        <w:rPr>
          <w:rFonts w:ascii="Times New Roman" w:hAnsi="Times New Roman" w:cs="Times New Roman"/>
          <w:sz w:val="26"/>
          <w:szCs w:val="26"/>
        </w:rPr>
      </w:pPr>
      <w:r w:rsidRPr="008D64BB">
        <w:rPr>
          <w:rFonts w:ascii="Times New Roman" w:hAnsi="Times New Roman" w:cs="Times New Roman"/>
          <w:sz w:val="26"/>
          <w:szCs w:val="26"/>
        </w:rPr>
        <w:t>2. Громадський контроль за діяльністю органів та посадових осіб місцевого самоврядування здійснюється з метою захисту прав, свобод та законних інтересів жителів територіальної громади, її інтересів.</w:t>
      </w:r>
    </w:p>
    <w:p w:rsidR="00BB1B0F" w:rsidRPr="008D64BB" w:rsidRDefault="00BB1B0F" w:rsidP="00BB1B0F">
      <w:pPr>
        <w:spacing w:after="0"/>
        <w:ind w:firstLine="567"/>
        <w:jc w:val="both"/>
        <w:rPr>
          <w:rFonts w:ascii="Times New Roman" w:hAnsi="Times New Roman" w:cs="Times New Roman"/>
          <w:sz w:val="26"/>
          <w:szCs w:val="26"/>
        </w:rPr>
      </w:pPr>
      <w:r w:rsidRPr="008D64BB">
        <w:rPr>
          <w:rFonts w:ascii="Times New Roman" w:hAnsi="Times New Roman" w:cs="Times New Roman"/>
          <w:sz w:val="26"/>
          <w:szCs w:val="26"/>
        </w:rPr>
        <w:t>3. Громадський контроль за діяльністю органів та посадових осіб місцевого самоврядування здійснюється на основі таких принципів:</w:t>
      </w:r>
    </w:p>
    <w:p w:rsidR="00BB1B0F" w:rsidRPr="008D64BB" w:rsidRDefault="00BB1B0F" w:rsidP="00BB1B0F">
      <w:pPr>
        <w:spacing w:after="0"/>
        <w:ind w:firstLine="567"/>
        <w:jc w:val="both"/>
        <w:rPr>
          <w:rFonts w:ascii="Times New Roman" w:hAnsi="Times New Roman" w:cs="Times New Roman"/>
          <w:sz w:val="26"/>
          <w:szCs w:val="26"/>
        </w:rPr>
      </w:pPr>
      <w:r w:rsidRPr="008D64BB">
        <w:rPr>
          <w:rFonts w:ascii="Times New Roman" w:hAnsi="Times New Roman" w:cs="Times New Roman"/>
          <w:sz w:val="26"/>
          <w:szCs w:val="26"/>
        </w:rPr>
        <w:t>1) відкритості та прозорості;</w:t>
      </w:r>
    </w:p>
    <w:p w:rsidR="00BB1B0F" w:rsidRPr="008D64BB" w:rsidRDefault="00BB1B0F" w:rsidP="00BB1B0F">
      <w:pPr>
        <w:spacing w:after="0"/>
        <w:ind w:firstLine="567"/>
        <w:jc w:val="both"/>
        <w:rPr>
          <w:rFonts w:ascii="Times New Roman" w:hAnsi="Times New Roman" w:cs="Times New Roman"/>
          <w:sz w:val="26"/>
          <w:szCs w:val="26"/>
        </w:rPr>
      </w:pPr>
      <w:r w:rsidRPr="008D64BB">
        <w:rPr>
          <w:rFonts w:ascii="Times New Roman" w:hAnsi="Times New Roman" w:cs="Times New Roman"/>
          <w:sz w:val="26"/>
          <w:szCs w:val="26"/>
        </w:rPr>
        <w:t>2) пріоритетності прав людини та громадянина;</w:t>
      </w:r>
    </w:p>
    <w:p w:rsidR="00BB1B0F" w:rsidRPr="008D64BB" w:rsidRDefault="00BB1B0F" w:rsidP="00BB1B0F">
      <w:pPr>
        <w:spacing w:after="0"/>
        <w:ind w:firstLine="567"/>
        <w:jc w:val="both"/>
        <w:rPr>
          <w:rFonts w:ascii="Times New Roman" w:hAnsi="Times New Roman" w:cs="Times New Roman"/>
          <w:sz w:val="26"/>
          <w:szCs w:val="26"/>
        </w:rPr>
      </w:pPr>
      <w:r w:rsidRPr="008D64BB">
        <w:rPr>
          <w:rFonts w:ascii="Times New Roman" w:hAnsi="Times New Roman" w:cs="Times New Roman"/>
          <w:sz w:val="26"/>
          <w:szCs w:val="26"/>
        </w:rPr>
        <w:t>3) законності;</w:t>
      </w:r>
    </w:p>
    <w:p w:rsidR="00BB1B0F" w:rsidRPr="008D64BB" w:rsidRDefault="00BB1B0F" w:rsidP="00BB1B0F">
      <w:pPr>
        <w:spacing w:after="0"/>
        <w:ind w:firstLine="567"/>
        <w:jc w:val="both"/>
        <w:rPr>
          <w:rFonts w:ascii="Times New Roman" w:hAnsi="Times New Roman" w:cs="Times New Roman"/>
          <w:sz w:val="26"/>
          <w:szCs w:val="26"/>
        </w:rPr>
      </w:pPr>
      <w:r w:rsidRPr="008D64BB">
        <w:rPr>
          <w:rFonts w:ascii="Times New Roman" w:hAnsi="Times New Roman" w:cs="Times New Roman"/>
          <w:sz w:val="26"/>
          <w:szCs w:val="26"/>
        </w:rPr>
        <w:t>4) добровільності та безоплатної участі у здійсненні громадського контролю;</w:t>
      </w:r>
    </w:p>
    <w:p w:rsidR="00BB1B0F" w:rsidRPr="008D64BB" w:rsidRDefault="00BB1B0F" w:rsidP="00BB1B0F">
      <w:pPr>
        <w:spacing w:after="0"/>
        <w:ind w:firstLine="567"/>
        <w:jc w:val="both"/>
        <w:rPr>
          <w:rFonts w:ascii="Times New Roman" w:hAnsi="Times New Roman" w:cs="Times New Roman"/>
          <w:sz w:val="26"/>
          <w:szCs w:val="26"/>
        </w:rPr>
      </w:pPr>
      <w:r w:rsidRPr="008D64BB">
        <w:rPr>
          <w:rFonts w:ascii="Times New Roman" w:hAnsi="Times New Roman" w:cs="Times New Roman"/>
          <w:sz w:val="26"/>
          <w:szCs w:val="26"/>
        </w:rPr>
        <w:t>5) неупередженості, об’єктивності та достовірності;</w:t>
      </w:r>
    </w:p>
    <w:p w:rsidR="00BB1B0F" w:rsidRPr="008D64BB" w:rsidRDefault="00BB1B0F" w:rsidP="00BB1B0F">
      <w:pPr>
        <w:spacing w:after="0"/>
        <w:ind w:firstLine="567"/>
        <w:jc w:val="both"/>
        <w:rPr>
          <w:rFonts w:ascii="Times New Roman" w:hAnsi="Times New Roman" w:cs="Times New Roman"/>
          <w:sz w:val="26"/>
          <w:szCs w:val="26"/>
        </w:rPr>
      </w:pPr>
      <w:r w:rsidRPr="008D64BB">
        <w:rPr>
          <w:rFonts w:ascii="Times New Roman" w:hAnsi="Times New Roman" w:cs="Times New Roman"/>
          <w:sz w:val="26"/>
          <w:szCs w:val="26"/>
        </w:rPr>
        <w:t>6) сприяння досягненню балансу приватних та публічних інтересів при вирішенні питань місцевого значення;</w:t>
      </w:r>
    </w:p>
    <w:p w:rsidR="00BB1B0F" w:rsidRPr="008D64BB" w:rsidRDefault="00BB1B0F" w:rsidP="00BB1B0F">
      <w:pPr>
        <w:spacing w:after="0"/>
        <w:ind w:firstLine="567"/>
        <w:jc w:val="both"/>
        <w:rPr>
          <w:rFonts w:ascii="Times New Roman" w:hAnsi="Times New Roman" w:cs="Times New Roman"/>
          <w:sz w:val="26"/>
          <w:szCs w:val="26"/>
        </w:rPr>
      </w:pPr>
      <w:r w:rsidRPr="008D64BB">
        <w:rPr>
          <w:rFonts w:ascii="Times New Roman" w:hAnsi="Times New Roman" w:cs="Times New Roman"/>
          <w:sz w:val="26"/>
          <w:szCs w:val="26"/>
        </w:rPr>
        <w:t>7) сприяння недопущенню перешкоджання здійсненню законного громадського контролю;</w:t>
      </w:r>
    </w:p>
    <w:p w:rsidR="00BB1B0F" w:rsidRPr="008D64BB" w:rsidRDefault="00BB1B0F" w:rsidP="00BB1B0F">
      <w:pPr>
        <w:spacing w:after="0"/>
        <w:ind w:firstLine="567"/>
        <w:jc w:val="both"/>
        <w:rPr>
          <w:rFonts w:ascii="Times New Roman" w:hAnsi="Times New Roman" w:cs="Times New Roman"/>
          <w:sz w:val="26"/>
          <w:szCs w:val="26"/>
        </w:rPr>
      </w:pPr>
      <w:r w:rsidRPr="008D64BB">
        <w:rPr>
          <w:rFonts w:ascii="Times New Roman" w:hAnsi="Times New Roman" w:cs="Times New Roman"/>
          <w:sz w:val="26"/>
          <w:szCs w:val="26"/>
        </w:rPr>
        <w:t>8) професійності та компетентності учасників громадського контролю;</w:t>
      </w:r>
    </w:p>
    <w:p w:rsidR="00BB1B0F" w:rsidRPr="008D64BB" w:rsidRDefault="00BB1B0F" w:rsidP="00BB1B0F">
      <w:pPr>
        <w:spacing w:after="0"/>
        <w:ind w:firstLine="567"/>
        <w:jc w:val="both"/>
        <w:rPr>
          <w:rFonts w:ascii="Times New Roman" w:hAnsi="Times New Roman" w:cs="Times New Roman"/>
          <w:sz w:val="26"/>
          <w:szCs w:val="26"/>
        </w:rPr>
      </w:pPr>
      <w:r w:rsidRPr="008D64BB">
        <w:rPr>
          <w:rFonts w:ascii="Times New Roman" w:hAnsi="Times New Roman" w:cs="Times New Roman"/>
          <w:sz w:val="26"/>
          <w:szCs w:val="26"/>
        </w:rPr>
        <w:t>9) взаємодії жителів територіальної громади та органів і посадових осіб місцевого самоврядування.</w:t>
      </w:r>
    </w:p>
    <w:p w:rsidR="00BB1B0F" w:rsidRPr="008D64BB" w:rsidRDefault="00BB1B0F" w:rsidP="00BB1B0F">
      <w:pPr>
        <w:spacing w:after="0"/>
        <w:ind w:firstLine="567"/>
        <w:jc w:val="both"/>
        <w:rPr>
          <w:rFonts w:ascii="Times New Roman" w:hAnsi="Times New Roman" w:cs="Times New Roman"/>
          <w:sz w:val="26"/>
          <w:szCs w:val="26"/>
        </w:rPr>
      </w:pPr>
    </w:p>
    <w:p w:rsidR="008D64BB" w:rsidRPr="008D64BB" w:rsidRDefault="00BB1B0F" w:rsidP="00BB1B0F">
      <w:pPr>
        <w:spacing w:after="0"/>
        <w:ind w:firstLine="567"/>
        <w:jc w:val="both"/>
        <w:rPr>
          <w:rFonts w:ascii="Times New Roman" w:hAnsi="Times New Roman" w:cs="Times New Roman"/>
          <w:b/>
          <w:bCs/>
          <w:sz w:val="26"/>
          <w:szCs w:val="26"/>
        </w:rPr>
      </w:pPr>
      <w:r w:rsidRPr="008D64BB">
        <w:rPr>
          <w:rFonts w:ascii="Times New Roman" w:hAnsi="Times New Roman" w:cs="Times New Roman"/>
          <w:b/>
          <w:bCs/>
          <w:sz w:val="26"/>
          <w:szCs w:val="26"/>
        </w:rPr>
        <w:t xml:space="preserve">Стаття </w:t>
      </w:r>
      <w:r w:rsidR="008D64BB" w:rsidRPr="008D64BB">
        <w:rPr>
          <w:rFonts w:ascii="Times New Roman" w:eastAsia="Times New Roman" w:hAnsi="Times New Roman" w:cs="Times New Roman"/>
          <w:b/>
          <w:bCs/>
          <w:sz w:val="28"/>
          <w:szCs w:val="28"/>
          <w:bdr w:val="none" w:sz="0" w:space="0" w:color="auto" w:frame="1"/>
          <w:lang w:eastAsia="uk-UA"/>
        </w:rPr>
        <w:t>4.2.3.</w:t>
      </w:r>
      <w:r w:rsidRPr="008D64BB">
        <w:rPr>
          <w:rFonts w:ascii="Times New Roman" w:hAnsi="Times New Roman" w:cs="Times New Roman"/>
          <w:b/>
          <w:bCs/>
          <w:sz w:val="26"/>
          <w:szCs w:val="26"/>
        </w:rPr>
        <w:t xml:space="preserve"> </w:t>
      </w:r>
    </w:p>
    <w:p w:rsidR="00BB1B0F" w:rsidRPr="008D64BB" w:rsidRDefault="00BB1B0F" w:rsidP="00BB1B0F">
      <w:pPr>
        <w:spacing w:after="0"/>
        <w:ind w:firstLine="567"/>
        <w:jc w:val="both"/>
        <w:rPr>
          <w:rFonts w:ascii="Times New Roman" w:hAnsi="Times New Roman" w:cs="Times New Roman"/>
          <w:sz w:val="26"/>
          <w:szCs w:val="26"/>
        </w:rPr>
      </w:pPr>
      <w:r w:rsidRPr="008D64BB">
        <w:rPr>
          <w:rFonts w:ascii="Times New Roman" w:hAnsi="Times New Roman" w:cs="Times New Roman"/>
          <w:b/>
          <w:bCs/>
          <w:sz w:val="26"/>
          <w:szCs w:val="26"/>
        </w:rPr>
        <w:t xml:space="preserve"> </w:t>
      </w:r>
      <w:r w:rsidRPr="008D64BB">
        <w:rPr>
          <w:rFonts w:ascii="Times New Roman" w:hAnsi="Times New Roman" w:cs="Times New Roman"/>
          <w:sz w:val="26"/>
          <w:szCs w:val="26"/>
        </w:rPr>
        <w:t xml:space="preserve">1. Громадський контроль за діяльністю органів місцевого самоврядування </w:t>
      </w:r>
      <w:proofErr w:type="spellStart"/>
      <w:r w:rsidR="008D64BB" w:rsidRPr="008D64BB">
        <w:rPr>
          <w:rFonts w:ascii="Times New Roman" w:hAnsi="Times New Roman" w:cs="Times New Roman"/>
          <w:sz w:val="26"/>
          <w:szCs w:val="26"/>
        </w:rPr>
        <w:t>Тур’є-Реметівської</w:t>
      </w:r>
      <w:proofErr w:type="spellEnd"/>
      <w:r w:rsidR="008D64BB" w:rsidRPr="008D64BB">
        <w:rPr>
          <w:rFonts w:ascii="Times New Roman" w:hAnsi="Times New Roman" w:cs="Times New Roman"/>
          <w:sz w:val="26"/>
          <w:szCs w:val="26"/>
        </w:rPr>
        <w:t xml:space="preserve"> сільської </w:t>
      </w:r>
      <w:r w:rsidRPr="008D64BB">
        <w:rPr>
          <w:rFonts w:ascii="Times New Roman" w:hAnsi="Times New Roman" w:cs="Times New Roman"/>
          <w:sz w:val="26"/>
          <w:szCs w:val="26"/>
        </w:rPr>
        <w:t>територіальної громади та їх посадових осіб здійснюється шляхом:</w:t>
      </w:r>
    </w:p>
    <w:p w:rsidR="00BB1B0F" w:rsidRPr="008D64BB" w:rsidRDefault="00BB1B0F" w:rsidP="00BB1B0F">
      <w:pPr>
        <w:spacing w:after="0"/>
        <w:ind w:firstLine="567"/>
        <w:jc w:val="both"/>
        <w:rPr>
          <w:rFonts w:ascii="Times New Roman" w:hAnsi="Times New Roman" w:cs="Times New Roman"/>
          <w:sz w:val="26"/>
          <w:szCs w:val="26"/>
        </w:rPr>
      </w:pPr>
      <w:r w:rsidRPr="008D64BB">
        <w:rPr>
          <w:rFonts w:ascii="Times New Roman" w:hAnsi="Times New Roman" w:cs="Times New Roman"/>
          <w:sz w:val="26"/>
          <w:szCs w:val="26"/>
        </w:rPr>
        <w:t xml:space="preserve">1) забезпечення органами місцевого самоврядування </w:t>
      </w:r>
      <w:proofErr w:type="spellStart"/>
      <w:r w:rsidR="008D64BB" w:rsidRPr="008D64BB">
        <w:rPr>
          <w:rFonts w:ascii="Times New Roman" w:hAnsi="Times New Roman" w:cs="Times New Roman"/>
          <w:sz w:val="26"/>
          <w:szCs w:val="26"/>
        </w:rPr>
        <w:t>Тур’є-Реметівської</w:t>
      </w:r>
      <w:proofErr w:type="spellEnd"/>
      <w:r w:rsidR="008D64BB" w:rsidRPr="008D64BB">
        <w:rPr>
          <w:rFonts w:ascii="Times New Roman" w:hAnsi="Times New Roman" w:cs="Times New Roman"/>
          <w:sz w:val="26"/>
          <w:szCs w:val="26"/>
        </w:rPr>
        <w:t xml:space="preserve"> сільської</w:t>
      </w:r>
      <w:r w:rsidRPr="008D64BB">
        <w:rPr>
          <w:rFonts w:ascii="Times New Roman" w:hAnsi="Times New Roman" w:cs="Times New Roman"/>
          <w:sz w:val="26"/>
          <w:szCs w:val="26"/>
        </w:rPr>
        <w:t xml:space="preserve"> територіальної громади та їх уповноваженими посадовими особами </w:t>
      </w:r>
      <w:r w:rsidRPr="008D64BB">
        <w:rPr>
          <w:rFonts w:ascii="Times New Roman" w:hAnsi="Times New Roman" w:cs="Times New Roman"/>
          <w:sz w:val="26"/>
          <w:szCs w:val="26"/>
          <w:shd w:val="clear" w:color="auto" w:fill="FFFFFF"/>
        </w:rPr>
        <w:t>права кожного на доступ до публічної інформації</w:t>
      </w:r>
      <w:r w:rsidRPr="008D64BB">
        <w:rPr>
          <w:rFonts w:ascii="Times New Roman" w:hAnsi="Times New Roman" w:cs="Times New Roman"/>
          <w:sz w:val="26"/>
          <w:szCs w:val="26"/>
        </w:rPr>
        <w:t xml:space="preserve"> у обсягах, передбачених актами законодавства України;</w:t>
      </w:r>
    </w:p>
    <w:p w:rsidR="00BB1B0F" w:rsidRPr="008D64BB" w:rsidRDefault="00BB1B0F" w:rsidP="00BB1B0F">
      <w:pPr>
        <w:spacing w:after="0"/>
        <w:ind w:firstLine="567"/>
        <w:jc w:val="both"/>
        <w:rPr>
          <w:rFonts w:ascii="Times New Roman" w:hAnsi="Times New Roman" w:cs="Times New Roman"/>
          <w:sz w:val="26"/>
          <w:szCs w:val="26"/>
        </w:rPr>
      </w:pPr>
      <w:r w:rsidRPr="008D64BB">
        <w:rPr>
          <w:rFonts w:ascii="Times New Roman" w:hAnsi="Times New Roman" w:cs="Times New Roman"/>
          <w:sz w:val="26"/>
          <w:szCs w:val="26"/>
        </w:rPr>
        <w:t xml:space="preserve">2) звітування </w:t>
      </w:r>
      <w:r w:rsidR="008D64BB" w:rsidRPr="008D64BB">
        <w:rPr>
          <w:rFonts w:ascii="Times New Roman" w:hAnsi="Times New Roman" w:cs="Times New Roman"/>
          <w:sz w:val="26"/>
          <w:szCs w:val="26"/>
        </w:rPr>
        <w:t>сільського</w:t>
      </w:r>
      <w:r w:rsidRPr="008D64BB">
        <w:rPr>
          <w:rFonts w:ascii="Times New Roman" w:hAnsi="Times New Roman" w:cs="Times New Roman"/>
          <w:sz w:val="26"/>
          <w:szCs w:val="26"/>
        </w:rPr>
        <w:t xml:space="preserve"> голови, депутатів Ради, старост про їх роботу згідно з вимогами чинного законодавства;</w:t>
      </w:r>
    </w:p>
    <w:p w:rsidR="00BB1B0F" w:rsidRPr="008D64BB" w:rsidRDefault="00BB1B0F" w:rsidP="00BB1B0F">
      <w:pPr>
        <w:spacing w:after="0"/>
        <w:ind w:firstLine="567"/>
        <w:jc w:val="both"/>
        <w:rPr>
          <w:rFonts w:ascii="Times New Roman" w:hAnsi="Times New Roman" w:cs="Times New Roman"/>
          <w:sz w:val="26"/>
          <w:szCs w:val="26"/>
        </w:rPr>
      </w:pPr>
      <w:r w:rsidRPr="008D64BB">
        <w:rPr>
          <w:rFonts w:ascii="Times New Roman" w:hAnsi="Times New Roman" w:cs="Times New Roman"/>
          <w:sz w:val="26"/>
          <w:szCs w:val="26"/>
        </w:rPr>
        <w:t>3) участі жителів територіальної громади у роботі консультативно-дорадчих органів, що створюються при Раді або її виконавчих органах;</w:t>
      </w:r>
    </w:p>
    <w:p w:rsidR="00BB1B0F" w:rsidRPr="008D64BB" w:rsidRDefault="00BB1B0F" w:rsidP="00BB1B0F">
      <w:pPr>
        <w:spacing w:after="0"/>
        <w:ind w:firstLine="567"/>
        <w:jc w:val="both"/>
        <w:rPr>
          <w:rFonts w:ascii="Times New Roman" w:hAnsi="Times New Roman" w:cs="Times New Roman"/>
          <w:sz w:val="26"/>
          <w:szCs w:val="26"/>
        </w:rPr>
      </w:pPr>
      <w:r w:rsidRPr="008D64BB">
        <w:rPr>
          <w:rFonts w:ascii="Times New Roman" w:hAnsi="Times New Roman" w:cs="Times New Roman"/>
          <w:sz w:val="26"/>
          <w:szCs w:val="26"/>
        </w:rPr>
        <w:t>4) подання індивідуальних чи колективних звернень громадян України та/або осіб, які не є громадянами України і законно перебувають на її території, із зауваженнями, скаргами та пропозиціями, що стосуються діяльності органів місцевого самоврядування та їх посадових осіб, заяв або клопотань щодо реалізації своїх соціально-економічних, політичних й особистих прав і законних інтересів та скарг про їх порушення</w:t>
      </w:r>
      <w:r w:rsidRPr="008D64BB">
        <w:rPr>
          <w:rFonts w:ascii="Times New Roman" w:hAnsi="Times New Roman" w:cs="Times New Roman"/>
          <w:sz w:val="26"/>
          <w:szCs w:val="26"/>
          <w:shd w:val="clear" w:color="auto" w:fill="FFFFFF"/>
        </w:rPr>
        <w:t>;</w:t>
      </w:r>
    </w:p>
    <w:p w:rsidR="00BB1B0F" w:rsidRPr="008D64BB" w:rsidRDefault="00BB1B0F" w:rsidP="00BB1B0F">
      <w:pPr>
        <w:spacing w:after="0"/>
        <w:ind w:firstLine="567"/>
        <w:jc w:val="both"/>
        <w:rPr>
          <w:rFonts w:ascii="Times New Roman" w:hAnsi="Times New Roman" w:cs="Times New Roman"/>
          <w:sz w:val="26"/>
          <w:szCs w:val="26"/>
        </w:rPr>
      </w:pPr>
      <w:r w:rsidRPr="008D64BB">
        <w:rPr>
          <w:rFonts w:ascii="Times New Roman" w:hAnsi="Times New Roman" w:cs="Times New Roman"/>
          <w:sz w:val="26"/>
          <w:szCs w:val="26"/>
        </w:rPr>
        <w:t xml:space="preserve">5) громадської експертизи діяльності органів місцевого самоврядування </w:t>
      </w:r>
      <w:proofErr w:type="spellStart"/>
      <w:r w:rsidR="008D64BB" w:rsidRPr="008D64BB">
        <w:rPr>
          <w:rFonts w:ascii="Times New Roman" w:hAnsi="Times New Roman" w:cs="Times New Roman"/>
          <w:sz w:val="26"/>
          <w:szCs w:val="26"/>
        </w:rPr>
        <w:t>Тур’є-Реметівської</w:t>
      </w:r>
      <w:proofErr w:type="spellEnd"/>
      <w:r w:rsidR="008D64BB" w:rsidRPr="008D64BB">
        <w:rPr>
          <w:rFonts w:ascii="Times New Roman" w:hAnsi="Times New Roman" w:cs="Times New Roman"/>
          <w:sz w:val="26"/>
          <w:szCs w:val="26"/>
        </w:rPr>
        <w:t xml:space="preserve"> сільської територіальної громади</w:t>
      </w:r>
      <w:r w:rsidRPr="008D64BB">
        <w:rPr>
          <w:rFonts w:ascii="Times New Roman" w:hAnsi="Times New Roman" w:cs="Times New Roman"/>
          <w:sz w:val="26"/>
          <w:szCs w:val="26"/>
        </w:rPr>
        <w:t xml:space="preserve"> територіальної громади та їх посадових осіб;</w:t>
      </w:r>
    </w:p>
    <w:p w:rsidR="00BB1B0F" w:rsidRPr="008D64BB" w:rsidRDefault="00BB1B0F" w:rsidP="00BB1B0F">
      <w:pPr>
        <w:spacing w:after="0"/>
        <w:ind w:firstLine="567"/>
        <w:jc w:val="both"/>
        <w:rPr>
          <w:rFonts w:ascii="Times New Roman" w:hAnsi="Times New Roman" w:cs="Times New Roman"/>
          <w:sz w:val="26"/>
          <w:szCs w:val="26"/>
        </w:rPr>
      </w:pPr>
      <w:r w:rsidRPr="008D64BB">
        <w:rPr>
          <w:rFonts w:ascii="Times New Roman" w:hAnsi="Times New Roman" w:cs="Times New Roman"/>
          <w:sz w:val="26"/>
          <w:szCs w:val="26"/>
        </w:rPr>
        <w:t>6) використання інших форм, передбачених законодавством.</w:t>
      </w:r>
    </w:p>
    <w:p w:rsidR="008D64BB" w:rsidRPr="008D64BB" w:rsidRDefault="008D64BB" w:rsidP="00BB1B0F">
      <w:pPr>
        <w:spacing w:after="0"/>
        <w:ind w:firstLine="567"/>
        <w:jc w:val="both"/>
        <w:rPr>
          <w:rFonts w:ascii="Times New Roman" w:hAnsi="Times New Roman" w:cs="Times New Roman"/>
          <w:b/>
          <w:bCs/>
          <w:sz w:val="26"/>
          <w:szCs w:val="26"/>
        </w:rPr>
      </w:pPr>
    </w:p>
    <w:p w:rsidR="008D64BB" w:rsidRPr="008D64BB" w:rsidRDefault="00BB1B0F" w:rsidP="00BB1B0F">
      <w:pPr>
        <w:spacing w:after="0"/>
        <w:ind w:firstLine="567"/>
        <w:jc w:val="both"/>
        <w:rPr>
          <w:rFonts w:ascii="Times New Roman" w:hAnsi="Times New Roman" w:cs="Times New Roman"/>
          <w:b/>
          <w:bCs/>
          <w:sz w:val="26"/>
          <w:szCs w:val="26"/>
        </w:rPr>
      </w:pPr>
      <w:r w:rsidRPr="008D64BB">
        <w:rPr>
          <w:rFonts w:ascii="Times New Roman" w:hAnsi="Times New Roman" w:cs="Times New Roman"/>
          <w:b/>
          <w:bCs/>
          <w:sz w:val="26"/>
          <w:szCs w:val="26"/>
        </w:rPr>
        <w:t>Стаття</w:t>
      </w:r>
      <w:r w:rsidR="008D64BB" w:rsidRPr="008D64BB">
        <w:rPr>
          <w:rFonts w:ascii="Times New Roman" w:hAnsi="Times New Roman" w:cs="Times New Roman"/>
          <w:b/>
          <w:bCs/>
          <w:sz w:val="26"/>
          <w:szCs w:val="26"/>
        </w:rPr>
        <w:t xml:space="preserve"> </w:t>
      </w:r>
      <w:r w:rsidR="008D64BB" w:rsidRPr="008D64BB">
        <w:rPr>
          <w:rFonts w:ascii="Times New Roman" w:eastAsia="Times New Roman" w:hAnsi="Times New Roman" w:cs="Times New Roman"/>
          <w:b/>
          <w:bCs/>
          <w:sz w:val="28"/>
          <w:szCs w:val="28"/>
          <w:bdr w:val="none" w:sz="0" w:space="0" w:color="auto" w:frame="1"/>
          <w:lang w:eastAsia="uk-UA"/>
        </w:rPr>
        <w:t>4.2.4.</w:t>
      </w:r>
      <w:r w:rsidR="008D64BB" w:rsidRPr="008D64BB">
        <w:rPr>
          <w:rFonts w:ascii="Times New Roman" w:hAnsi="Times New Roman" w:cs="Times New Roman"/>
          <w:b/>
          <w:bCs/>
          <w:sz w:val="26"/>
          <w:szCs w:val="26"/>
        </w:rPr>
        <w:t xml:space="preserve"> </w:t>
      </w:r>
      <w:r w:rsidRPr="008D64BB">
        <w:rPr>
          <w:rFonts w:ascii="Times New Roman" w:hAnsi="Times New Roman" w:cs="Times New Roman"/>
          <w:b/>
          <w:bCs/>
          <w:sz w:val="26"/>
          <w:szCs w:val="26"/>
        </w:rPr>
        <w:t xml:space="preserve"> </w:t>
      </w:r>
    </w:p>
    <w:p w:rsidR="00BB1B0F" w:rsidRPr="008D64BB" w:rsidRDefault="00BB1B0F" w:rsidP="00BB1B0F">
      <w:pPr>
        <w:spacing w:after="0"/>
        <w:ind w:firstLine="567"/>
        <w:jc w:val="both"/>
        <w:rPr>
          <w:rFonts w:ascii="Times New Roman" w:hAnsi="Times New Roman" w:cs="Times New Roman"/>
          <w:sz w:val="26"/>
          <w:szCs w:val="26"/>
        </w:rPr>
      </w:pPr>
      <w:r w:rsidRPr="008D64BB">
        <w:rPr>
          <w:rFonts w:ascii="Times New Roman" w:hAnsi="Times New Roman" w:cs="Times New Roman"/>
          <w:sz w:val="26"/>
          <w:szCs w:val="26"/>
        </w:rPr>
        <w:t>1.</w:t>
      </w:r>
      <w:r w:rsidRPr="008D64BB">
        <w:rPr>
          <w:rFonts w:ascii="Times New Roman" w:hAnsi="Times New Roman" w:cs="Times New Roman"/>
          <w:b/>
          <w:bCs/>
          <w:sz w:val="26"/>
          <w:szCs w:val="26"/>
        </w:rPr>
        <w:t xml:space="preserve"> </w:t>
      </w:r>
      <w:r w:rsidRPr="008D64BB">
        <w:rPr>
          <w:rFonts w:ascii="Times New Roman" w:hAnsi="Times New Roman" w:cs="Times New Roman"/>
          <w:sz w:val="26"/>
          <w:szCs w:val="26"/>
        </w:rPr>
        <w:t xml:space="preserve">Громадська експертиза діяльності органів місцевого самоврядування </w:t>
      </w:r>
      <w:proofErr w:type="spellStart"/>
      <w:r w:rsidR="008D64BB" w:rsidRPr="008D64BB">
        <w:rPr>
          <w:rFonts w:ascii="Times New Roman" w:hAnsi="Times New Roman" w:cs="Times New Roman"/>
          <w:sz w:val="26"/>
          <w:szCs w:val="26"/>
        </w:rPr>
        <w:t>Тур’є-Реметівської</w:t>
      </w:r>
      <w:proofErr w:type="spellEnd"/>
      <w:r w:rsidR="008D64BB" w:rsidRPr="008D64BB">
        <w:rPr>
          <w:rFonts w:ascii="Times New Roman" w:hAnsi="Times New Roman" w:cs="Times New Roman"/>
          <w:sz w:val="26"/>
          <w:szCs w:val="26"/>
        </w:rPr>
        <w:t xml:space="preserve"> сільської </w:t>
      </w:r>
      <w:r w:rsidRPr="008D64BB">
        <w:rPr>
          <w:rFonts w:ascii="Times New Roman" w:hAnsi="Times New Roman" w:cs="Times New Roman"/>
          <w:sz w:val="26"/>
          <w:szCs w:val="26"/>
        </w:rPr>
        <w:t>територіальної громади та їх посадових осіб є складовою механізму демократичного управління, який передбачає проведення інститутами громадянського суспільства дослідження, аналізу та оцінювання діяльності органів та посадових осіб місцевого самоврядування, ефективності прийняття і виконання такими органами рішень, підготовку пропозицій щодо розв’язання суспільно значущих проблем місцевого значення для їх урахування цими органами у своїй роботі.</w:t>
      </w:r>
    </w:p>
    <w:p w:rsidR="00BB1B0F" w:rsidRPr="008D64BB" w:rsidRDefault="00BB1B0F" w:rsidP="00BB1B0F">
      <w:pPr>
        <w:shd w:val="clear" w:color="auto" w:fill="FFFFFF"/>
        <w:spacing w:after="0" w:line="240" w:lineRule="auto"/>
        <w:ind w:firstLine="708"/>
        <w:jc w:val="both"/>
        <w:rPr>
          <w:rFonts w:ascii="Times New Roman" w:eastAsia="Times New Roman" w:hAnsi="Times New Roman" w:cs="Times New Roman"/>
          <w:sz w:val="26"/>
          <w:szCs w:val="26"/>
          <w:lang w:eastAsia="uk-UA"/>
        </w:rPr>
      </w:pPr>
      <w:r w:rsidRPr="008D64BB">
        <w:rPr>
          <w:rFonts w:ascii="Times New Roman" w:hAnsi="Times New Roman" w:cs="Times New Roman"/>
          <w:sz w:val="26"/>
          <w:szCs w:val="26"/>
        </w:rPr>
        <w:t>2. Громадська експертиза діяльності органів і посадових осіб місцевого самоврядування здійснюється відповідно до Порядку сприяння проведенню громадської експертизи діяльності органів та посадових осіб місцевого самоврядування, що затверджується рішенням Ради.</w:t>
      </w:r>
    </w:p>
    <w:p w:rsidR="00222B17" w:rsidRPr="008D64BB" w:rsidRDefault="00E36046" w:rsidP="00222B17">
      <w:pPr>
        <w:shd w:val="clear" w:color="auto" w:fill="FFFFFF"/>
        <w:spacing w:before="240" w:after="0" w:line="240" w:lineRule="auto"/>
        <w:rPr>
          <w:rFonts w:ascii="Times New Roman" w:eastAsia="Times New Roman" w:hAnsi="Times New Roman" w:cs="Times New Roman"/>
          <w:sz w:val="28"/>
          <w:szCs w:val="28"/>
          <w:lang w:eastAsia="uk-UA"/>
        </w:rPr>
      </w:pPr>
      <w:r w:rsidRPr="008D64BB">
        <w:rPr>
          <w:rFonts w:ascii="Times New Roman" w:eastAsia="Times New Roman" w:hAnsi="Times New Roman" w:cs="Times New Roman"/>
          <w:b/>
          <w:bCs/>
          <w:sz w:val="28"/>
          <w:szCs w:val="28"/>
          <w:bdr w:val="none" w:sz="0" w:space="0" w:color="auto" w:frame="1"/>
          <w:lang w:eastAsia="uk-UA"/>
        </w:rPr>
        <w:t>Розділ V. Прикінцеві положення</w:t>
      </w:r>
    </w:p>
    <w:p w:rsidR="00222B17" w:rsidRPr="008D64BB" w:rsidRDefault="00E36046" w:rsidP="00075E3C">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8D64BB">
        <w:rPr>
          <w:rFonts w:ascii="Times New Roman" w:eastAsia="Times New Roman" w:hAnsi="Times New Roman" w:cs="Times New Roman"/>
          <w:sz w:val="28"/>
          <w:szCs w:val="28"/>
          <w:lang w:eastAsia="uk-UA"/>
        </w:rPr>
        <w:t>5</w:t>
      </w:r>
      <w:r w:rsidR="00222B17" w:rsidRPr="008D64BB">
        <w:rPr>
          <w:rFonts w:ascii="Times New Roman" w:eastAsia="Times New Roman" w:hAnsi="Times New Roman" w:cs="Times New Roman"/>
          <w:sz w:val="28"/>
          <w:szCs w:val="28"/>
          <w:lang w:eastAsia="uk-UA"/>
        </w:rPr>
        <w:t xml:space="preserve">.1. Прийняття Статуту та внесення змін і доповнень до нього здійснюється </w:t>
      </w:r>
      <w:r w:rsidR="00B94759" w:rsidRPr="008D64BB">
        <w:rPr>
          <w:rFonts w:ascii="Times New Roman" w:eastAsia="Times New Roman" w:hAnsi="Times New Roman" w:cs="Times New Roman"/>
          <w:sz w:val="28"/>
          <w:szCs w:val="28"/>
          <w:lang w:eastAsia="uk-UA"/>
        </w:rPr>
        <w:t>Р</w:t>
      </w:r>
      <w:r w:rsidR="00222B17" w:rsidRPr="008D64BB">
        <w:rPr>
          <w:rFonts w:ascii="Times New Roman" w:eastAsia="Times New Roman" w:hAnsi="Times New Roman" w:cs="Times New Roman"/>
          <w:sz w:val="28"/>
          <w:szCs w:val="28"/>
          <w:lang w:eastAsia="uk-UA"/>
        </w:rPr>
        <w:t>адою більшістю від загального складу ради.</w:t>
      </w:r>
    </w:p>
    <w:p w:rsidR="00222B17" w:rsidRPr="008D64BB" w:rsidRDefault="00E36046" w:rsidP="00075E3C">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8D64BB">
        <w:rPr>
          <w:rFonts w:ascii="Times New Roman" w:eastAsia="Times New Roman" w:hAnsi="Times New Roman" w:cs="Times New Roman"/>
          <w:sz w:val="28"/>
          <w:szCs w:val="28"/>
          <w:lang w:eastAsia="uk-UA"/>
        </w:rPr>
        <w:t>5</w:t>
      </w:r>
      <w:r w:rsidR="00222B17" w:rsidRPr="008D64BB">
        <w:rPr>
          <w:rFonts w:ascii="Times New Roman" w:eastAsia="Times New Roman" w:hAnsi="Times New Roman" w:cs="Times New Roman"/>
          <w:sz w:val="28"/>
          <w:szCs w:val="28"/>
          <w:lang w:eastAsia="uk-UA"/>
        </w:rPr>
        <w:t xml:space="preserve">.2. Пропозиції щодо внесення змін та доповнень до Статуту мають право подавати на розгляд ради </w:t>
      </w:r>
      <w:r w:rsidR="00075E3C" w:rsidRPr="008D64BB">
        <w:rPr>
          <w:rFonts w:ascii="Times New Roman" w:eastAsia="Times New Roman" w:hAnsi="Times New Roman" w:cs="Times New Roman"/>
          <w:sz w:val="28"/>
          <w:szCs w:val="28"/>
          <w:lang w:eastAsia="uk-UA"/>
        </w:rPr>
        <w:t xml:space="preserve">сільський </w:t>
      </w:r>
      <w:r w:rsidR="00222B17" w:rsidRPr="008D64BB">
        <w:rPr>
          <w:rFonts w:ascii="Times New Roman" w:eastAsia="Times New Roman" w:hAnsi="Times New Roman" w:cs="Times New Roman"/>
          <w:sz w:val="28"/>
          <w:szCs w:val="28"/>
          <w:lang w:eastAsia="uk-UA"/>
        </w:rPr>
        <w:t>голова, депутати, виконавчий комітет та члени територіальної громади в порядку внесення місцевої ініціативи.</w:t>
      </w:r>
    </w:p>
    <w:p w:rsidR="00222B17" w:rsidRPr="008D64BB" w:rsidRDefault="00E36046" w:rsidP="00075E3C">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8D64BB">
        <w:rPr>
          <w:rFonts w:ascii="Times New Roman" w:eastAsia="Times New Roman" w:hAnsi="Times New Roman" w:cs="Times New Roman"/>
          <w:sz w:val="28"/>
          <w:szCs w:val="28"/>
          <w:lang w:eastAsia="uk-UA"/>
        </w:rPr>
        <w:t>5.3</w:t>
      </w:r>
      <w:r w:rsidR="00222B17" w:rsidRPr="008D64BB">
        <w:rPr>
          <w:rFonts w:ascii="Times New Roman" w:eastAsia="Times New Roman" w:hAnsi="Times New Roman" w:cs="Times New Roman"/>
          <w:sz w:val="28"/>
          <w:szCs w:val="28"/>
          <w:lang w:eastAsia="uk-UA"/>
        </w:rPr>
        <w:t>. Статут набирає чинності з дня</w:t>
      </w:r>
      <w:r w:rsidRPr="008D64BB">
        <w:rPr>
          <w:rFonts w:ascii="Times New Roman" w:eastAsia="Times New Roman" w:hAnsi="Times New Roman" w:cs="Times New Roman"/>
          <w:sz w:val="28"/>
          <w:szCs w:val="28"/>
          <w:lang w:eastAsia="uk-UA"/>
        </w:rPr>
        <w:t xml:space="preserve"> оприлюднення на офіційному </w:t>
      </w:r>
      <w:proofErr w:type="spellStart"/>
      <w:r w:rsidRPr="008D64BB">
        <w:rPr>
          <w:rFonts w:ascii="Times New Roman" w:eastAsia="Times New Roman" w:hAnsi="Times New Roman" w:cs="Times New Roman"/>
          <w:sz w:val="28"/>
          <w:szCs w:val="28"/>
          <w:lang w:eastAsia="uk-UA"/>
        </w:rPr>
        <w:t>веб</w:t>
      </w:r>
      <w:r w:rsidR="00222B17" w:rsidRPr="008D64BB">
        <w:rPr>
          <w:rFonts w:ascii="Times New Roman" w:eastAsia="Times New Roman" w:hAnsi="Times New Roman" w:cs="Times New Roman"/>
          <w:sz w:val="28"/>
          <w:szCs w:val="28"/>
          <w:lang w:eastAsia="uk-UA"/>
        </w:rPr>
        <w:t>сайті</w:t>
      </w:r>
      <w:proofErr w:type="spellEnd"/>
      <w:r w:rsidR="00222B17" w:rsidRPr="008D64BB">
        <w:rPr>
          <w:rFonts w:ascii="Times New Roman" w:eastAsia="Times New Roman" w:hAnsi="Times New Roman" w:cs="Times New Roman"/>
          <w:sz w:val="28"/>
          <w:szCs w:val="28"/>
          <w:lang w:eastAsia="uk-UA"/>
        </w:rPr>
        <w:t xml:space="preserve"> </w:t>
      </w:r>
      <w:proofErr w:type="spellStart"/>
      <w:r w:rsidR="00075E3C" w:rsidRPr="008D64BB">
        <w:rPr>
          <w:rFonts w:ascii="Times New Roman" w:eastAsia="Times New Roman" w:hAnsi="Times New Roman" w:cs="Times New Roman"/>
          <w:sz w:val="28"/>
          <w:szCs w:val="28"/>
          <w:lang w:eastAsia="uk-UA"/>
        </w:rPr>
        <w:t>Тур’є-Реметівської</w:t>
      </w:r>
      <w:proofErr w:type="spellEnd"/>
      <w:r w:rsidR="00075E3C" w:rsidRPr="008D64BB">
        <w:rPr>
          <w:rFonts w:ascii="Times New Roman" w:eastAsia="Times New Roman" w:hAnsi="Times New Roman" w:cs="Times New Roman"/>
          <w:sz w:val="28"/>
          <w:szCs w:val="28"/>
          <w:lang w:eastAsia="uk-UA"/>
        </w:rPr>
        <w:t xml:space="preserve"> сільської</w:t>
      </w:r>
      <w:r w:rsidR="00222B17" w:rsidRPr="008D64BB">
        <w:rPr>
          <w:rFonts w:ascii="Times New Roman" w:eastAsia="Times New Roman" w:hAnsi="Times New Roman" w:cs="Times New Roman"/>
          <w:sz w:val="28"/>
          <w:szCs w:val="28"/>
          <w:lang w:eastAsia="uk-UA"/>
        </w:rPr>
        <w:t xml:space="preserve"> територіальної громади.</w:t>
      </w:r>
    </w:p>
    <w:p w:rsidR="00222B17" w:rsidRPr="008D64BB" w:rsidRDefault="00E36046" w:rsidP="00075E3C">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8D64BB">
        <w:rPr>
          <w:rFonts w:ascii="Times New Roman" w:eastAsia="Times New Roman" w:hAnsi="Times New Roman" w:cs="Times New Roman"/>
          <w:sz w:val="28"/>
          <w:szCs w:val="28"/>
          <w:lang w:eastAsia="uk-UA"/>
        </w:rPr>
        <w:t>5.4</w:t>
      </w:r>
      <w:r w:rsidR="00222B17" w:rsidRPr="008D64BB">
        <w:rPr>
          <w:rFonts w:ascii="Times New Roman" w:eastAsia="Times New Roman" w:hAnsi="Times New Roman" w:cs="Times New Roman"/>
          <w:sz w:val="28"/>
          <w:szCs w:val="28"/>
          <w:lang w:eastAsia="uk-UA"/>
        </w:rPr>
        <w:t>. Контроль за викон</w:t>
      </w:r>
      <w:r w:rsidR="008127EA" w:rsidRPr="008D64BB">
        <w:rPr>
          <w:rFonts w:ascii="Times New Roman" w:eastAsia="Times New Roman" w:hAnsi="Times New Roman" w:cs="Times New Roman"/>
          <w:sz w:val="28"/>
          <w:szCs w:val="28"/>
          <w:lang w:eastAsia="uk-UA"/>
        </w:rPr>
        <w:t xml:space="preserve">анням Статуту здійснюють </w:t>
      </w:r>
      <w:r w:rsidR="00B94759" w:rsidRPr="008D64BB">
        <w:rPr>
          <w:rFonts w:ascii="Times New Roman" w:eastAsia="Times New Roman" w:hAnsi="Times New Roman" w:cs="Times New Roman"/>
          <w:sz w:val="28"/>
          <w:szCs w:val="28"/>
          <w:lang w:eastAsia="uk-UA"/>
        </w:rPr>
        <w:t>Р</w:t>
      </w:r>
      <w:r w:rsidR="008127EA" w:rsidRPr="008D64BB">
        <w:rPr>
          <w:rFonts w:ascii="Times New Roman" w:eastAsia="Times New Roman" w:hAnsi="Times New Roman" w:cs="Times New Roman"/>
          <w:sz w:val="28"/>
          <w:szCs w:val="28"/>
          <w:lang w:eastAsia="uk-UA"/>
        </w:rPr>
        <w:t xml:space="preserve">ада та її виконавчі органи, сільський </w:t>
      </w:r>
      <w:r w:rsidR="00222B17" w:rsidRPr="008D64BB">
        <w:rPr>
          <w:rFonts w:ascii="Times New Roman" w:eastAsia="Times New Roman" w:hAnsi="Times New Roman" w:cs="Times New Roman"/>
          <w:sz w:val="28"/>
          <w:szCs w:val="28"/>
          <w:lang w:eastAsia="uk-UA"/>
        </w:rPr>
        <w:t>голова та члени територіальної громади.</w:t>
      </w:r>
    </w:p>
    <w:p w:rsidR="008D64BB" w:rsidRPr="008D64BB" w:rsidRDefault="00075E3C" w:rsidP="008D64BB">
      <w:pPr>
        <w:shd w:val="clear" w:color="auto" w:fill="FFFFFF"/>
        <w:spacing w:before="240" w:after="225" w:line="240" w:lineRule="auto"/>
        <w:rPr>
          <w:rFonts w:ascii="Times New Roman" w:eastAsia="Times New Roman" w:hAnsi="Times New Roman" w:cs="Times New Roman"/>
          <w:sz w:val="28"/>
          <w:szCs w:val="28"/>
          <w:lang w:eastAsia="uk-UA"/>
        </w:rPr>
      </w:pPr>
      <w:r w:rsidRPr="008D64BB">
        <w:rPr>
          <w:rFonts w:ascii="Times New Roman" w:eastAsia="Times New Roman" w:hAnsi="Times New Roman" w:cs="Times New Roman"/>
          <w:sz w:val="28"/>
          <w:szCs w:val="28"/>
          <w:lang w:eastAsia="uk-UA"/>
        </w:rPr>
        <w:t> </w:t>
      </w:r>
    </w:p>
    <w:p w:rsidR="00075E3C" w:rsidRPr="008D64BB" w:rsidRDefault="00075E3C" w:rsidP="008D64BB">
      <w:pPr>
        <w:shd w:val="clear" w:color="auto" w:fill="FFFFFF"/>
        <w:spacing w:before="240" w:after="225" w:line="240" w:lineRule="auto"/>
        <w:rPr>
          <w:rFonts w:ascii="Times New Roman" w:eastAsia="Times New Roman" w:hAnsi="Times New Roman" w:cs="Times New Roman"/>
          <w:b/>
          <w:sz w:val="28"/>
          <w:szCs w:val="28"/>
          <w:lang w:eastAsia="uk-UA"/>
        </w:rPr>
      </w:pPr>
      <w:r w:rsidRPr="008D64BB">
        <w:rPr>
          <w:rFonts w:ascii="Times New Roman" w:eastAsia="Times New Roman" w:hAnsi="Times New Roman" w:cs="Times New Roman"/>
          <w:b/>
          <w:sz w:val="28"/>
          <w:szCs w:val="28"/>
          <w:lang w:eastAsia="uk-UA"/>
        </w:rPr>
        <w:t>Сільський голова                                                                         Надія ДЕВІЦЬКА</w:t>
      </w:r>
    </w:p>
    <w:sectPr w:rsidR="00075E3C" w:rsidRPr="008D64BB" w:rsidSect="00222B17">
      <w:pgSz w:w="11906" w:h="16838"/>
      <w:pgMar w:top="850" w:right="566"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37EDB"/>
    <w:multiLevelType w:val="multilevel"/>
    <w:tmpl w:val="D108BF02"/>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o"/>
      <w:lvlJc w:val="left"/>
      <w:pPr>
        <w:tabs>
          <w:tab w:val="num" w:pos="720"/>
        </w:tabs>
        <w:ind w:left="720" w:hanging="360"/>
      </w:pPr>
      <w:rPr>
        <w:rFonts w:ascii="Courier New" w:hAnsi="Courier New" w:hint="default"/>
        <w:sz w:val="20"/>
      </w:rPr>
    </w:lvl>
    <w:lvl w:ilvl="2" w:tentative="1">
      <w:start w:val="1"/>
      <w:numFmt w:val="bullet"/>
      <w:lvlText w:val=""/>
      <w:lvlJc w:val="left"/>
      <w:pPr>
        <w:tabs>
          <w:tab w:val="num" w:pos="1440"/>
        </w:tabs>
        <w:ind w:left="1440" w:hanging="360"/>
      </w:pPr>
      <w:rPr>
        <w:rFonts w:ascii="Wingdings" w:hAnsi="Wingdings" w:hint="default"/>
        <w:sz w:val="20"/>
      </w:rPr>
    </w:lvl>
    <w:lvl w:ilvl="3" w:tentative="1">
      <w:start w:val="1"/>
      <w:numFmt w:val="bullet"/>
      <w:lvlText w:val=""/>
      <w:lvlJc w:val="left"/>
      <w:pPr>
        <w:tabs>
          <w:tab w:val="num" w:pos="2160"/>
        </w:tabs>
        <w:ind w:left="2160" w:hanging="360"/>
      </w:pPr>
      <w:rPr>
        <w:rFonts w:ascii="Wingdings" w:hAnsi="Wingdings" w:hint="default"/>
        <w:sz w:val="20"/>
      </w:rPr>
    </w:lvl>
    <w:lvl w:ilvl="4" w:tentative="1">
      <w:start w:val="1"/>
      <w:numFmt w:val="bullet"/>
      <w:lvlText w:val=""/>
      <w:lvlJc w:val="left"/>
      <w:pPr>
        <w:tabs>
          <w:tab w:val="num" w:pos="2880"/>
        </w:tabs>
        <w:ind w:left="2880" w:hanging="360"/>
      </w:pPr>
      <w:rPr>
        <w:rFonts w:ascii="Wingdings" w:hAnsi="Wingdings" w:hint="default"/>
        <w:sz w:val="20"/>
      </w:rPr>
    </w:lvl>
    <w:lvl w:ilvl="5" w:tentative="1">
      <w:start w:val="1"/>
      <w:numFmt w:val="bullet"/>
      <w:lvlText w:val=""/>
      <w:lvlJc w:val="left"/>
      <w:pPr>
        <w:tabs>
          <w:tab w:val="num" w:pos="3600"/>
        </w:tabs>
        <w:ind w:left="3600" w:hanging="360"/>
      </w:pPr>
      <w:rPr>
        <w:rFonts w:ascii="Wingdings" w:hAnsi="Wingdings" w:hint="default"/>
        <w:sz w:val="20"/>
      </w:rPr>
    </w:lvl>
    <w:lvl w:ilvl="6" w:tentative="1">
      <w:start w:val="1"/>
      <w:numFmt w:val="bullet"/>
      <w:lvlText w:val=""/>
      <w:lvlJc w:val="left"/>
      <w:pPr>
        <w:tabs>
          <w:tab w:val="num" w:pos="4320"/>
        </w:tabs>
        <w:ind w:left="4320" w:hanging="360"/>
      </w:pPr>
      <w:rPr>
        <w:rFonts w:ascii="Wingdings" w:hAnsi="Wingdings" w:hint="default"/>
        <w:sz w:val="20"/>
      </w:rPr>
    </w:lvl>
    <w:lvl w:ilvl="7" w:tentative="1">
      <w:start w:val="1"/>
      <w:numFmt w:val="bullet"/>
      <w:lvlText w:val=""/>
      <w:lvlJc w:val="left"/>
      <w:pPr>
        <w:tabs>
          <w:tab w:val="num" w:pos="5040"/>
        </w:tabs>
        <w:ind w:left="5040" w:hanging="360"/>
      </w:pPr>
      <w:rPr>
        <w:rFonts w:ascii="Wingdings" w:hAnsi="Wingdings" w:hint="default"/>
        <w:sz w:val="20"/>
      </w:rPr>
    </w:lvl>
    <w:lvl w:ilvl="8" w:tentative="1">
      <w:start w:val="1"/>
      <w:numFmt w:val="bullet"/>
      <w:lvlText w:val=""/>
      <w:lvlJc w:val="left"/>
      <w:pPr>
        <w:tabs>
          <w:tab w:val="num" w:pos="5760"/>
        </w:tabs>
        <w:ind w:left="5760" w:hanging="360"/>
      </w:pPr>
      <w:rPr>
        <w:rFonts w:ascii="Wingdings" w:hAnsi="Wingdings" w:hint="default"/>
        <w:sz w:val="20"/>
      </w:rPr>
    </w:lvl>
  </w:abstractNum>
  <w:abstractNum w:abstractNumId="1">
    <w:nsid w:val="08AE287F"/>
    <w:multiLevelType w:val="multilevel"/>
    <w:tmpl w:val="B6D8256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nsid w:val="0D371C53"/>
    <w:multiLevelType w:val="hybridMultilevel"/>
    <w:tmpl w:val="84E48FAC"/>
    <w:lvl w:ilvl="0" w:tplc="C162549E">
      <w:start w:val="1"/>
      <w:numFmt w:val="decimal"/>
      <w:lvlText w:val="%1."/>
      <w:lvlJc w:val="left"/>
      <w:pPr>
        <w:ind w:left="585" w:hanging="360"/>
      </w:pPr>
      <w:rPr>
        <w:rFonts w:hint="default"/>
      </w:rPr>
    </w:lvl>
    <w:lvl w:ilvl="1" w:tplc="04220019" w:tentative="1">
      <w:start w:val="1"/>
      <w:numFmt w:val="lowerLetter"/>
      <w:lvlText w:val="%2."/>
      <w:lvlJc w:val="left"/>
      <w:pPr>
        <w:ind w:left="1305" w:hanging="360"/>
      </w:pPr>
    </w:lvl>
    <w:lvl w:ilvl="2" w:tplc="0422001B" w:tentative="1">
      <w:start w:val="1"/>
      <w:numFmt w:val="lowerRoman"/>
      <w:lvlText w:val="%3."/>
      <w:lvlJc w:val="right"/>
      <w:pPr>
        <w:ind w:left="2025" w:hanging="180"/>
      </w:pPr>
    </w:lvl>
    <w:lvl w:ilvl="3" w:tplc="0422000F" w:tentative="1">
      <w:start w:val="1"/>
      <w:numFmt w:val="decimal"/>
      <w:lvlText w:val="%4."/>
      <w:lvlJc w:val="left"/>
      <w:pPr>
        <w:ind w:left="2745" w:hanging="360"/>
      </w:pPr>
    </w:lvl>
    <w:lvl w:ilvl="4" w:tplc="04220019" w:tentative="1">
      <w:start w:val="1"/>
      <w:numFmt w:val="lowerLetter"/>
      <w:lvlText w:val="%5."/>
      <w:lvlJc w:val="left"/>
      <w:pPr>
        <w:ind w:left="3465" w:hanging="360"/>
      </w:pPr>
    </w:lvl>
    <w:lvl w:ilvl="5" w:tplc="0422001B" w:tentative="1">
      <w:start w:val="1"/>
      <w:numFmt w:val="lowerRoman"/>
      <w:lvlText w:val="%6."/>
      <w:lvlJc w:val="right"/>
      <w:pPr>
        <w:ind w:left="4185" w:hanging="180"/>
      </w:pPr>
    </w:lvl>
    <w:lvl w:ilvl="6" w:tplc="0422000F" w:tentative="1">
      <w:start w:val="1"/>
      <w:numFmt w:val="decimal"/>
      <w:lvlText w:val="%7."/>
      <w:lvlJc w:val="left"/>
      <w:pPr>
        <w:ind w:left="4905" w:hanging="360"/>
      </w:pPr>
    </w:lvl>
    <w:lvl w:ilvl="7" w:tplc="04220019" w:tentative="1">
      <w:start w:val="1"/>
      <w:numFmt w:val="lowerLetter"/>
      <w:lvlText w:val="%8."/>
      <w:lvlJc w:val="left"/>
      <w:pPr>
        <w:ind w:left="5625" w:hanging="360"/>
      </w:pPr>
    </w:lvl>
    <w:lvl w:ilvl="8" w:tplc="0422001B" w:tentative="1">
      <w:start w:val="1"/>
      <w:numFmt w:val="lowerRoman"/>
      <w:lvlText w:val="%9."/>
      <w:lvlJc w:val="right"/>
      <w:pPr>
        <w:ind w:left="6345" w:hanging="180"/>
      </w:pPr>
    </w:lvl>
  </w:abstractNum>
  <w:abstractNum w:abstractNumId="3">
    <w:nsid w:val="10BB0E9A"/>
    <w:multiLevelType w:val="hybridMultilevel"/>
    <w:tmpl w:val="410CF7BC"/>
    <w:lvl w:ilvl="0" w:tplc="7FEC1168">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4">
    <w:nsid w:val="11092F70"/>
    <w:multiLevelType w:val="multilevel"/>
    <w:tmpl w:val="5664A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3B94538"/>
    <w:multiLevelType w:val="multilevel"/>
    <w:tmpl w:val="530AF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74E2F86"/>
    <w:multiLevelType w:val="hybridMultilevel"/>
    <w:tmpl w:val="4E522324"/>
    <w:lvl w:ilvl="0" w:tplc="093EE1DC">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7">
    <w:nsid w:val="216902D2"/>
    <w:multiLevelType w:val="multilevel"/>
    <w:tmpl w:val="AA808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3C73BCB"/>
    <w:multiLevelType w:val="multilevel"/>
    <w:tmpl w:val="1E90D24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51F5DF5"/>
    <w:multiLevelType w:val="multilevel"/>
    <w:tmpl w:val="97481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DA9625D"/>
    <w:multiLevelType w:val="hybridMultilevel"/>
    <w:tmpl w:val="40B6D13C"/>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nsid w:val="2DD7536C"/>
    <w:multiLevelType w:val="multilevel"/>
    <w:tmpl w:val="1D0A9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F2F4CDB"/>
    <w:multiLevelType w:val="hybridMultilevel"/>
    <w:tmpl w:val="15E660E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nsid w:val="30F269FE"/>
    <w:multiLevelType w:val="multilevel"/>
    <w:tmpl w:val="F06C14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8037A77"/>
    <w:multiLevelType w:val="multilevel"/>
    <w:tmpl w:val="F2FAE59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5">
    <w:nsid w:val="3AF45B24"/>
    <w:multiLevelType w:val="multilevel"/>
    <w:tmpl w:val="89564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C6E7D1A"/>
    <w:multiLevelType w:val="multilevel"/>
    <w:tmpl w:val="2670E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3C70580B"/>
    <w:multiLevelType w:val="multilevel"/>
    <w:tmpl w:val="E8A47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F7B189B"/>
    <w:multiLevelType w:val="hybridMultilevel"/>
    <w:tmpl w:val="9356DFD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nsid w:val="3F82125D"/>
    <w:multiLevelType w:val="hybridMultilevel"/>
    <w:tmpl w:val="8DFED9D4"/>
    <w:lvl w:ilvl="0" w:tplc="61DEDF5C">
      <w:start w:val="9"/>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0">
    <w:nsid w:val="4AA86072"/>
    <w:multiLevelType w:val="multilevel"/>
    <w:tmpl w:val="5CDA972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1">
    <w:nsid w:val="4DC9672B"/>
    <w:multiLevelType w:val="multilevel"/>
    <w:tmpl w:val="5FC6B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F897219"/>
    <w:multiLevelType w:val="multilevel"/>
    <w:tmpl w:val="0A3C1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30D6800"/>
    <w:multiLevelType w:val="hybridMultilevel"/>
    <w:tmpl w:val="C3367976"/>
    <w:lvl w:ilvl="0" w:tplc="8F342012">
      <w:start w:val="2"/>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24">
    <w:nsid w:val="56A132A1"/>
    <w:multiLevelType w:val="hybridMultilevel"/>
    <w:tmpl w:val="91CCD748"/>
    <w:lvl w:ilvl="0" w:tplc="E2E4F264">
      <w:start w:val="1"/>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5">
    <w:nsid w:val="5726062E"/>
    <w:multiLevelType w:val="multilevel"/>
    <w:tmpl w:val="6F0E0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59B40D9E"/>
    <w:multiLevelType w:val="multilevel"/>
    <w:tmpl w:val="18224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5DDA32AA"/>
    <w:multiLevelType w:val="multilevel"/>
    <w:tmpl w:val="BFE2E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FBB4411"/>
    <w:multiLevelType w:val="multilevel"/>
    <w:tmpl w:val="E82444A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9">
    <w:nsid w:val="60CB20F3"/>
    <w:multiLevelType w:val="hybridMultilevel"/>
    <w:tmpl w:val="56EE455A"/>
    <w:lvl w:ilvl="0" w:tplc="4ED80920">
      <w:start w:val="4"/>
      <w:numFmt w:val="bullet"/>
      <w:lvlText w:val="-"/>
      <w:lvlJc w:val="left"/>
      <w:pPr>
        <w:ind w:left="811" w:hanging="360"/>
      </w:pPr>
      <w:rPr>
        <w:rFonts w:ascii="Times New Roman" w:eastAsia="Times New Roman" w:hAnsi="Times New Roman" w:cs="Times New Roman"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30">
    <w:nsid w:val="64CA6E13"/>
    <w:multiLevelType w:val="multilevel"/>
    <w:tmpl w:val="46E0949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1">
    <w:nsid w:val="71BD4306"/>
    <w:multiLevelType w:val="multilevel"/>
    <w:tmpl w:val="22E05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278358A"/>
    <w:multiLevelType w:val="multilevel"/>
    <w:tmpl w:val="7DA6B29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5411CA2"/>
    <w:multiLevelType w:val="multilevel"/>
    <w:tmpl w:val="77E64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71542F4"/>
    <w:multiLevelType w:val="multilevel"/>
    <w:tmpl w:val="AA228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74263DC"/>
    <w:multiLevelType w:val="multilevel"/>
    <w:tmpl w:val="9A66C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nsid w:val="7BD5638A"/>
    <w:multiLevelType w:val="multilevel"/>
    <w:tmpl w:val="D48EC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nsid w:val="7D767B39"/>
    <w:multiLevelType w:val="multilevel"/>
    <w:tmpl w:val="3446F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8"/>
  </w:num>
  <w:num w:numId="2">
    <w:abstractNumId w:val="36"/>
  </w:num>
  <w:num w:numId="3">
    <w:abstractNumId w:val="20"/>
  </w:num>
  <w:num w:numId="4">
    <w:abstractNumId w:val="37"/>
  </w:num>
  <w:num w:numId="5">
    <w:abstractNumId w:val="35"/>
  </w:num>
  <w:num w:numId="6">
    <w:abstractNumId w:val="26"/>
  </w:num>
  <w:num w:numId="7">
    <w:abstractNumId w:val="34"/>
  </w:num>
  <w:num w:numId="8">
    <w:abstractNumId w:val="4"/>
  </w:num>
  <w:num w:numId="9">
    <w:abstractNumId w:val="22"/>
  </w:num>
  <w:num w:numId="10">
    <w:abstractNumId w:val="30"/>
  </w:num>
  <w:num w:numId="11">
    <w:abstractNumId w:val="7"/>
  </w:num>
  <w:num w:numId="12">
    <w:abstractNumId w:val="0"/>
  </w:num>
  <w:num w:numId="13">
    <w:abstractNumId w:val="5"/>
  </w:num>
  <w:num w:numId="14">
    <w:abstractNumId w:val="9"/>
  </w:num>
  <w:num w:numId="15">
    <w:abstractNumId w:val="31"/>
  </w:num>
  <w:num w:numId="16">
    <w:abstractNumId w:val="33"/>
  </w:num>
  <w:num w:numId="17">
    <w:abstractNumId w:val="21"/>
  </w:num>
  <w:num w:numId="18">
    <w:abstractNumId w:val="17"/>
  </w:num>
  <w:num w:numId="19">
    <w:abstractNumId w:val="16"/>
  </w:num>
  <w:num w:numId="20">
    <w:abstractNumId w:val="27"/>
  </w:num>
  <w:num w:numId="21">
    <w:abstractNumId w:val="15"/>
  </w:num>
  <w:num w:numId="22">
    <w:abstractNumId w:val="1"/>
  </w:num>
  <w:num w:numId="23">
    <w:abstractNumId w:val="11"/>
  </w:num>
  <w:num w:numId="24">
    <w:abstractNumId w:val="25"/>
  </w:num>
  <w:num w:numId="25">
    <w:abstractNumId w:val="12"/>
  </w:num>
  <w:num w:numId="26">
    <w:abstractNumId w:val="10"/>
  </w:num>
  <w:num w:numId="27">
    <w:abstractNumId w:val="23"/>
  </w:num>
  <w:num w:numId="28">
    <w:abstractNumId w:val="2"/>
  </w:num>
  <w:num w:numId="29">
    <w:abstractNumId w:val="18"/>
  </w:num>
  <w:num w:numId="30">
    <w:abstractNumId w:val="24"/>
  </w:num>
  <w:num w:numId="31">
    <w:abstractNumId w:val="3"/>
  </w:num>
  <w:num w:numId="32">
    <w:abstractNumId w:val="29"/>
  </w:num>
  <w:num w:numId="33">
    <w:abstractNumId w:val="13"/>
  </w:num>
  <w:num w:numId="34">
    <w:abstractNumId w:val="8"/>
  </w:num>
  <w:num w:numId="35">
    <w:abstractNumId w:val="19"/>
  </w:num>
  <w:num w:numId="36">
    <w:abstractNumId w:val="32"/>
  </w:num>
  <w:num w:numId="37">
    <w:abstractNumId w:val="14"/>
  </w:num>
  <w:num w:numId="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6EC3"/>
    <w:rsid w:val="00002E1D"/>
    <w:rsid w:val="00004D38"/>
    <w:rsid w:val="0001700D"/>
    <w:rsid w:val="0002738B"/>
    <w:rsid w:val="0003155E"/>
    <w:rsid w:val="00032C4B"/>
    <w:rsid w:val="00042CB0"/>
    <w:rsid w:val="0006377D"/>
    <w:rsid w:val="00071720"/>
    <w:rsid w:val="00072A89"/>
    <w:rsid w:val="00075E3C"/>
    <w:rsid w:val="00091868"/>
    <w:rsid w:val="00094CCC"/>
    <w:rsid w:val="000961D3"/>
    <w:rsid w:val="000968FC"/>
    <w:rsid w:val="000A105A"/>
    <w:rsid w:val="000B3587"/>
    <w:rsid w:val="000C3827"/>
    <w:rsid w:val="000D0EC8"/>
    <w:rsid w:val="000D3483"/>
    <w:rsid w:val="000D5F42"/>
    <w:rsid w:val="000E2BF8"/>
    <w:rsid w:val="000F4CDF"/>
    <w:rsid w:val="00102487"/>
    <w:rsid w:val="00117879"/>
    <w:rsid w:val="001223E7"/>
    <w:rsid w:val="00123154"/>
    <w:rsid w:val="001239DD"/>
    <w:rsid w:val="00124310"/>
    <w:rsid w:val="001362B4"/>
    <w:rsid w:val="00160E26"/>
    <w:rsid w:val="00161B5D"/>
    <w:rsid w:val="00177479"/>
    <w:rsid w:val="00184E6F"/>
    <w:rsid w:val="00193F41"/>
    <w:rsid w:val="001A053A"/>
    <w:rsid w:val="001A2886"/>
    <w:rsid w:val="001A78D1"/>
    <w:rsid w:val="001B1208"/>
    <w:rsid w:val="001B18BA"/>
    <w:rsid w:val="001C0FEB"/>
    <w:rsid w:val="001D6EC3"/>
    <w:rsid w:val="001D705F"/>
    <w:rsid w:val="001E71B2"/>
    <w:rsid w:val="001F0EE6"/>
    <w:rsid w:val="00204412"/>
    <w:rsid w:val="0021153E"/>
    <w:rsid w:val="00222B17"/>
    <w:rsid w:val="0022480D"/>
    <w:rsid w:val="002255C8"/>
    <w:rsid w:val="0022757A"/>
    <w:rsid w:val="00235C24"/>
    <w:rsid w:val="00240184"/>
    <w:rsid w:val="00241F32"/>
    <w:rsid w:val="0024625C"/>
    <w:rsid w:val="00251AF0"/>
    <w:rsid w:val="00257002"/>
    <w:rsid w:val="00265797"/>
    <w:rsid w:val="002D23F1"/>
    <w:rsid w:val="002D7989"/>
    <w:rsid w:val="002E3612"/>
    <w:rsid w:val="002F3382"/>
    <w:rsid w:val="003025FE"/>
    <w:rsid w:val="00310D5B"/>
    <w:rsid w:val="00313B8D"/>
    <w:rsid w:val="00316184"/>
    <w:rsid w:val="003169F4"/>
    <w:rsid w:val="003300F8"/>
    <w:rsid w:val="00337356"/>
    <w:rsid w:val="003453D0"/>
    <w:rsid w:val="003A1515"/>
    <w:rsid w:val="003A3534"/>
    <w:rsid w:val="003C4854"/>
    <w:rsid w:val="003C548C"/>
    <w:rsid w:val="003D36FB"/>
    <w:rsid w:val="003E4006"/>
    <w:rsid w:val="003F6F90"/>
    <w:rsid w:val="0041451D"/>
    <w:rsid w:val="0042243C"/>
    <w:rsid w:val="00424F79"/>
    <w:rsid w:val="004272D0"/>
    <w:rsid w:val="00445C5E"/>
    <w:rsid w:val="0046660D"/>
    <w:rsid w:val="004712D4"/>
    <w:rsid w:val="00481B3A"/>
    <w:rsid w:val="00483C5A"/>
    <w:rsid w:val="004A37B5"/>
    <w:rsid w:val="004B2EEB"/>
    <w:rsid w:val="004C495B"/>
    <w:rsid w:val="004E2B4F"/>
    <w:rsid w:val="005019D5"/>
    <w:rsid w:val="00505FCB"/>
    <w:rsid w:val="005119A6"/>
    <w:rsid w:val="00517046"/>
    <w:rsid w:val="00526ADC"/>
    <w:rsid w:val="005361D2"/>
    <w:rsid w:val="0054505A"/>
    <w:rsid w:val="005552BC"/>
    <w:rsid w:val="005758F0"/>
    <w:rsid w:val="005A04B5"/>
    <w:rsid w:val="005C2CEC"/>
    <w:rsid w:val="005D2D27"/>
    <w:rsid w:val="006137ED"/>
    <w:rsid w:val="0061405E"/>
    <w:rsid w:val="00614240"/>
    <w:rsid w:val="00616BD8"/>
    <w:rsid w:val="00620CA6"/>
    <w:rsid w:val="00635650"/>
    <w:rsid w:val="00650433"/>
    <w:rsid w:val="00654ED2"/>
    <w:rsid w:val="00690647"/>
    <w:rsid w:val="00695DBD"/>
    <w:rsid w:val="006D1972"/>
    <w:rsid w:val="006E022C"/>
    <w:rsid w:val="006E5773"/>
    <w:rsid w:val="006F1CBC"/>
    <w:rsid w:val="00704FD7"/>
    <w:rsid w:val="00705CBC"/>
    <w:rsid w:val="007127B1"/>
    <w:rsid w:val="00736590"/>
    <w:rsid w:val="00750016"/>
    <w:rsid w:val="00751066"/>
    <w:rsid w:val="00756D55"/>
    <w:rsid w:val="007752C0"/>
    <w:rsid w:val="007772D3"/>
    <w:rsid w:val="00785922"/>
    <w:rsid w:val="007A6CB9"/>
    <w:rsid w:val="007B145E"/>
    <w:rsid w:val="007B33EB"/>
    <w:rsid w:val="007B692A"/>
    <w:rsid w:val="007C1222"/>
    <w:rsid w:val="007C4246"/>
    <w:rsid w:val="007C7F9B"/>
    <w:rsid w:val="008049B7"/>
    <w:rsid w:val="008127EA"/>
    <w:rsid w:val="008261DD"/>
    <w:rsid w:val="00827533"/>
    <w:rsid w:val="0083046D"/>
    <w:rsid w:val="00841DE4"/>
    <w:rsid w:val="00850818"/>
    <w:rsid w:val="008559BF"/>
    <w:rsid w:val="008758B2"/>
    <w:rsid w:val="008832DA"/>
    <w:rsid w:val="00884DD8"/>
    <w:rsid w:val="0088521C"/>
    <w:rsid w:val="00895430"/>
    <w:rsid w:val="00896063"/>
    <w:rsid w:val="008A1EF1"/>
    <w:rsid w:val="008C2232"/>
    <w:rsid w:val="008D64BB"/>
    <w:rsid w:val="008E2BF4"/>
    <w:rsid w:val="00921849"/>
    <w:rsid w:val="00925CA4"/>
    <w:rsid w:val="009374F2"/>
    <w:rsid w:val="00961FBA"/>
    <w:rsid w:val="00974DC8"/>
    <w:rsid w:val="00984358"/>
    <w:rsid w:val="009954F2"/>
    <w:rsid w:val="009B0F30"/>
    <w:rsid w:val="009B33F4"/>
    <w:rsid w:val="009C755D"/>
    <w:rsid w:val="009D140C"/>
    <w:rsid w:val="009E303E"/>
    <w:rsid w:val="009E6BA3"/>
    <w:rsid w:val="009F0B4F"/>
    <w:rsid w:val="009F47D8"/>
    <w:rsid w:val="00A03FB9"/>
    <w:rsid w:val="00A07E58"/>
    <w:rsid w:val="00A24FA0"/>
    <w:rsid w:val="00A25B13"/>
    <w:rsid w:val="00A52713"/>
    <w:rsid w:val="00A52FF1"/>
    <w:rsid w:val="00A6482D"/>
    <w:rsid w:val="00A7145D"/>
    <w:rsid w:val="00A93AF3"/>
    <w:rsid w:val="00A94EA2"/>
    <w:rsid w:val="00AB0120"/>
    <w:rsid w:val="00AB497E"/>
    <w:rsid w:val="00AD12AA"/>
    <w:rsid w:val="00AD374F"/>
    <w:rsid w:val="00AE386C"/>
    <w:rsid w:val="00B027A1"/>
    <w:rsid w:val="00B24153"/>
    <w:rsid w:val="00B24E1A"/>
    <w:rsid w:val="00B61807"/>
    <w:rsid w:val="00B627DF"/>
    <w:rsid w:val="00B632F3"/>
    <w:rsid w:val="00B94759"/>
    <w:rsid w:val="00BB1B0F"/>
    <w:rsid w:val="00BC2FFE"/>
    <w:rsid w:val="00C05A84"/>
    <w:rsid w:val="00C178D5"/>
    <w:rsid w:val="00C207AC"/>
    <w:rsid w:val="00C3196A"/>
    <w:rsid w:val="00C369EE"/>
    <w:rsid w:val="00C50562"/>
    <w:rsid w:val="00C562C5"/>
    <w:rsid w:val="00C875F0"/>
    <w:rsid w:val="00CC5872"/>
    <w:rsid w:val="00CD41F5"/>
    <w:rsid w:val="00CD48BF"/>
    <w:rsid w:val="00D02914"/>
    <w:rsid w:val="00D04020"/>
    <w:rsid w:val="00D0458C"/>
    <w:rsid w:val="00D165E9"/>
    <w:rsid w:val="00D221D2"/>
    <w:rsid w:val="00D46D05"/>
    <w:rsid w:val="00D63BDD"/>
    <w:rsid w:val="00D712DC"/>
    <w:rsid w:val="00DA7947"/>
    <w:rsid w:val="00DD3F76"/>
    <w:rsid w:val="00DD608C"/>
    <w:rsid w:val="00DE1AEF"/>
    <w:rsid w:val="00E0363F"/>
    <w:rsid w:val="00E2659F"/>
    <w:rsid w:val="00E36046"/>
    <w:rsid w:val="00E41727"/>
    <w:rsid w:val="00E62A85"/>
    <w:rsid w:val="00E81231"/>
    <w:rsid w:val="00E85AAB"/>
    <w:rsid w:val="00E947DE"/>
    <w:rsid w:val="00EC28B7"/>
    <w:rsid w:val="00EC2EE7"/>
    <w:rsid w:val="00EC45AC"/>
    <w:rsid w:val="00ED47CD"/>
    <w:rsid w:val="00ED60C4"/>
    <w:rsid w:val="00EF5FCD"/>
    <w:rsid w:val="00F12961"/>
    <w:rsid w:val="00F21AF8"/>
    <w:rsid w:val="00F32ADB"/>
    <w:rsid w:val="00F42EE4"/>
    <w:rsid w:val="00F43F4A"/>
    <w:rsid w:val="00F45823"/>
    <w:rsid w:val="00F511B8"/>
    <w:rsid w:val="00F70724"/>
    <w:rsid w:val="00FA20E1"/>
    <w:rsid w:val="00FB013E"/>
    <w:rsid w:val="00FB1656"/>
    <w:rsid w:val="00FC6E68"/>
    <w:rsid w:val="00FE2B82"/>
    <w:rsid w:val="00FF13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22B17"/>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List Paragraph"/>
    <w:basedOn w:val="a"/>
    <w:uiPriority w:val="34"/>
    <w:qFormat/>
    <w:rsid w:val="00222B17"/>
    <w:pPr>
      <w:ind w:left="720"/>
      <w:contextualSpacing/>
    </w:pPr>
  </w:style>
  <w:style w:type="character" w:styleId="a5">
    <w:name w:val="Subtle Emphasis"/>
    <w:basedOn w:val="a0"/>
    <w:uiPriority w:val="19"/>
    <w:qFormat/>
    <w:rsid w:val="00251AF0"/>
    <w:rPr>
      <w:i/>
      <w:iCs/>
      <w:color w:val="808080" w:themeColor="text1" w:themeTint="7F"/>
    </w:rPr>
  </w:style>
  <w:style w:type="paragraph" w:styleId="a6">
    <w:name w:val="Body Text"/>
    <w:basedOn w:val="a"/>
    <w:link w:val="a7"/>
    <w:rsid w:val="00A52713"/>
    <w:pPr>
      <w:spacing w:after="0" w:line="240" w:lineRule="auto"/>
      <w:jc w:val="center"/>
    </w:pPr>
    <w:rPr>
      <w:rFonts w:ascii="Times New Roman" w:eastAsia="Times New Roman" w:hAnsi="Times New Roman" w:cs="Times New Roman"/>
      <w:b/>
      <w:sz w:val="32"/>
      <w:szCs w:val="20"/>
      <w:lang w:val="ru-RU" w:eastAsia="ru-RU"/>
    </w:rPr>
  </w:style>
  <w:style w:type="character" w:customStyle="1" w:styleId="a7">
    <w:name w:val="Основной текст Знак"/>
    <w:basedOn w:val="a0"/>
    <w:link w:val="a6"/>
    <w:rsid w:val="00A52713"/>
    <w:rPr>
      <w:rFonts w:ascii="Times New Roman" w:eastAsia="Times New Roman" w:hAnsi="Times New Roman" w:cs="Times New Roman"/>
      <w:b/>
      <w:sz w:val="32"/>
      <w:szCs w:val="20"/>
      <w:lang w:val="ru-RU" w:eastAsia="ru-RU"/>
    </w:rPr>
  </w:style>
  <w:style w:type="paragraph" w:styleId="a8">
    <w:name w:val="No Spacing"/>
    <w:uiPriority w:val="1"/>
    <w:qFormat/>
    <w:rsid w:val="00750016"/>
    <w:pPr>
      <w:spacing w:after="0" w:line="240" w:lineRule="auto"/>
    </w:pPr>
    <w:rPr>
      <w:rFonts w:eastAsiaTheme="minorEastAsia"/>
      <w:lang w:val="ru-RU" w:eastAsia="ru-RU"/>
    </w:rPr>
  </w:style>
  <w:style w:type="character" w:styleId="a9">
    <w:name w:val="Hyperlink"/>
    <w:basedOn w:val="a0"/>
    <w:uiPriority w:val="99"/>
    <w:semiHidden/>
    <w:unhideWhenUsed/>
    <w:rsid w:val="00DA7947"/>
    <w:rPr>
      <w:color w:val="0000FF"/>
      <w:u w:val="single"/>
    </w:rPr>
  </w:style>
  <w:style w:type="paragraph" w:customStyle="1" w:styleId="rvps2">
    <w:name w:val="rvps2"/>
    <w:basedOn w:val="a"/>
    <w:rsid w:val="002F338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rvts46">
    <w:name w:val="rvts46"/>
    <w:basedOn w:val="a0"/>
    <w:rsid w:val="002F3382"/>
  </w:style>
  <w:style w:type="character" w:customStyle="1" w:styleId="rvts11">
    <w:name w:val="rvts11"/>
    <w:basedOn w:val="a0"/>
    <w:rsid w:val="002F3382"/>
  </w:style>
  <w:style w:type="character" w:customStyle="1" w:styleId="rvts9">
    <w:name w:val="rvts9"/>
    <w:basedOn w:val="a0"/>
    <w:rsid w:val="00E41727"/>
  </w:style>
  <w:style w:type="character" w:customStyle="1" w:styleId="rvts37">
    <w:name w:val="rvts37"/>
    <w:basedOn w:val="a0"/>
    <w:rsid w:val="00E41727"/>
  </w:style>
  <w:style w:type="character" w:customStyle="1" w:styleId="rvts23">
    <w:name w:val="rvts23"/>
    <w:basedOn w:val="a0"/>
    <w:rsid w:val="00EC28B7"/>
  </w:style>
  <w:style w:type="character" w:styleId="aa">
    <w:name w:val="Strong"/>
    <w:basedOn w:val="a0"/>
    <w:uiPriority w:val="22"/>
    <w:qFormat/>
    <w:rsid w:val="005552BC"/>
    <w:rPr>
      <w:b/>
      <w:bCs/>
    </w:rPr>
  </w:style>
  <w:style w:type="character" w:customStyle="1" w:styleId="t286pc">
    <w:name w:val="t286pc"/>
    <w:basedOn w:val="a0"/>
    <w:rsid w:val="00ED47C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22B17"/>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List Paragraph"/>
    <w:basedOn w:val="a"/>
    <w:uiPriority w:val="34"/>
    <w:qFormat/>
    <w:rsid w:val="00222B17"/>
    <w:pPr>
      <w:ind w:left="720"/>
      <w:contextualSpacing/>
    </w:pPr>
  </w:style>
  <w:style w:type="character" w:styleId="a5">
    <w:name w:val="Subtle Emphasis"/>
    <w:basedOn w:val="a0"/>
    <w:uiPriority w:val="19"/>
    <w:qFormat/>
    <w:rsid w:val="00251AF0"/>
    <w:rPr>
      <w:i/>
      <w:iCs/>
      <w:color w:val="808080" w:themeColor="text1" w:themeTint="7F"/>
    </w:rPr>
  </w:style>
  <w:style w:type="paragraph" w:styleId="a6">
    <w:name w:val="Body Text"/>
    <w:basedOn w:val="a"/>
    <w:link w:val="a7"/>
    <w:rsid w:val="00A52713"/>
    <w:pPr>
      <w:spacing w:after="0" w:line="240" w:lineRule="auto"/>
      <w:jc w:val="center"/>
    </w:pPr>
    <w:rPr>
      <w:rFonts w:ascii="Times New Roman" w:eastAsia="Times New Roman" w:hAnsi="Times New Roman" w:cs="Times New Roman"/>
      <w:b/>
      <w:sz w:val="32"/>
      <w:szCs w:val="20"/>
      <w:lang w:val="ru-RU" w:eastAsia="ru-RU"/>
    </w:rPr>
  </w:style>
  <w:style w:type="character" w:customStyle="1" w:styleId="a7">
    <w:name w:val="Основной текст Знак"/>
    <w:basedOn w:val="a0"/>
    <w:link w:val="a6"/>
    <w:rsid w:val="00A52713"/>
    <w:rPr>
      <w:rFonts w:ascii="Times New Roman" w:eastAsia="Times New Roman" w:hAnsi="Times New Roman" w:cs="Times New Roman"/>
      <w:b/>
      <w:sz w:val="32"/>
      <w:szCs w:val="20"/>
      <w:lang w:val="ru-RU" w:eastAsia="ru-RU"/>
    </w:rPr>
  </w:style>
  <w:style w:type="paragraph" w:styleId="a8">
    <w:name w:val="No Spacing"/>
    <w:uiPriority w:val="1"/>
    <w:qFormat/>
    <w:rsid w:val="00750016"/>
    <w:pPr>
      <w:spacing w:after="0" w:line="240" w:lineRule="auto"/>
    </w:pPr>
    <w:rPr>
      <w:rFonts w:eastAsiaTheme="minorEastAsia"/>
      <w:lang w:val="ru-RU" w:eastAsia="ru-RU"/>
    </w:rPr>
  </w:style>
  <w:style w:type="character" w:styleId="a9">
    <w:name w:val="Hyperlink"/>
    <w:basedOn w:val="a0"/>
    <w:uiPriority w:val="99"/>
    <w:semiHidden/>
    <w:unhideWhenUsed/>
    <w:rsid w:val="00DA7947"/>
    <w:rPr>
      <w:color w:val="0000FF"/>
      <w:u w:val="single"/>
    </w:rPr>
  </w:style>
  <w:style w:type="paragraph" w:customStyle="1" w:styleId="rvps2">
    <w:name w:val="rvps2"/>
    <w:basedOn w:val="a"/>
    <w:rsid w:val="002F338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rvts46">
    <w:name w:val="rvts46"/>
    <w:basedOn w:val="a0"/>
    <w:rsid w:val="002F3382"/>
  </w:style>
  <w:style w:type="character" w:customStyle="1" w:styleId="rvts11">
    <w:name w:val="rvts11"/>
    <w:basedOn w:val="a0"/>
    <w:rsid w:val="002F3382"/>
  </w:style>
  <w:style w:type="character" w:customStyle="1" w:styleId="rvts9">
    <w:name w:val="rvts9"/>
    <w:basedOn w:val="a0"/>
    <w:rsid w:val="00E41727"/>
  </w:style>
  <w:style w:type="character" w:customStyle="1" w:styleId="rvts37">
    <w:name w:val="rvts37"/>
    <w:basedOn w:val="a0"/>
    <w:rsid w:val="00E41727"/>
  </w:style>
  <w:style w:type="character" w:customStyle="1" w:styleId="rvts23">
    <w:name w:val="rvts23"/>
    <w:basedOn w:val="a0"/>
    <w:rsid w:val="00EC28B7"/>
  </w:style>
  <w:style w:type="character" w:styleId="aa">
    <w:name w:val="Strong"/>
    <w:basedOn w:val="a0"/>
    <w:uiPriority w:val="22"/>
    <w:qFormat/>
    <w:rsid w:val="005552BC"/>
    <w:rPr>
      <w:b/>
      <w:bCs/>
    </w:rPr>
  </w:style>
  <w:style w:type="character" w:customStyle="1" w:styleId="t286pc">
    <w:name w:val="t286pc"/>
    <w:basedOn w:val="a0"/>
    <w:rsid w:val="00ED47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510755">
      <w:bodyDiv w:val="1"/>
      <w:marLeft w:val="0"/>
      <w:marRight w:val="0"/>
      <w:marTop w:val="0"/>
      <w:marBottom w:val="0"/>
      <w:divBdr>
        <w:top w:val="none" w:sz="0" w:space="0" w:color="auto"/>
        <w:left w:val="none" w:sz="0" w:space="0" w:color="auto"/>
        <w:bottom w:val="none" w:sz="0" w:space="0" w:color="auto"/>
        <w:right w:val="none" w:sz="0" w:space="0" w:color="auto"/>
      </w:divBdr>
      <w:divsChild>
        <w:div w:id="1215971220">
          <w:marLeft w:val="0"/>
          <w:marRight w:val="0"/>
          <w:marTop w:val="0"/>
          <w:marBottom w:val="240"/>
          <w:divBdr>
            <w:top w:val="none" w:sz="0" w:space="0" w:color="auto"/>
            <w:left w:val="none" w:sz="0" w:space="0" w:color="auto"/>
            <w:bottom w:val="none" w:sz="0" w:space="0" w:color="auto"/>
            <w:right w:val="none" w:sz="0" w:space="0" w:color="auto"/>
          </w:divBdr>
        </w:div>
      </w:divsChild>
    </w:div>
    <w:div w:id="71969332">
      <w:bodyDiv w:val="1"/>
      <w:marLeft w:val="0"/>
      <w:marRight w:val="0"/>
      <w:marTop w:val="0"/>
      <w:marBottom w:val="0"/>
      <w:divBdr>
        <w:top w:val="none" w:sz="0" w:space="0" w:color="auto"/>
        <w:left w:val="none" w:sz="0" w:space="0" w:color="auto"/>
        <w:bottom w:val="none" w:sz="0" w:space="0" w:color="auto"/>
        <w:right w:val="none" w:sz="0" w:space="0" w:color="auto"/>
      </w:divBdr>
    </w:div>
    <w:div w:id="77218418">
      <w:bodyDiv w:val="1"/>
      <w:marLeft w:val="0"/>
      <w:marRight w:val="0"/>
      <w:marTop w:val="0"/>
      <w:marBottom w:val="0"/>
      <w:divBdr>
        <w:top w:val="none" w:sz="0" w:space="0" w:color="auto"/>
        <w:left w:val="none" w:sz="0" w:space="0" w:color="auto"/>
        <w:bottom w:val="none" w:sz="0" w:space="0" w:color="auto"/>
        <w:right w:val="none" w:sz="0" w:space="0" w:color="auto"/>
      </w:divBdr>
    </w:div>
    <w:div w:id="216749099">
      <w:bodyDiv w:val="1"/>
      <w:marLeft w:val="0"/>
      <w:marRight w:val="0"/>
      <w:marTop w:val="0"/>
      <w:marBottom w:val="0"/>
      <w:divBdr>
        <w:top w:val="none" w:sz="0" w:space="0" w:color="auto"/>
        <w:left w:val="none" w:sz="0" w:space="0" w:color="auto"/>
        <w:bottom w:val="none" w:sz="0" w:space="0" w:color="auto"/>
        <w:right w:val="none" w:sz="0" w:space="0" w:color="auto"/>
      </w:divBdr>
    </w:div>
    <w:div w:id="471867960">
      <w:bodyDiv w:val="1"/>
      <w:marLeft w:val="0"/>
      <w:marRight w:val="0"/>
      <w:marTop w:val="0"/>
      <w:marBottom w:val="0"/>
      <w:divBdr>
        <w:top w:val="none" w:sz="0" w:space="0" w:color="auto"/>
        <w:left w:val="none" w:sz="0" w:space="0" w:color="auto"/>
        <w:bottom w:val="none" w:sz="0" w:space="0" w:color="auto"/>
        <w:right w:val="none" w:sz="0" w:space="0" w:color="auto"/>
      </w:divBdr>
    </w:div>
    <w:div w:id="516390167">
      <w:bodyDiv w:val="1"/>
      <w:marLeft w:val="0"/>
      <w:marRight w:val="0"/>
      <w:marTop w:val="0"/>
      <w:marBottom w:val="0"/>
      <w:divBdr>
        <w:top w:val="none" w:sz="0" w:space="0" w:color="auto"/>
        <w:left w:val="none" w:sz="0" w:space="0" w:color="auto"/>
        <w:bottom w:val="none" w:sz="0" w:space="0" w:color="auto"/>
        <w:right w:val="none" w:sz="0" w:space="0" w:color="auto"/>
      </w:divBdr>
    </w:div>
    <w:div w:id="654265021">
      <w:bodyDiv w:val="1"/>
      <w:marLeft w:val="0"/>
      <w:marRight w:val="0"/>
      <w:marTop w:val="0"/>
      <w:marBottom w:val="0"/>
      <w:divBdr>
        <w:top w:val="none" w:sz="0" w:space="0" w:color="auto"/>
        <w:left w:val="none" w:sz="0" w:space="0" w:color="auto"/>
        <w:bottom w:val="none" w:sz="0" w:space="0" w:color="auto"/>
        <w:right w:val="none" w:sz="0" w:space="0" w:color="auto"/>
      </w:divBdr>
    </w:div>
    <w:div w:id="675767378">
      <w:bodyDiv w:val="1"/>
      <w:marLeft w:val="0"/>
      <w:marRight w:val="0"/>
      <w:marTop w:val="0"/>
      <w:marBottom w:val="0"/>
      <w:divBdr>
        <w:top w:val="none" w:sz="0" w:space="0" w:color="auto"/>
        <w:left w:val="none" w:sz="0" w:space="0" w:color="auto"/>
        <w:bottom w:val="none" w:sz="0" w:space="0" w:color="auto"/>
        <w:right w:val="none" w:sz="0" w:space="0" w:color="auto"/>
      </w:divBdr>
    </w:div>
    <w:div w:id="836925573">
      <w:bodyDiv w:val="1"/>
      <w:marLeft w:val="0"/>
      <w:marRight w:val="0"/>
      <w:marTop w:val="0"/>
      <w:marBottom w:val="0"/>
      <w:divBdr>
        <w:top w:val="none" w:sz="0" w:space="0" w:color="auto"/>
        <w:left w:val="none" w:sz="0" w:space="0" w:color="auto"/>
        <w:bottom w:val="none" w:sz="0" w:space="0" w:color="auto"/>
        <w:right w:val="none" w:sz="0" w:space="0" w:color="auto"/>
      </w:divBdr>
    </w:div>
    <w:div w:id="847254632">
      <w:bodyDiv w:val="1"/>
      <w:marLeft w:val="0"/>
      <w:marRight w:val="0"/>
      <w:marTop w:val="0"/>
      <w:marBottom w:val="0"/>
      <w:divBdr>
        <w:top w:val="none" w:sz="0" w:space="0" w:color="auto"/>
        <w:left w:val="none" w:sz="0" w:space="0" w:color="auto"/>
        <w:bottom w:val="none" w:sz="0" w:space="0" w:color="auto"/>
        <w:right w:val="none" w:sz="0" w:space="0" w:color="auto"/>
      </w:divBdr>
    </w:div>
    <w:div w:id="884946249">
      <w:bodyDiv w:val="1"/>
      <w:marLeft w:val="0"/>
      <w:marRight w:val="0"/>
      <w:marTop w:val="0"/>
      <w:marBottom w:val="0"/>
      <w:divBdr>
        <w:top w:val="none" w:sz="0" w:space="0" w:color="auto"/>
        <w:left w:val="none" w:sz="0" w:space="0" w:color="auto"/>
        <w:bottom w:val="none" w:sz="0" w:space="0" w:color="auto"/>
        <w:right w:val="none" w:sz="0" w:space="0" w:color="auto"/>
      </w:divBdr>
    </w:div>
    <w:div w:id="931812619">
      <w:bodyDiv w:val="1"/>
      <w:marLeft w:val="0"/>
      <w:marRight w:val="0"/>
      <w:marTop w:val="0"/>
      <w:marBottom w:val="0"/>
      <w:divBdr>
        <w:top w:val="none" w:sz="0" w:space="0" w:color="auto"/>
        <w:left w:val="none" w:sz="0" w:space="0" w:color="auto"/>
        <w:bottom w:val="none" w:sz="0" w:space="0" w:color="auto"/>
        <w:right w:val="none" w:sz="0" w:space="0" w:color="auto"/>
      </w:divBdr>
    </w:div>
    <w:div w:id="997733884">
      <w:bodyDiv w:val="1"/>
      <w:marLeft w:val="0"/>
      <w:marRight w:val="0"/>
      <w:marTop w:val="0"/>
      <w:marBottom w:val="0"/>
      <w:divBdr>
        <w:top w:val="none" w:sz="0" w:space="0" w:color="auto"/>
        <w:left w:val="none" w:sz="0" w:space="0" w:color="auto"/>
        <w:bottom w:val="none" w:sz="0" w:space="0" w:color="auto"/>
        <w:right w:val="none" w:sz="0" w:space="0" w:color="auto"/>
      </w:divBdr>
    </w:div>
    <w:div w:id="1018854402">
      <w:bodyDiv w:val="1"/>
      <w:marLeft w:val="0"/>
      <w:marRight w:val="0"/>
      <w:marTop w:val="0"/>
      <w:marBottom w:val="0"/>
      <w:divBdr>
        <w:top w:val="none" w:sz="0" w:space="0" w:color="auto"/>
        <w:left w:val="none" w:sz="0" w:space="0" w:color="auto"/>
        <w:bottom w:val="none" w:sz="0" w:space="0" w:color="auto"/>
        <w:right w:val="none" w:sz="0" w:space="0" w:color="auto"/>
      </w:divBdr>
      <w:divsChild>
        <w:div w:id="1492983702">
          <w:marLeft w:val="0"/>
          <w:marRight w:val="0"/>
          <w:marTop w:val="180"/>
          <w:marBottom w:val="240"/>
          <w:divBdr>
            <w:top w:val="none" w:sz="0" w:space="0" w:color="auto"/>
            <w:left w:val="none" w:sz="0" w:space="0" w:color="auto"/>
            <w:bottom w:val="none" w:sz="0" w:space="0" w:color="auto"/>
            <w:right w:val="none" w:sz="0" w:space="0" w:color="auto"/>
          </w:divBdr>
        </w:div>
      </w:divsChild>
    </w:div>
    <w:div w:id="1019505772">
      <w:bodyDiv w:val="1"/>
      <w:marLeft w:val="0"/>
      <w:marRight w:val="0"/>
      <w:marTop w:val="0"/>
      <w:marBottom w:val="0"/>
      <w:divBdr>
        <w:top w:val="none" w:sz="0" w:space="0" w:color="auto"/>
        <w:left w:val="none" w:sz="0" w:space="0" w:color="auto"/>
        <w:bottom w:val="none" w:sz="0" w:space="0" w:color="auto"/>
        <w:right w:val="none" w:sz="0" w:space="0" w:color="auto"/>
      </w:divBdr>
    </w:div>
    <w:div w:id="1019817047">
      <w:bodyDiv w:val="1"/>
      <w:marLeft w:val="0"/>
      <w:marRight w:val="0"/>
      <w:marTop w:val="0"/>
      <w:marBottom w:val="0"/>
      <w:divBdr>
        <w:top w:val="none" w:sz="0" w:space="0" w:color="auto"/>
        <w:left w:val="none" w:sz="0" w:space="0" w:color="auto"/>
        <w:bottom w:val="none" w:sz="0" w:space="0" w:color="auto"/>
        <w:right w:val="none" w:sz="0" w:space="0" w:color="auto"/>
      </w:divBdr>
      <w:divsChild>
        <w:div w:id="434715006">
          <w:blockQuote w:val="1"/>
          <w:marLeft w:val="600"/>
          <w:marRight w:val="600"/>
          <w:marTop w:val="60"/>
          <w:marBottom w:val="0"/>
          <w:divBdr>
            <w:top w:val="none" w:sz="0" w:space="0" w:color="auto"/>
            <w:left w:val="none" w:sz="0" w:space="0" w:color="auto"/>
            <w:bottom w:val="none" w:sz="0" w:space="0" w:color="auto"/>
            <w:right w:val="none" w:sz="0" w:space="0" w:color="auto"/>
          </w:divBdr>
        </w:div>
      </w:divsChild>
    </w:div>
    <w:div w:id="1036124686">
      <w:bodyDiv w:val="1"/>
      <w:marLeft w:val="0"/>
      <w:marRight w:val="0"/>
      <w:marTop w:val="0"/>
      <w:marBottom w:val="0"/>
      <w:divBdr>
        <w:top w:val="none" w:sz="0" w:space="0" w:color="auto"/>
        <w:left w:val="none" w:sz="0" w:space="0" w:color="auto"/>
        <w:bottom w:val="none" w:sz="0" w:space="0" w:color="auto"/>
        <w:right w:val="none" w:sz="0" w:space="0" w:color="auto"/>
      </w:divBdr>
    </w:div>
    <w:div w:id="1147358810">
      <w:bodyDiv w:val="1"/>
      <w:marLeft w:val="0"/>
      <w:marRight w:val="0"/>
      <w:marTop w:val="0"/>
      <w:marBottom w:val="0"/>
      <w:divBdr>
        <w:top w:val="none" w:sz="0" w:space="0" w:color="auto"/>
        <w:left w:val="none" w:sz="0" w:space="0" w:color="auto"/>
        <w:bottom w:val="none" w:sz="0" w:space="0" w:color="auto"/>
        <w:right w:val="none" w:sz="0" w:space="0" w:color="auto"/>
      </w:divBdr>
    </w:div>
    <w:div w:id="1204555521">
      <w:bodyDiv w:val="1"/>
      <w:marLeft w:val="0"/>
      <w:marRight w:val="0"/>
      <w:marTop w:val="0"/>
      <w:marBottom w:val="0"/>
      <w:divBdr>
        <w:top w:val="none" w:sz="0" w:space="0" w:color="auto"/>
        <w:left w:val="none" w:sz="0" w:space="0" w:color="auto"/>
        <w:bottom w:val="none" w:sz="0" w:space="0" w:color="auto"/>
        <w:right w:val="none" w:sz="0" w:space="0" w:color="auto"/>
      </w:divBdr>
    </w:div>
    <w:div w:id="1283075977">
      <w:bodyDiv w:val="1"/>
      <w:marLeft w:val="0"/>
      <w:marRight w:val="0"/>
      <w:marTop w:val="0"/>
      <w:marBottom w:val="0"/>
      <w:divBdr>
        <w:top w:val="none" w:sz="0" w:space="0" w:color="auto"/>
        <w:left w:val="none" w:sz="0" w:space="0" w:color="auto"/>
        <w:bottom w:val="none" w:sz="0" w:space="0" w:color="auto"/>
        <w:right w:val="none" w:sz="0" w:space="0" w:color="auto"/>
      </w:divBdr>
    </w:div>
    <w:div w:id="1314259893">
      <w:bodyDiv w:val="1"/>
      <w:marLeft w:val="0"/>
      <w:marRight w:val="0"/>
      <w:marTop w:val="0"/>
      <w:marBottom w:val="0"/>
      <w:divBdr>
        <w:top w:val="none" w:sz="0" w:space="0" w:color="auto"/>
        <w:left w:val="none" w:sz="0" w:space="0" w:color="auto"/>
        <w:bottom w:val="none" w:sz="0" w:space="0" w:color="auto"/>
        <w:right w:val="none" w:sz="0" w:space="0" w:color="auto"/>
      </w:divBdr>
    </w:div>
    <w:div w:id="1394428221">
      <w:bodyDiv w:val="1"/>
      <w:marLeft w:val="0"/>
      <w:marRight w:val="0"/>
      <w:marTop w:val="0"/>
      <w:marBottom w:val="0"/>
      <w:divBdr>
        <w:top w:val="none" w:sz="0" w:space="0" w:color="auto"/>
        <w:left w:val="none" w:sz="0" w:space="0" w:color="auto"/>
        <w:bottom w:val="none" w:sz="0" w:space="0" w:color="auto"/>
        <w:right w:val="none" w:sz="0" w:space="0" w:color="auto"/>
      </w:divBdr>
    </w:div>
    <w:div w:id="1733969776">
      <w:bodyDiv w:val="1"/>
      <w:marLeft w:val="0"/>
      <w:marRight w:val="0"/>
      <w:marTop w:val="0"/>
      <w:marBottom w:val="0"/>
      <w:divBdr>
        <w:top w:val="none" w:sz="0" w:space="0" w:color="auto"/>
        <w:left w:val="none" w:sz="0" w:space="0" w:color="auto"/>
        <w:bottom w:val="none" w:sz="0" w:space="0" w:color="auto"/>
        <w:right w:val="none" w:sz="0" w:space="0" w:color="auto"/>
      </w:divBdr>
    </w:div>
    <w:div w:id="1741949455">
      <w:bodyDiv w:val="1"/>
      <w:marLeft w:val="0"/>
      <w:marRight w:val="0"/>
      <w:marTop w:val="0"/>
      <w:marBottom w:val="0"/>
      <w:divBdr>
        <w:top w:val="none" w:sz="0" w:space="0" w:color="auto"/>
        <w:left w:val="none" w:sz="0" w:space="0" w:color="auto"/>
        <w:bottom w:val="none" w:sz="0" w:space="0" w:color="auto"/>
        <w:right w:val="none" w:sz="0" w:space="0" w:color="auto"/>
      </w:divBdr>
      <w:divsChild>
        <w:div w:id="1321689204">
          <w:blockQuote w:val="1"/>
          <w:marLeft w:val="600"/>
          <w:marRight w:val="600"/>
          <w:marTop w:val="60"/>
          <w:marBottom w:val="0"/>
          <w:divBdr>
            <w:top w:val="none" w:sz="0" w:space="0" w:color="auto"/>
            <w:left w:val="none" w:sz="0" w:space="0" w:color="auto"/>
            <w:bottom w:val="none" w:sz="0" w:space="0" w:color="auto"/>
            <w:right w:val="none" w:sz="0" w:space="0" w:color="auto"/>
          </w:divBdr>
        </w:div>
      </w:divsChild>
    </w:div>
    <w:div w:id="1748190464">
      <w:bodyDiv w:val="1"/>
      <w:marLeft w:val="0"/>
      <w:marRight w:val="0"/>
      <w:marTop w:val="0"/>
      <w:marBottom w:val="0"/>
      <w:divBdr>
        <w:top w:val="none" w:sz="0" w:space="0" w:color="auto"/>
        <w:left w:val="none" w:sz="0" w:space="0" w:color="auto"/>
        <w:bottom w:val="none" w:sz="0" w:space="0" w:color="auto"/>
        <w:right w:val="none" w:sz="0" w:space="0" w:color="auto"/>
      </w:divBdr>
    </w:div>
    <w:div w:id="1985817167">
      <w:bodyDiv w:val="1"/>
      <w:marLeft w:val="0"/>
      <w:marRight w:val="0"/>
      <w:marTop w:val="0"/>
      <w:marBottom w:val="0"/>
      <w:divBdr>
        <w:top w:val="none" w:sz="0" w:space="0" w:color="auto"/>
        <w:left w:val="none" w:sz="0" w:space="0" w:color="auto"/>
        <w:bottom w:val="none" w:sz="0" w:space="0" w:color="auto"/>
        <w:right w:val="none" w:sz="0" w:space="0" w:color="auto"/>
      </w:divBdr>
    </w:div>
    <w:div w:id="2022508881">
      <w:bodyDiv w:val="1"/>
      <w:marLeft w:val="0"/>
      <w:marRight w:val="0"/>
      <w:marTop w:val="0"/>
      <w:marBottom w:val="0"/>
      <w:divBdr>
        <w:top w:val="none" w:sz="0" w:space="0" w:color="auto"/>
        <w:left w:val="none" w:sz="0" w:space="0" w:color="auto"/>
        <w:bottom w:val="none" w:sz="0" w:space="0" w:color="auto"/>
        <w:right w:val="none" w:sz="0" w:space="0" w:color="auto"/>
      </w:divBdr>
    </w:div>
    <w:div w:id="2038115284">
      <w:bodyDiv w:val="1"/>
      <w:marLeft w:val="0"/>
      <w:marRight w:val="0"/>
      <w:marTop w:val="0"/>
      <w:marBottom w:val="0"/>
      <w:divBdr>
        <w:top w:val="none" w:sz="0" w:space="0" w:color="auto"/>
        <w:left w:val="none" w:sz="0" w:space="0" w:color="auto"/>
        <w:bottom w:val="none" w:sz="0" w:space="0" w:color="auto"/>
        <w:right w:val="none" w:sz="0" w:space="0" w:color="auto"/>
      </w:divBdr>
    </w:div>
    <w:div w:id="2143452633">
      <w:bodyDiv w:val="1"/>
      <w:marLeft w:val="0"/>
      <w:marRight w:val="0"/>
      <w:marTop w:val="0"/>
      <w:marBottom w:val="0"/>
      <w:divBdr>
        <w:top w:val="none" w:sz="0" w:space="0" w:color="auto"/>
        <w:left w:val="none" w:sz="0" w:space="0" w:color="auto"/>
        <w:bottom w:val="none" w:sz="0" w:space="0" w:color="auto"/>
        <w:right w:val="none" w:sz="0" w:space="0" w:color="auto"/>
      </w:divBdr>
      <w:divsChild>
        <w:div w:id="1270240802">
          <w:blockQuote w:val="1"/>
          <w:marLeft w:val="600"/>
          <w:marRight w:val="600"/>
          <w:marTop w:val="6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786</TotalTime>
  <Pages>53</Pages>
  <Words>84873</Words>
  <Characters>48378</Characters>
  <Application>Microsoft Office Word</Application>
  <DocSecurity>0</DocSecurity>
  <Lines>403</Lines>
  <Paragraphs>265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QWAY</dc:creator>
  <cp:lastModifiedBy>QWAY</cp:lastModifiedBy>
  <cp:revision>11</cp:revision>
  <dcterms:created xsi:type="dcterms:W3CDTF">2026-05-26T12:30:00Z</dcterms:created>
  <dcterms:modified xsi:type="dcterms:W3CDTF">2026-06-15T11:34:00Z</dcterms:modified>
</cp:coreProperties>
</file>