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0DABD" w14:textId="1F78B937" w:rsidR="002D66D5" w:rsidRPr="00741E4A" w:rsidRDefault="005142D6" w:rsidP="00741E4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pict w14:anchorId="48C410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7.85pt;margin-top:-7.75pt;width:36.85pt;height:51.85pt;z-index:251658240;mso-position-horizontal-relative:page" fillcolor="window">
            <v:imagedata r:id="rId8" o:title="" gain="69719f"/>
            <w10:wrap type="square" side="right" anchorx="page"/>
          </v:shape>
          <o:OLEObject Type="Embed" ProgID="Word.Picture.8" ShapeID="_x0000_s1026" DrawAspect="Content" ObjectID="_1847511668" r:id="rId9"/>
        </w:pict>
      </w:r>
      <w:r w:rsidR="009619C2" w:rsidRPr="00741E4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14:paraId="3BA47FFE" w14:textId="77777777" w:rsidR="002D66D5" w:rsidRPr="00741E4A" w:rsidRDefault="002D66D5" w:rsidP="00741E4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30CF0C5D" w14:textId="6C47F46C" w:rsidR="002D66D5" w:rsidRPr="00741E4A" w:rsidRDefault="002D66D5" w:rsidP="00741E4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121A2481" w14:textId="77777777" w:rsidR="002D66D5" w:rsidRPr="00741E4A" w:rsidRDefault="002D66D5" w:rsidP="008765BD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0FF71EBD" w14:textId="018A4C60" w:rsidR="002D66D5" w:rsidRPr="00741E4A" w:rsidRDefault="002D66D5" w:rsidP="008765BD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741E4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ТУР’Є - РЕМЕТІВСЬКА СІЛЬСЬКА РАДА</w:t>
      </w:r>
    </w:p>
    <w:p w14:paraId="16630324" w14:textId="77777777" w:rsidR="002D66D5" w:rsidRPr="00741E4A" w:rsidRDefault="002D66D5" w:rsidP="008765BD">
      <w:pPr>
        <w:pStyle w:val="docdata"/>
        <w:tabs>
          <w:tab w:val="left" w:pos="6238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F7C44AE" w14:textId="07E95271" w:rsidR="002D66D5" w:rsidRPr="00741E4A" w:rsidRDefault="002D66D5" w:rsidP="008765BD">
      <w:pPr>
        <w:pStyle w:val="docdata"/>
        <w:tabs>
          <w:tab w:val="left" w:pos="6238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41E4A">
        <w:rPr>
          <w:b/>
          <w:bCs/>
          <w:sz w:val="28"/>
          <w:szCs w:val="28"/>
        </w:rPr>
        <w:t>Ужгородського району</w:t>
      </w:r>
    </w:p>
    <w:p w14:paraId="0D63C7CB" w14:textId="77777777" w:rsidR="002D66D5" w:rsidRPr="00741E4A" w:rsidRDefault="002D66D5" w:rsidP="008765BD">
      <w:pPr>
        <w:pStyle w:val="docdata"/>
        <w:tabs>
          <w:tab w:val="left" w:pos="6238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7F45E88" w14:textId="010E0452" w:rsidR="002D66D5" w:rsidRPr="00741E4A" w:rsidRDefault="002D66D5" w:rsidP="008765BD">
      <w:pPr>
        <w:pStyle w:val="docdata"/>
        <w:tabs>
          <w:tab w:val="left" w:pos="6238"/>
        </w:tabs>
        <w:spacing w:before="0" w:beforeAutospacing="0" w:after="0" w:afterAutospacing="0"/>
        <w:jc w:val="center"/>
        <w:rPr>
          <w:sz w:val="28"/>
          <w:szCs w:val="28"/>
        </w:rPr>
      </w:pPr>
      <w:r w:rsidRPr="00741E4A">
        <w:rPr>
          <w:b/>
          <w:bCs/>
          <w:sz w:val="28"/>
          <w:szCs w:val="28"/>
        </w:rPr>
        <w:t>ВИКОНАВЧИЙ КОМІТЕТ</w:t>
      </w:r>
    </w:p>
    <w:p w14:paraId="04DB728F" w14:textId="77777777" w:rsidR="002D66D5" w:rsidRPr="00741E4A" w:rsidRDefault="002D66D5" w:rsidP="008765BD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71C681AE" w14:textId="539C7922" w:rsidR="002D66D5" w:rsidRPr="00741E4A" w:rsidRDefault="002D66D5" w:rsidP="008765B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741E4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РІШЕННЯ</w:t>
      </w:r>
    </w:p>
    <w:p w14:paraId="6769F714" w14:textId="77777777" w:rsidR="002D66D5" w:rsidRPr="00741E4A" w:rsidRDefault="002D66D5" w:rsidP="00741E4A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6738B8AB" w14:textId="3657C0D6" w:rsidR="002D66D5" w:rsidRPr="00741E4A" w:rsidRDefault="008765BD" w:rsidP="00741E4A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31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лип</w:t>
      </w:r>
      <w:r w:rsidRPr="00F340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ня</w:t>
      </w:r>
      <w:proofErr w:type="spellEnd"/>
      <w:r w:rsidRPr="00F340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2026 року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               </w:t>
      </w:r>
      <w:r w:rsidR="00C317AD" w:rsidRPr="00741E4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B6562D" w:rsidRPr="00741E4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2D66D5" w:rsidRPr="00741E4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D66D5" w:rsidRPr="00741E4A">
        <w:rPr>
          <w:rFonts w:ascii="Times New Roman" w:hAnsi="Times New Roman"/>
          <w:b/>
          <w:sz w:val="28"/>
          <w:szCs w:val="28"/>
          <w:lang w:val="uk-UA"/>
        </w:rPr>
        <w:t>Тур’ї</w:t>
      </w:r>
      <w:proofErr w:type="spellEnd"/>
      <w:r w:rsidR="002D66D5" w:rsidRPr="00741E4A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proofErr w:type="spellStart"/>
      <w:r w:rsidR="002D66D5" w:rsidRPr="00741E4A">
        <w:rPr>
          <w:rFonts w:ascii="Times New Roman" w:hAnsi="Times New Roman"/>
          <w:b/>
          <w:sz w:val="28"/>
          <w:szCs w:val="28"/>
          <w:lang w:val="uk-UA"/>
        </w:rPr>
        <w:t>Ремети</w:t>
      </w:r>
      <w:proofErr w:type="spellEnd"/>
      <w:r w:rsidR="00B6562D" w:rsidRPr="00741E4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          </w:t>
      </w:r>
      <w:r w:rsidR="002D66D5" w:rsidRPr="00741E4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</w:t>
      </w:r>
      <w:r w:rsidR="00B6562D" w:rsidRPr="00741E4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№ 157</w:t>
      </w:r>
    </w:p>
    <w:p w14:paraId="63F79FB7" w14:textId="341639B2" w:rsidR="002D66D5" w:rsidRPr="00741E4A" w:rsidRDefault="002D66D5" w:rsidP="00741E4A">
      <w:pPr>
        <w:spacing w:after="0" w:line="240" w:lineRule="auto"/>
        <w:ind w:right="-761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E44BA42" w14:textId="5202915A" w:rsidR="002D66D5" w:rsidRPr="00741E4A" w:rsidRDefault="005142D6" w:rsidP="00741E4A">
      <w:pPr>
        <w:pStyle w:val="aa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hyperlink r:id="rId10" w:history="1">
        <w:r w:rsidR="007F3415" w:rsidRPr="00741E4A">
          <w:rPr>
            <w:rStyle w:val="ab"/>
            <w:b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 затвердження Порядку  </w:t>
        </w:r>
      </w:hyperlink>
      <w:r w:rsidR="00D60C90" w:rsidRPr="00741E4A">
        <w:rPr>
          <w:b/>
          <w:bCs/>
          <w:sz w:val="28"/>
          <w:szCs w:val="28"/>
        </w:rPr>
        <w:t>моніторингу</w:t>
      </w:r>
    </w:p>
    <w:p w14:paraId="545F3240" w14:textId="1C314347" w:rsidR="00D60C90" w:rsidRPr="00741E4A" w:rsidRDefault="00D60C90" w:rsidP="00741E4A">
      <w:pPr>
        <w:pStyle w:val="aa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741E4A">
        <w:rPr>
          <w:b/>
          <w:bCs/>
          <w:sz w:val="28"/>
          <w:szCs w:val="28"/>
        </w:rPr>
        <w:t>та оцінки якості соціальних послуг</w:t>
      </w:r>
      <w:r w:rsidR="00741E4A" w:rsidRPr="00741E4A">
        <w:rPr>
          <w:b/>
          <w:bCs/>
          <w:sz w:val="28"/>
          <w:szCs w:val="28"/>
        </w:rPr>
        <w:t xml:space="preserve"> на</w:t>
      </w:r>
    </w:p>
    <w:p w14:paraId="4AF59358" w14:textId="6828AD27" w:rsidR="00D60C90" w:rsidRPr="00741E4A" w:rsidRDefault="00B6562D" w:rsidP="00741E4A">
      <w:pPr>
        <w:pStyle w:val="aa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741E4A">
        <w:rPr>
          <w:b/>
          <w:bCs/>
          <w:sz w:val="28"/>
          <w:szCs w:val="28"/>
        </w:rPr>
        <w:t xml:space="preserve">території </w:t>
      </w:r>
      <w:proofErr w:type="spellStart"/>
      <w:r w:rsidRPr="00741E4A">
        <w:rPr>
          <w:b/>
          <w:bCs/>
          <w:sz w:val="28"/>
          <w:szCs w:val="28"/>
        </w:rPr>
        <w:t>Тур’є-</w:t>
      </w:r>
      <w:r w:rsidR="00D60C90" w:rsidRPr="00741E4A">
        <w:rPr>
          <w:b/>
          <w:bCs/>
          <w:sz w:val="28"/>
          <w:szCs w:val="28"/>
        </w:rPr>
        <w:t>Реметівської</w:t>
      </w:r>
      <w:proofErr w:type="spellEnd"/>
      <w:r w:rsidR="00D60C90" w:rsidRPr="00741E4A">
        <w:rPr>
          <w:b/>
          <w:bCs/>
          <w:sz w:val="28"/>
          <w:szCs w:val="28"/>
        </w:rPr>
        <w:t xml:space="preserve"> сільської ради</w:t>
      </w:r>
    </w:p>
    <w:p w14:paraId="5F2E2101" w14:textId="77777777" w:rsidR="00986803" w:rsidRPr="00741E4A" w:rsidRDefault="00986803" w:rsidP="00741E4A">
      <w:pPr>
        <w:pStyle w:val="aa"/>
        <w:shd w:val="clear" w:color="auto" w:fill="FFFFFF"/>
        <w:spacing w:before="0" w:beforeAutospacing="0" w:after="0" w:afterAutospacing="0"/>
        <w:rPr>
          <w:b/>
          <w:bCs/>
          <w:sz w:val="28"/>
          <w:szCs w:val="42"/>
          <w:shd w:val="clear" w:color="auto" w:fill="FFFFFF"/>
        </w:rPr>
      </w:pPr>
    </w:p>
    <w:p w14:paraId="70CE566D" w14:textId="77777777" w:rsidR="00350134" w:rsidRPr="00741E4A" w:rsidRDefault="00350134" w:rsidP="00741E4A">
      <w:pPr>
        <w:spacing w:after="0" w:line="240" w:lineRule="auto"/>
        <w:rPr>
          <w:rFonts w:ascii="Times New Roman" w:hAnsi="Times New Roman" w:cs="Times New Roman"/>
          <w:b/>
          <w:sz w:val="12"/>
          <w:szCs w:val="28"/>
          <w:lang w:val="uk-UA"/>
        </w:rPr>
      </w:pPr>
    </w:p>
    <w:p w14:paraId="28EEB95C" w14:textId="77777777" w:rsidR="00741E4A" w:rsidRPr="00741E4A" w:rsidRDefault="00741E4A" w:rsidP="00741E4A">
      <w:pPr>
        <w:spacing w:after="0" w:line="240" w:lineRule="auto"/>
        <w:rPr>
          <w:rFonts w:ascii="Times New Roman" w:hAnsi="Times New Roman" w:cs="Times New Roman"/>
          <w:b/>
          <w:sz w:val="12"/>
          <w:szCs w:val="28"/>
          <w:lang w:val="uk-UA"/>
        </w:rPr>
      </w:pPr>
    </w:p>
    <w:p w14:paraId="6949CB99" w14:textId="77777777" w:rsidR="00741E4A" w:rsidRPr="00741E4A" w:rsidRDefault="00741E4A" w:rsidP="00741E4A">
      <w:pPr>
        <w:spacing w:after="0" w:line="240" w:lineRule="auto"/>
        <w:rPr>
          <w:rFonts w:ascii="Times New Roman" w:hAnsi="Times New Roman" w:cs="Times New Roman"/>
          <w:b/>
          <w:sz w:val="12"/>
          <w:szCs w:val="28"/>
          <w:lang w:val="uk-UA"/>
        </w:rPr>
      </w:pPr>
    </w:p>
    <w:p w14:paraId="1AB6CA17" w14:textId="514B30AC" w:rsidR="00350134" w:rsidRPr="00741E4A" w:rsidRDefault="00B6562D" w:rsidP="00741E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</w:t>
      </w:r>
      <w:r w:rsidR="007F3415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Керуючись статтями </w:t>
      </w:r>
      <w:r w:rsidR="00741E4A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34</w:t>
      </w:r>
      <w:r w:rsidR="007F3415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59 Закону України «Про місцеве самоврядування в Україні», Законами України «Про соціальні послуги», «Про державні соціальні стандарти та державні соціальні гарантії», постановами К</w:t>
      </w:r>
      <w:r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абінету </w:t>
      </w:r>
      <w:r w:rsidR="007F3415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іністрів </w:t>
      </w:r>
      <w:r w:rsidR="007F3415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країни від 01.06.2020 року № </w:t>
      </w:r>
      <w:r w:rsidR="007F3415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587 «Про організацію надання соціальних послуг», від 03.03.2020 року №</w:t>
      </w:r>
      <w:r w:rsidR="00741E4A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F3415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185 «Про затвердження критеріїв діяльності надавачів соціальних послуг», наказів  Міністерства соціальної політики від 19.04.2023 року № 130-Н «Про затвердження Порядку визначення потреб населення адміністративно-територіальної одиниці/</w:t>
      </w:r>
      <w:r w:rsidR="00741E4A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F3415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територіальної громади у соціальних послугах», та з метою  </w:t>
      </w:r>
      <w:r w:rsidR="008F487C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визначення потреб населення у соціальних  послугах, забезпечення їх доступності, планування розвитку системи надання соціальних послуг</w:t>
      </w:r>
      <w:r w:rsidR="007F3415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7F3415" w:rsidRPr="00741E4A">
        <w:rPr>
          <w:sz w:val="28"/>
          <w:szCs w:val="28"/>
          <w:shd w:val="clear" w:color="auto" w:fill="FFFFFF"/>
          <w:lang w:val="uk-UA"/>
        </w:rPr>
        <w:t xml:space="preserve"> </w:t>
      </w:r>
      <w:r w:rsidR="00350134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виконавчий комітет </w:t>
      </w:r>
      <w:proofErr w:type="spellStart"/>
      <w:r w:rsidRPr="00741E4A">
        <w:rPr>
          <w:rFonts w:ascii="Times New Roman" w:hAnsi="Times New Roman" w:cs="Times New Roman"/>
          <w:sz w:val="28"/>
          <w:szCs w:val="28"/>
          <w:lang w:val="uk-UA"/>
        </w:rPr>
        <w:t>Тур’є-Реметівської</w:t>
      </w:r>
      <w:proofErr w:type="spellEnd"/>
      <w:r w:rsidRPr="00741E4A">
        <w:rPr>
          <w:sz w:val="28"/>
          <w:szCs w:val="28"/>
          <w:lang w:val="uk-UA"/>
        </w:rPr>
        <w:t xml:space="preserve"> </w:t>
      </w:r>
      <w:r w:rsidR="00350134" w:rsidRPr="00741E4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сільської ради</w:t>
      </w:r>
    </w:p>
    <w:p w14:paraId="598E4DB4" w14:textId="77777777" w:rsidR="004F22D9" w:rsidRPr="00741E4A" w:rsidRDefault="004F22D9" w:rsidP="00741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87EE27" w14:textId="0D9CF5CC" w:rsidR="002D66D5" w:rsidRPr="00741E4A" w:rsidRDefault="002D66D5" w:rsidP="00741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1E4A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14:paraId="796B24AA" w14:textId="4525F266" w:rsidR="002D66D5" w:rsidRPr="00741E4A" w:rsidRDefault="002D66D5" w:rsidP="00741E4A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14:paraId="03FD487B" w14:textId="258E23A8" w:rsidR="007F3415" w:rsidRPr="00741E4A" w:rsidRDefault="00D60C90" w:rsidP="00741E4A">
      <w:pPr>
        <w:pStyle w:val="aa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sz w:val="21"/>
          <w:szCs w:val="21"/>
        </w:rPr>
      </w:pPr>
      <w:r w:rsidRPr="00741E4A">
        <w:rPr>
          <w:sz w:val="28"/>
          <w:szCs w:val="28"/>
          <w:bdr w:val="none" w:sz="0" w:space="0" w:color="auto" w:frame="1"/>
          <w:shd w:val="clear" w:color="auto" w:fill="FFFFFF"/>
        </w:rPr>
        <w:t xml:space="preserve">1. </w:t>
      </w:r>
      <w:r w:rsidR="00741E4A">
        <w:rPr>
          <w:sz w:val="28"/>
          <w:szCs w:val="28"/>
          <w:bdr w:val="none" w:sz="0" w:space="0" w:color="auto" w:frame="1"/>
          <w:shd w:val="clear" w:color="auto" w:fill="FFFFFF"/>
        </w:rPr>
        <w:t>Затвердити Порядок </w:t>
      </w:r>
      <w:r w:rsidRPr="00741E4A">
        <w:rPr>
          <w:sz w:val="28"/>
          <w:szCs w:val="28"/>
        </w:rPr>
        <w:t>моніторингу та оцінки якості соціаль</w:t>
      </w:r>
      <w:r w:rsidR="00986803" w:rsidRPr="00741E4A">
        <w:rPr>
          <w:sz w:val="28"/>
          <w:szCs w:val="28"/>
        </w:rPr>
        <w:t xml:space="preserve">них послуг на території </w:t>
      </w:r>
      <w:proofErr w:type="spellStart"/>
      <w:r w:rsidR="00986803" w:rsidRPr="00741E4A">
        <w:rPr>
          <w:sz w:val="28"/>
          <w:szCs w:val="28"/>
        </w:rPr>
        <w:t>Тур’є-</w:t>
      </w:r>
      <w:r w:rsidRPr="00741E4A">
        <w:rPr>
          <w:sz w:val="28"/>
          <w:szCs w:val="28"/>
        </w:rPr>
        <w:t>Реметівської</w:t>
      </w:r>
      <w:proofErr w:type="spellEnd"/>
      <w:r w:rsidRPr="00741E4A">
        <w:rPr>
          <w:sz w:val="28"/>
          <w:szCs w:val="28"/>
        </w:rPr>
        <w:t xml:space="preserve"> сільської ради</w:t>
      </w:r>
      <w:r w:rsidR="005E2DAF" w:rsidRPr="00741E4A">
        <w:rPr>
          <w:b/>
          <w:bCs/>
          <w:sz w:val="28"/>
          <w:szCs w:val="42"/>
          <w:shd w:val="clear" w:color="auto" w:fill="FFFFFF"/>
        </w:rPr>
        <w:t xml:space="preserve"> </w:t>
      </w:r>
      <w:r w:rsidR="00B6562D" w:rsidRPr="00741E4A">
        <w:rPr>
          <w:sz w:val="28"/>
          <w:szCs w:val="28"/>
          <w:bdr w:val="none" w:sz="0" w:space="0" w:color="auto" w:frame="1"/>
          <w:shd w:val="clear" w:color="auto" w:fill="FFFFFF"/>
        </w:rPr>
        <w:t>(додається</w:t>
      </w:r>
      <w:r w:rsidR="007F3415" w:rsidRPr="00741E4A">
        <w:rPr>
          <w:sz w:val="28"/>
          <w:szCs w:val="28"/>
          <w:bdr w:val="none" w:sz="0" w:space="0" w:color="auto" w:frame="1"/>
          <w:shd w:val="clear" w:color="auto" w:fill="FFFFFF"/>
        </w:rPr>
        <w:t>).</w:t>
      </w:r>
    </w:p>
    <w:p w14:paraId="6BCD2011" w14:textId="2AB41DB8" w:rsidR="007F3415" w:rsidRPr="00741E4A" w:rsidRDefault="00D60C90" w:rsidP="00741E4A">
      <w:pPr>
        <w:pStyle w:val="aa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sz w:val="21"/>
          <w:szCs w:val="21"/>
        </w:rPr>
      </w:pPr>
      <w:r w:rsidRPr="00741E4A">
        <w:rPr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="007F3415" w:rsidRPr="00741E4A">
        <w:rPr>
          <w:sz w:val="28"/>
          <w:szCs w:val="28"/>
          <w:bdr w:val="none" w:sz="0" w:space="0" w:color="auto" w:frame="1"/>
          <w:shd w:val="clear" w:color="auto" w:fill="FFFFFF"/>
        </w:rPr>
        <w:t xml:space="preserve">Координацію роботи щодо виконання цього рішення покласти на </w:t>
      </w:r>
      <w:r w:rsidR="00410DB4" w:rsidRPr="00741E4A">
        <w:rPr>
          <w:sz w:val="28"/>
          <w:szCs w:val="28"/>
          <w:bdr w:val="none" w:sz="0" w:space="0" w:color="auto" w:frame="1"/>
          <w:shd w:val="clear" w:color="auto" w:fill="FFFFFF"/>
        </w:rPr>
        <w:t>від</w:t>
      </w:r>
      <w:r w:rsidR="007F3415" w:rsidRPr="00741E4A">
        <w:rPr>
          <w:sz w:val="28"/>
          <w:szCs w:val="28"/>
          <w:bdr w:val="none" w:sz="0" w:space="0" w:color="auto" w:frame="1"/>
          <w:shd w:val="clear" w:color="auto" w:fill="FFFFFF"/>
        </w:rPr>
        <w:t xml:space="preserve">діл соціального захисту населення та охорони здоров’я </w:t>
      </w:r>
      <w:proofErr w:type="spellStart"/>
      <w:r w:rsidR="007F3415" w:rsidRPr="00741E4A">
        <w:rPr>
          <w:sz w:val="28"/>
          <w:szCs w:val="28"/>
          <w:bdr w:val="none" w:sz="0" w:space="0" w:color="auto" w:frame="1"/>
          <w:shd w:val="clear" w:color="auto" w:fill="FFFFFF"/>
        </w:rPr>
        <w:t>Тур’є-Реметівської</w:t>
      </w:r>
      <w:proofErr w:type="spellEnd"/>
      <w:r w:rsidR="007F3415" w:rsidRPr="00741E4A">
        <w:rPr>
          <w:sz w:val="28"/>
          <w:szCs w:val="28"/>
          <w:bdr w:val="none" w:sz="0" w:space="0" w:color="auto" w:frame="1"/>
          <w:shd w:val="clear" w:color="auto" w:fill="FFFFFF"/>
        </w:rPr>
        <w:t xml:space="preserve"> сільської ради.</w:t>
      </w:r>
    </w:p>
    <w:p w14:paraId="3453B39D" w14:textId="66A27B3D" w:rsidR="009A3772" w:rsidRPr="00741E4A" w:rsidRDefault="005E2DAF" w:rsidP="00741E4A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41E4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317AD" w:rsidRPr="00741E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D66D5" w:rsidRPr="00741E4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першого заступника сільського голови Олександру </w:t>
      </w:r>
      <w:proofErr w:type="spellStart"/>
      <w:r w:rsidR="002D66D5" w:rsidRPr="00741E4A">
        <w:rPr>
          <w:rFonts w:ascii="Times New Roman" w:hAnsi="Times New Roman" w:cs="Times New Roman"/>
          <w:sz w:val="28"/>
          <w:szCs w:val="28"/>
          <w:lang w:val="uk-UA"/>
        </w:rPr>
        <w:t>Крупчинську</w:t>
      </w:r>
      <w:proofErr w:type="spellEnd"/>
      <w:r w:rsidR="002D66D5" w:rsidRPr="00741E4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82C7AE2" w14:textId="42F96E63" w:rsidR="009A3772" w:rsidRPr="00741E4A" w:rsidRDefault="009A3772" w:rsidP="00741E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0CB71C" w14:textId="77777777" w:rsidR="00B6562D" w:rsidRPr="00741E4A" w:rsidRDefault="00B6562D" w:rsidP="00741E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ABBDDE" w14:textId="7EEF0F18" w:rsidR="00FA0F00" w:rsidRPr="00741E4A" w:rsidRDefault="00FD3EA7" w:rsidP="00741E4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41E4A">
        <w:rPr>
          <w:rFonts w:ascii="Times New Roman" w:hAnsi="Times New Roman"/>
          <w:b/>
          <w:sz w:val="28"/>
          <w:szCs w:val="28"/>
          <w:lang w:val="uk-UA"/>
        </w:rPr>
        <w:t>С</w:t>
      </w:r>
      <w:r w:rsidR="002D66D5" w:rsidRPr="00741E4A">
        <w:rPr>
          <w:rFonts w:ascii="Times New Roman" w:hAnsi="Times New Roman"/>
          <w:b/>
          <w:sz w:val="28"/>
          <w:szCs w:val="28"/>
          <w:lang w:val="uk-UA"/>
        </w:rPr>
        <w:t>ільськ</w:t>
      </w:r>
      <w:r w:rsidRPr="00741E4A">
        <w:rPr>
          <w:rFonts w:ascii="Times New Roman" w:hAnsi="Times New Roman"/>
          <w:b/>
          <w:sz w:val="28"/>
          <w:szCs w:val="28"/>
          <w:lang w:val="uk-UA"/>
        </w:rPr>
        <w:t>ий</w:t>
      </w:r>
      <w:r w:rsidR="002D66D5" w:rsidRPr="00741E4A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 w:rsidRPr="00741E4A">
        <w:rPr>
          <w:rFonts w:ascii="Times New Roman" w:hAnsi="Times New Roman"/>
          <w:b/>
          <w:sz w:val="28"/>
          <w:szCs w:val="28"/>
          <w:lang w:val="uk-UA"/>
        </w:rPr>
        <w:t>а</w:t>
      </w:r>
      <w:r w:rsidR="002D66D5" w:rsidRPr="00741E4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</w:t>
      </w:r>
      <w:r w:rsidR="002D66D5" w:rsidRPr="00741E4A"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Pr="00741E4A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</w:t>
      </w:r>
      <w:r w:rsidR="00C317AD" w:rsidRPr="00741E4A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</w:t>
      </w:r>
      <w:r w:rsidRPr="00741E4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D66D5" w:rsidRPr="00741E4A"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Pr="00741E4A">
        <w:rPr>
          <w:rFonts w:ascii="Times New Roman" w:hAnsi="Times New Roman"/>
          <w:b/>
          <w:bCs/>
          <w:sz w:val="28"/>
          <w:szCs w:val="28"/>
          <w:lang w:val="uk-UA"/>
        </w:rPr>
        <w:t xml:space="preserve">  Надія ДЕВІЦЬКА</w:t>
      </w:r>
    </w:p>
    <w:p w14:paraId="34231537" w14:textId="40F19E72" w:rsidR="00986803" w:rsidRPr="00741E4A" w:rsidRDefault="00986803" w:rsidP="00741E4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771A055" w14:textId="7D208E41" w:rsidR="00986803" w:rsidRPr="00741E4A" w:rsidRDefault="00986803" w:rsidP="00741E4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4FE485A" w14:textId="1F9D99B4" w:rsidR="00986803" w:rsidRPr="00741E4A" w:rsidRDefault="00B6562D" w:rsidP="00741E4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741E4A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                                                         </w:t>
      </w:r>
      <w:r w:rsidR="00741E4A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</w:t>
      </w:r>
      <w:r w:rsidRPr="00741E4A">
        <w:rPr>
          <w:rFonts w:ascii="Times New Roman" w:hAnsi="Times New Roman"/>
          <w:bCs/>
          <w:sz w:val="28"/>
          <w:szCs w:val="28"/>
          <w:lang w:val="uk-UA"/>
        </w:rPr>
        <w:t xml:space="preserve"> ЗАТВЕРДЖЕНО</w:t>
      </w:r>
    </w:p>
    <w:p w14:paraId="1B451F72" w14:textId="0848E53E" w:rsidR="00986803" w:rsidRDefault="00B6562D" w:rsidP="00741E4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741E4A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Рішення виконавчого комітету</w:t>
      </w:r>
    </w:p>
    <w:p w14:paraId="5F8DB28C" w14:textId="78D159B5" w:rsidR="008765BD" w:rsidRPr="00741E4A" w:rsidRDefault="008765BD" w:rsidP="00741E4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               сільської ради</w:t>
      </w:r>
    </w:p>
    <w:p w14:paraId="72C7BC46" w14:textId="0F55E64A" w:rsidR="00986803" w:rsidRPr="00741E4A" w:rsidRDefault="00B6562D" w:rsidP="00741E4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741E4A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                       </w:t>
      </w:r>
      <w:r w:rsidR="006762B3" w:rsidRPr="00741E4A">
        <w:rPr>
          <w:rFonts w:ascii="Times New Roman" w:hAnsi="Times New Roman"/>
          <w:bCs/>
          <w:sz w:val="28"/>
          <w:szCs w:val="28"/>
          <w:lang w:val="uk-UA"/>
        </w:rPr>
        <w:t xml:space="preserve">           </w:t>
      </w:r>
      <w:r w:rsidR="00741E4A">
        <w:rPr>
          <w:rFonts w:ascii="Times New Roman" w:hAnsi="Times New Roman"/>
          <w:bCs/>
          <w:sz w:val="28"/>
          <w:szCs w:val="28"/>
          <w:lang w:val="uk-UA"/>
        </w:rPr>
        <w:t xml:space="preserve">    </w:t>
      </w:r>
      <w:r w:rsidR="008765BD">
        <w:rPr>
          <w:rFonts w:ascii="Times New Roman" w:hAnsi="Times New Roman"/>
          <w:bCs/>
          <w:sz w:val="28"/>
          <w:szCs w:val="28"/>
          <w:lang w:val="uk-UA"/>
        </w:rPr>
        <w:t>31.07.2026  № 157</w:t>
      </w:r>
    </w:p>
    <w:p w14:paraId="1D72645A" w14:textId="77777777" w:rsidR="00B6562D" w:rsidRPr="00741E4A" w:rsidRDefault="00B6562D" w:rsidP="00741E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14:paraId="19F89393" w14:textId="43A7F518" w:rsidR="00986803" w:rsidRPr="00741E4A" w:rsidRDefault="00986803" w:rsidP="00741E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ПОРЯДОК</w:t>
      </w:r>
    </w:p>
    <w:p w14:paraId="04DCE35A" w14:textId="58C92D72" w:rsidR="00B6562D" w:rsidRPr="00741E4A" w:rsidRDefault="00986803" w:rsidP="00741E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моніторингу та оцінки якості соціальних послуг</w:t>
      </w:r>
    </w:p>
    <w:p w14:paraId="38E1452F" w14:textId="77777777" w:rsidR="00B6562D" w:rsidRPr="00741E4A" w:rsidRDefault="00B6562D" w:rsidP="00741E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0DB477E5" w14:textId="23424BA4" w:rsidR="00B6562D" w:rsidRPr="00741E4A" w:rsidRDefault="00986803" w:rsidP="00741E4A">
      <w:pPr>
        <w:pStyle w:val="a3"/>
        <w:numPr>
          <w:ilvl w:val="0"/>
          <w:numId w:val="13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Загальні положення</w:t>
      </w:r>
    </w:p>
    <w:p w14:paraId="418F9D38" w14:textId="7BC8DE03" w:rsidR="00986803" w:rsidRPr="00741E4A" w:rsidRDefault="00986803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1.1. Цей Порядок визначає механізм проведення моніторингу та оцінки якості соціальних послуг, що надаються на території </w:t>
      </w:r>
      <w:proofErr w:type="spellStart"/>
      <w:r w:rsidR="00B6562D"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Тур’є-</w:t>
      </w: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Реметівської</w:t>
      </w:r>
      <w:proofErr w:type="spellEnd"/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ради.</w:t>
      </w:r>
    </w:p>
    <w:p w14:paraId="3D8F362D" w14:textId="77777777" w:rsidR="00986803" w:rsidRPr="00741E4A" w:rsidRDefault="00986803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1.2. Порядок розроблено відповідно до Законів України «Про соціальні послуги», «Про місцеве самоврядування в Україні», інших нормативно-правових актів у сфері соціального захисту населення.</w:t>
      </w:r>
    </w:p>
    <w:p w14:paraId="3A1E251B" w14:textId="126A8C3E" w:rsidR="00986803" w:rsidRPr="00741E4A" w:rsidRDefault="00B6562D" w:rsidP="00741E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</w:t>
      </w:r>
      <w:r w:rsidR="00986803"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1.3. Метою моніторингу та оцінки якості соціальних послуг є:</w:t>
      </w:r>
    </w:p>
    <w:p w14:paraId="31823E99" w14:textId="77777777" w:rsidR="00986803" w:rsidRPr="00741E4A" w:rsidRDefault="00986803" w:rsidP="00741E4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забезпечення доступності та якості соціальних послуг;</w:t>
      </w:r>
    </w:p>
    <w:p w14:paraId="6CA8397D" w14:textId="77777777" w:rsidR="00986803" w:rsidRPr="00741E4A" w:rsidRDefault="00986803" w:rsidP="00741E4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аналіз ефективності діяльності надавачів соціальних послуг;</w:t>
      </w:r>
    </w:p>
    <w:p w14:paraId="0CB25C4F" w14:textId="77777777" w:rsidR="00986803" w:rsidRPr="00741E4A" w:rsidRDefault="00986803" w:rsidP="00741E4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визначення потреб у вдосконаленні системи соціальних послуг;</w:t>
      </w:r>
    </w:p>
    <w:p w14:paraId="318C0BC1" w14:textId="77777777" w:rsidR="00986803" w:rsidRPr="00741E4A" w:rsidRDefault="00986803" w:rsidP="00741E4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підвищення рівня задоволеності отримувачів соціальних послуг;</w:t>
      </w:r>
    </w:p>
    <w:p w14:paraId="64ABC8C6" w14:textId="37A7A646" w:rsidR="00986803" w:rsidRPr="00741E4A" w:rsidRDefault="00986803" w:rsidP="00741E4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підготовка пропозицій щодо покращення якості соціальних послуг.</w:t>
      </w:r>
    </w:p>
    <w:p w14:paraId="3B95B7B6" w14:textId="27A05047" w:rsidR="00B6562D" w:rsidRPr="00741E4A" w:rsidRDefault="00986803" w:rsidP="00741E4A">
      <w:pPr>
        <w:pStyle w:val="a3"/>
        <w:numPr>
          <w:ilvl w:val="0"/>
          <w:numId w:val="13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Організація моніторингу</w:t>
      </w:r>
    </w:p>
    <w:p w14:paraId="5F2D6CE0" w14:textId="2AF97DDA" w:rsidR="00986803" w:rsidRPr="00741E4A" w:rsidRDefault="006762B3" w:rsidP="00741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</w:t>
      </w:r>
      <w:r w:rsidR="00986803"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 Організацію моніторингу та оцінки якості соціальних послуг забезпечує відділ соціального захисту населення та охорони здоров’я (уповноважений структурний підрозділ ради у сфері соціального захисту населення).</w:t>
      </w:r>
    </w:p>
    <w:p w14:paraId="6CB6AEB4" w14:textId="77777777" w:rsidR="00986803" w:rsidRPr="00741E4A" w:rsidRDefault="00986803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2.2. До проведення моніторингу можуть залучатися:</w:t>
      </w:r>
    </w:p>
    <w:p w14:paraId="37592DB8" w14:textId="77777777" w:rsidR="00986803" w:rsidRPr="00741E4A" w:rsidRDefault="00986803" w:rsidP="00741E4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 «Центр надання соціальних послуг»;</w:t>
      </w:r>
    </w:p>
    <w:p w14:paraId="733BCF45" w14:textId="77777777" w:rsidR="00986803" w:rsidRPr="00741E4A" w:rsidRDefault="00986803" w:rsidP="00741E4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інші надавачі соціальних послуг;</w:t>
      </w:r>
    </w:p>
    <w:p w14:paraId="588B8BB1" w14:textId="77777777" w:rsidR="00986803" w:rsidRPr="00741E4A" w:rsidRDefault="00986803" w:rsidP="00741E4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представники громадськості (за згодою);</w:t>
      </w:r>
    </w:p>
    <w:p w14:paraId="7C7AE86D" w14:textId="77777777" w:rsidR="00986803" w:rsidRPr="00741E4A" w:rsidRDefault="00986803" w:rsidP="00741E4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експерти та фахівці (за потреби).</w:t>
      </w:r>
    </w:p>
    <w:p w14:paraId="63029EBB" w14:textId="3312D2B1" w:rsidR="00986803" w:rsidRPr="00741E4A" w:rsidRDefault="00986803" w:rsidP="00741E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2.3. Моніторинг проводиться не рідше одного разу на рік.</w:t>
      </w:r>
    </w:p>
    <w:p w14:paraId="7690502F" w14:textId="77777777" w:rsidR="00986803" w:rsidRPr="00741E4A" w:rsidRDefault="00986803" w:rsidP="00741E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III. Предмет моніторингу</w:t>
      </w:r>
    </w:p>
    <w:p w14:paraId="19611CA1" w14:textId="77777777" w:rsidR="00986803" w:rsidRPr="00741E4A" w:rsidRDefault="00986803" w:rsidP="00741E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Під час моніторингу аналізуються:</w:t>
      </w:r>
    </w:p>
    <w:p w14:paraId="3D940236" w14:textId="77777777" w:rsidR="00986803" w:rsidRPr="00741E4A" w:rsidRDefault="00986803" w:rsidP="00741E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забезпеченість населення соціальними послугами;</w:t>
      </w:r>
    </w:p>
    <w:p w14:paraId="7225B485" w14:textId="77777777" w:rsidR="00986803" w:rsidRPr="00741E4A" w:rsidRDefault="00986803" w:rsidP="00741E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доступність соціальних послуг;</w:t>
      </w:r>
    </w:p>
    <w:p w14:paraId="2B8B4987" w14:textId="77777777" w:rsidR="00986803" w:rsidRPr="00741E4A" w:rsidRDefault="00986803" w:rsidP="00741E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відповідність переліку соціальних послуг потребам населення;</w:t>
      </w:r>
    </w:p>
    <w:p w14:paraId="19909996" w14:textId="77777777" w:rsidR="00986803" w:rsidRPr="00741E4A" w:rsidRDefault="00986803" w:rsidP="00741E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своєчасність надання соціальних послуг;</w:t>
      </w:r>
    </w:p>
    <w:p w14:paraId="5B60C54A" w14:textId="77777777" w:rsidR="00986803" w:rsidRPr="00741E4A" w:rsidRDefault="00986803" w:rsidP="00741E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дотримання державних стандартів соціальних послуг;</w:t>
      </w:r>
    </w:p>
    <w:p w14:paraId="2A7D91C2" w14:textId="77777777" w:rsidR="00986803" w:rsidRPr="00741E4A" w:rsidRDefault="00986803" w:rsidP="00741E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кадрове забезпечення;</w:t>
      </w:r>
    </w:p>
    <w:p w14:paraId="2E4D8C34" w14:textId="77777777" w:rsidR="00986803" w:rsidRPr="00741E4A" w:rsidRDefault="00986803" w:rsidP="00741E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матеріально-технічне забезпечення;</w:t>
      </w:r>
    </w:p>
    <w:p w14:paraId="700880BA" w14:textId="77777777" w:rsidR="00986803" w:rsidRPr="00741E4A" w:rsidRDefault="00986803" w:rsidP="00741E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результати роботи надавачів соціальних послуг;</w:t>
      </w:r>
    </w:p>
    <w:p w14:paraId="113F579C" w14:textId="77777777" w:rsidR="00986803" w:rsidRPr="00741E4A" w:rsidRDefault="00986803" w:rsidP="00741E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ведення документації;</w:t>
      </w:r>
    </w:p>
    <w:p w14:paraId="31670116" w14:textId="03EDF40B" w:rsidR="00741E4A" w:rsidRPr="008765BD" w:rsidRDefault="00986803" w:rsidP="008765B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звернення, скарги та пропозиції отримувачів соціальних послуг.</w:t>
      </w:r>
    </w:p>
    <w:p w14:paraId="091096FF" w14:textId="77777777" w:rsidR="00986803" w:rsidRPr="00741E4A" w:rsidRDefault="00986803" w:rsidP="00741E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IV. Проведення оцінки якості</w:t>
      </w:r>
    </w:p>
    <w:p w14:paraId="5C7D7825" w14:textId="77777777" w:rsidR="00986803" w:rsidRPr="00741E4A" w:rsidRDefault="00986803" w:rsidP="00741E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4.1. Оцінка якості соціальних послуг здійснюється відповідно до законодавства та державних стандартів соціальних послуг.</w:t>
      </w:r>
    </w:p>
    <w:p w14:paraId="54771688" w14:textId="77777777" w:rsidR="00986803" w:rsidRPr="00741E4A" w:rsidRDefault="00986803" w:rsidP="00741E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4.2. Під час оцінки враховуються:</w:t>
      </w:r>
    </w:p>
    <w:p w14:paraId="77A8393E" w14:textId="77777777" w:rsidR="00986803" w:rsidRPr="00741E4A" w:rsidRDefault="00986803" w:rsidP="00741E4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результативність надання соціальних послуг;</w:t>
      </w:r>
    </w:p>
    <w:p w14:paraId="0BA8F790" w14:textId="77777777" w:rsidR="00986803" w:rsidRPr="00741E4A" w:rsidRDefault="00986803" w:rsidP="00741E4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адресність;</w:t>
      </w:r>
    </w:p>
    <w:p w14:paraId="6C2E027C" w14:textId="77777777" w:rsidR="00986803" w:rsidRPr="00741E4A" w:rsidRDefault="00986803" w:rsidP="00741E4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своєчасність;</w:t>
      </w:r>
    </w:p>
    <w:p w14:paraId="3C225193" w14:textId="77777777" w:rsidR="00986803" w:rsidRPr="00741E4A" w:rsidRDefault="00986803" w:rsidP="00741E4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доступність;</w:t>
      </w:r>
    </w:p>
    <w:p w14:paraId="0BA03811" w14:textId="77777777" w:rsidR="00986803" w:rsidRPr="00741E4A" w:rsidRDefault="00986803" w:rsidP="00741E4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відкритість та прозорість;</w:t>
      </w:r>
    </w:p>
    <w:p w14:paraId="1C93987A" w14:textId="77777777" w:rsidR="00986803" w:rsidRPr="00741E4A" w:rsidRDefault="00986803" w:rsidP="00741E4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професійність працівників;</w:t>
      </w:r>
    </w:p>
    <w:p w14:paraId="654D51EA" w14:textId="77777777" w:rsidR="00986803" w:rsidRPr="00741E4A" w:rsidRDefault="00986803" w:rsidP="00741E4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дотримання прав отримувачів соціальних послуг;</w:t>
      </w:r>
    </w:p>
    <w:p w14:paraId="624C76CA" w14:textId="77777777" w:rsidR="00986803" w:rsidRPr="00741E4A" w:rsidRDefault="00986803" w:rsidP="00741E4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рівень задоволеності отримувачів соціальних послуг.</w:t>
      </w:r>
    </w:p>
    <w:p w14:paraId="2A761C18" w14:textId="77777777" w:rsidR="00986803" w:rsidRPr="00741E4A" w:rsidRDefault="00986803" w:rsidP="00741E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4.3. Для проведення оцінки можуть використовуватися:</w:t>
      </w:r>
    </w:p>
    <w:p w14:paraId="1020901A" w14:textId="77777777" w:rsidR="00986803" w:rsidRPr="00741E4A" w:rsidRDefault="00986803" w:rsidP="00741E4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аналіз документації;</w:t>
      </w:r>
    </w:p>
    <w:p w14:paraId="4C44DE95" w14:textId="77777777" w:rsidR="00986803" w:rsidRPr="00741E4A" w:rsidRDefault="00986803" w:rsidP="00741E4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опитування отримувачів соціальних послуг;</w:t>
      </w:r>
    </w:p>
    <w:p w14:paraId="091BC942" w14:textId="77777777" w:rsidR="00986803" w:rsidRPr="00741E4A" w:rsidRDefault="00986803" w:rsidP="00741E4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співбесіди з працівниками;</w:t>
      </w:r>
    </w:p>
    <w:p w14:paraId="0A049543" w14:textId="77777777" w:rsidR="00986803" w:rsidRPr="00741E4A" w:rsidRDefault="00986803" w:rsidP="00741E4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аналіз статистичних показників;</w:t>
      </w:r>
    </w:p>
    <w:p w14:paraId="6CDEEC3A" w14:textId="77777777" w:rsidR="00986803" w:rsidRPr="00741E4A" w:rsidRDefault="00986803" w:rsidP="00741E4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виїзні перевірки;</w:t>
      </w:r>
    </w:p>
    <w:p w14:paraId="3F195273" w14:textId="77777777" w:rsidR="00986803" w:rsidRDefault="00986803" w:rsidP="00741E4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інші методи, що не суперечать законодавству.</w:t>
      </w:r>
    </w:p>
    <w:p w14:paraId="57A17CD6" w14:textId="77777777" w:rsidR="00741E4A" w:rsidRPr="00741E4A" w:rsidRDefault="00741E4A" w:rsidP="00741E4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97CD67A" w14:textId="77777777" w:rsidR="00986803" w:rsidRPr="00741E4A" w:rsidRDefault="00986803" w:rsidP="00741E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V. Результати моніторингу</w:t>
      </w:r>
    </w:p>
    <w:p w14:paraId="553CD1D9" w14:textId="77777777" w:rsidR="00986803" w:rsidRPr="00741E4A" w:rsidRDefault="00986803" w:rsidP="00741E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5.1. За результатами моніторингу складається звіт.</w:t>
      </w:r>
    </w:p>
    <w:p w14:paraId="194B4F45" w14:textId="77777777" w:rsidR="00986803" w:rsidRPr="00741E4A" w:rsidRDefault="00986803" w:rsidP="00741E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5.2. У звіті зазначаються:</w:t>
      </w:r>
    </w:p>
    <w:p w14:paraId="792CD0F2" w14:textId="77777777" w:rsidR="00986803" w:rsidRPr="00741E4A" w:rsidRDefault="00986803" w:rsidP="00741E4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загальна характеристика діяльності надавачів соціальних послуг;</w:t>
      </w:r>
    </w:p>
    <w:p w14:paraId="4758CDAC" w14:textId="77777777" w:rsidR="00986803" w:rsidRPr="00741E4A" w:rsidRDefault="00986803" w:rsidP="00741E4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результати проведеного аналізу;</w:t>
      </w:r>
    </w:p>
    <w:p w14:paraId="34D71FC5" w14:textId="77777777" w:rsidR="00986803" w:rsidRPr="00741E4A" w:rsidRDefault="00986803" w:rsidP="00741E4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виявлені недоліки;</w:t>
      </w:r>
    </w:p>
    <w:p w14:paraId="3BEA8BB4" w14:textId="77777777" w:rsidR="00986803" w:rsidRPr="00741E4A" w:rsidRDefault="00986803" w:rsidP="00741E4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рекомендації щодо їх усунення;</w:t>
      </w:r>
    </w:p>
    <w:p w14:paraId="2FFE48A4" w14:textId="77777777" w:rsidR="00986803" w:rsidRPr="00741E4A" w:rsidRDefault="00986803" w:rsidP="00741E4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пропозиції щодо вдосконалення системи соціальних послуг.</w:t>
      </w:r>
    </w:p>
    <w:p w14:paraId="493583A9" w14:textId="77777777" w:rsidR="00986803" w:rsidRDefault="00986803" w:rsidP="00741E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5.3. Звіт подається керівництву ради для розгляду та прийняття управлінських рішень.</w:t>
      </w:r>
    </w:p>
    <w:p w14:paraId="693F0165" w14:textId="77777777" w:rsidR="00741E4A" w:rsidRPr="00741E4A" w:rsidRDefault="00741E4A" w:rsidP="00741E4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508BA32" w14:textId="77777777" w:rsidR="00986803" w:rsidRPr="00741E4A" w:rsidRDefault="00986803" w:rsidP="00741E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VI. Оприлюднення результатів</w:t>
      </w:r>
    </w:p>
    <w:p w14:paraId="5ADBD4CC" w14:textId="77777777" w:rsidR="00986803" w:rsidRPr="00741E4A" w:rsidRDefault="00986803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6.1. Узагальнені результати моніторингу та оцінки якості соціальних послуг підлягають оприлюдненню на офіційному </w:t>
      </w:r>
      <w:proofErr w:type="spellStart"/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вебсайті</w:t>
      </w:r>
      <w:proofErr w:type="spellEnd"/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ради.</w:t>
      </w:r>
    </w:p>
    <w:p w14:paraId="3E7F7EA2" w14:textId="77777777" w:rsidR="00986803" w:rsidRDefault="00986803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6.2. Під час оприлюднення забезпечується дотримання вимог законодавства щодо захисту персональних даних.</w:t>
      </w:r>
    </w:p>
    <w:p w14:paraId="31256FDC" w14:textId="77777777" w:rsidR="00741E4A" w:rsidRPr="00741E4A" w:rsidRDefault="00741E4A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C29F59A" w14:textId="0441218B" w:rsidR="00986803" w:rsidRPr="00741E4A" w:rsidRDefault="00986803" w:rsidP="00741E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VII. Контроль</w:t>
      </w:r>
    </w:p>
    <w:p w14:paraId="30BFEC3D" w14:textId="77777777" w:rsidR="00986803" w:rsidRPr="00741E4A" w:rsidRDefault="00986803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7.1. Контроль за виконанням цього Порядку здійснює уповноважений структурний підрозділ ради у сфері соціального захисту населення.</w:t>
      </w:r>
    </w:p>
    <w:p w14:paraId="4DD6AB17" w14:textId="77777777" w:rsidR="00986803" w:rsidRDefault="00986803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7.2. Керівники надавачів соціальних послуг забезпечують подання інформації, необхідної для проведення моніторингу та оцінки якості.</w:t>
      </w:r>
    </w:p>
    <w:p w14:paraId="51B08412" w14:textId="77777777" w:rsidR="00741E4A" w:rsidRPr="00741E4A" w:rsidRDefault="00741E4A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F6E5D68" w14:textId="7BC797AD" w:rsidR="00986803" w:rsidRPr="00741E4A" w:rsidRDefault="00986803" w:rsidP="00741E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VIII. Прикінцеві положення</w:t>
      </w:r>
    </w:p>
    <w:p w14:paraId="080246A3" w14:textId="77777777" w:rsidR="00986803" w:rsidRPr="00741E4A" w:rsidRDefault="00986803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8.1. Цей Порядок набирає чинності з дня його затвердження рішенням виконавчого комітету.</w:t>
      </w:r>
    </w:p>
    <w:p w14:paraId="5A5C8540" w14:textId="6EF23657" w:rsidR="00986803" w:rsidRDefault="00986803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8.2. Зміни до цього Порядку вносяться рішенням виконавчого комітету </w:t>
      </w:r>
      <w:r w:rsidR="006762B3"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сільської </w:t>
      </w:r>
      <w:r w:rsidRPr="00741E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ради.</w:t>
      </w:r>
    </w:p>
    <w:p w14:paraId="3E3D238A" w14:textId="77777777" w:rsidR="008765BD" w:rsidRDefault="008765BD" w:rsidP="00741E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sectPr w:rsidR="008765BD" w:rsidSect="00B577EE">
      <w:pgSz w:w="11906" w:h="16838"/>
      <w:pgMar w:top="709" w:right="566" w:bottom="993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204A4" w14:textId="77777777" w:rsidR="005142D6" w:rsidRDefault="005142D6" w:rsidP="00B577EE">
      <w:pPr>
        <w:spacing w:after="0" w:line="240" w:lineRule="auto"/>
      </w:pPr>
      <w:r>
        <w:separator/>
      </w:r>
    </w:p>
  </w:endnote>
  <w:endnote w:type="continuationSeparator" w:id="0">
    <w:p w14:paraId="7F2B162D" w14:textId="77777777" w:rsidR="005142D6" w:rsidRDefault="005142D6" w:rsidP="00B5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20E34" w14:textId="77777777" w:rsidR="005142D6" w:rsidRDefault="005142D6" w:rsidP="00B577EE">
      <w:pPr>
        <w:spacing w:after="0" w:line="240" w:lineRule="auto"/>
      </w:pPr>
      <w:r>
        <w:separator/>
      </w:r>
    </w:p>
  </w:footnote>
  <w:footnote w:type="continuationSeparator" w:id="0">
    <w:p w14:paraId="14EA8DEF" w14:textId="77777777" w:rsidR="005142D6" w:rsidRDefault="005142D6" w:rsidP="00B57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4FF2"/>
    <w:multiLevelType w:val="multilevel"/>
    <w:tmpl w:val="5F2A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7B6"/>
    <w:multiLevelType w:val="multilevel"/>
    <w:tmpl w:val="070E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B1479"/>
    <w:multiLevelType w:val="hybridMultilevel"/>
    <w:tmpl w:val="4C1A0ED2"/>
    <w:lvl w:ilvl="0" w:tplc="92F0933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A25CA"/>
    <w:multiLevelType w:val="hybridMultilevel"/>
    <w:tmpl w:val="4A24C8F2"/>
    <w:lvl w:ilvl="0" w:tplc="2F2C0F9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B1EFE"/>
    <w:multiLevelType w:val="hybridMultilevel"/>
    <w:tmpl w:val="8D2446D0"/>
    <w:lvl w:ilvl="0" w:tplc="50E61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D7A67"/>
    <w:multiLevelType w:val="hybridMultilevel"/>
    <w:tmpl w:val="E5988724"/>
    <w:lvl w:ilvl="0" w:tplc="B502AE3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3F220BD"/>
    <w:multiLevelType w:val="multilevel"/>
    <w:tmpl w:val="3008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56141"/>
    <w:multiLevelType w:val="multilevel"/>
    <w:tmpl w:val="9286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0E345E"/>
    <w:multiLevelType w:val="multilevel"/>
    <w:tmpl w:val="77E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7E4ECB"/>
    <w:multiLevelType w:val="multilevel"/>
    <w:tmpl w:val="23FE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801EB0"/>
    <w:multiLevelType w:val="hybridMultilevel"/>
    <w:tmpl w:val="464AFC94"/>
    <w:lvl w:ilvl="0" w:tplc="7CAC2E1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505" w:hanging="360"/>
      </w:pPr>
    </w:lvl>
    <w:lvl w:ilvl="2" w:tplc="0422001B">
      <w:start w:val="1"/>
      <w:numFmt w:val="lowerRoman"/>
      <w:lvlText w:val="%3."/>
      <w:lvlJc w:val="right"/>
      <w:pPr>
        <w:ind w:left="2225" w:hanging="180"/>
      </w:pPr>
    </w:lvl>
    <w:lvl w:ilvl="3" w:tplc="0422000F">
      <w:start w:val="1"/>
      <w:numFmt w:val="decimal"/>
      <w:lvlText w:val="%4."/>
      <w:lvlJc w:val="left"/>
      <w:pPr>
        <w:ind w:left="2945" w:hanging="360"/>
      </w:pPr>
    </w:lvl>
    <w:lvl w:ilvl="4" w:tplc="04220019">
      <w:start w:val="1"/>
      <w:numFmt w:val="lowerLetter"/>
      <w:lvlText w:val="%5."/>
      <w:lvlJc w:val="left"/>
      <w:pPr>
        <w:ind w:left="3665" w:hanging="360"/>
      </w:pPr>
    </w:lvl>
    <w:lvl w:ilvl="5" w:tplc="0422001B">
      <w:start w:val="1"/>
      <w:numFmt w:val="lowerRoman"/>
      <w:lvlText w:val="%6."/>
      <w:lvlJc w:val="right"/>
      <w:pPr>
        <w:ind w:left="4385" w:hanging="180"/>
      </w:pPr>
    </w:lvl>
    <w:lvl w:ilvl="6" w:tplc="0422000F">
      <w:start w:val="1"/>
      <w:numFmt w:val="decimal"/>
      <w:lvlText w:val="%7."/>
      <w:lvlJc w:val="left"/>
      <w:pPr>
        <w:ind w:left="5105" w:hanging="360"/>
      </w:pPr>
    </w:lvl>
    <w:lvl w:ilvl="7" w:tplc="04220019">
      <w:start w:val="1"/>
      <w:numFmt w:val="lowerLetter"/>
      <w:lvlText w:val="%8."/>
      <w:lvlJc w:val="left"/>
      <w:pPr>
        <w:ind w:left="5825" w:hanging="360"/>
      </w:pPr>
    </w:lvl>
    <w:lvl w:ilvl="8" w:tplc="0422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0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59"/>
    <w:rsid w:val="00000FBE"/>
    <w:rsid w:val="000127D6"/>
    <w:rsid w:val="00037F0A"/>
    <w:rsid w:val="00042CC2"/>
    <w:rsid w:val="00042F22"/>
    <w:rsid w:val="00054270"/>
    <w:rsid w:val="000A06BB"/>
    <w:rsid w:val="000A0EE5"/>
    <w:rsid w:val="000A655D"/>
    <w:rsid w:val="000B35BE"/>
    <w:rsid w:val="000D5182"/>
    <w:rsid w:val="000F2BE9"/>
    <w:rsid w:val="000F3C0C"/>
    <w:rsid w:val="00111722"/>
    <w:rsid w:val="00122E2E"/>
    <w:rsid w:val="00135DBD"/>
    <w:rsid w:val="001416D4"/>
    <w:rsid w:val="001435DD"/>
    <w:rsid w:val="001631AF"/>
    <w:rsid w:val="0017741C"/>
    <w:rsid w:val="00182C5B"/>
    <w:rsid w:val="00187D08"/>
    <w:rsid w:val="001B5FD4"/>
    <w:rsid w:val="001C74EB"/>
    <w:rsid w:val="001E3BF7"/>
    <w:rsid w:val="00204AFD"/>
    <w:rsid w:val="0020692B"/>
    <w:rsid w:val="002074BF"/>
    <w:rsid w:val="002276BB"/>
    <w:rsid w:val="002304F7"/>
    <w:rsid w:val="00230C11"/>
    <w:rsid w:val="00237FA8"/>
    <w:rsid w:val="00241458"/>
    <w:rsid w:val="00242415"/>
    <w:rsid w:val="00243654"/>
    <w:rsid w:val="00266D94"/>
    <w:rsid w:val="002718A6"/>
    <w:rsid w:val="002826FA"/>
    <w:rsid w:val="00282B53"/>
    <w:rsid w:val="002845B2"/>
    <w:rsid w:val="00286477"/>
    <w:rsid w:val="002908CA"/>
    <w:rsid w:val="00295D57"/>
    <w:rsid w:val="002A3637"/>
    <w:rsid w:val="002A4692"/>
    <w:rsid w:val="002B045D"/>
    <w:rsid w:val="002B1C48"/>
    <w:rsid w:val="002C1FE6"/>
    <w:rsid w:val="002C7C3A"/>
    <w:rsid w:val="002D5541"/>
    <w:rsid w:val="002D66D5"/>
    <w:rsid w:val="002E329F"/>
    <w:rsid w:val="002F60AE"/>
    <w:rsid w:val="00300830"/>
    <w:rsid w:val="003031D7"/>
    <w:rsid w:val="00307E7A"/>
    <w:rsid w:val="003232EC"/>
    <w:rsid w:val="00333ECD"/>
    <w:rsid w:val="00345DF2"/>
    <w:rsid w:val="00350134"/>
    <w:rsid w:val="00361263"/>
    <w:rsid w:val="0036379C"/>
    <w:rsid w:val="00364D53"/>
    <w:rsid w:val="00383AA6"/>
    <w:rsid w:val="003C2A58"/>
    <w:rsid w:val="003C4DA0"/>
    <w:rsid w:val="003C7E4B"/>
    <w:rsid w:val="003D34B7"/>
    <w:rsid w:val="003D4799"/>
    <w:rsid w:val="003E257A"/>
    <w:rsid w:val="00402BC5"/>
    <w:rsid w:val="00403D4E"/>
    <w:rsid w:val="00404DE6"/>
    <w:rsid w:val="00410DB4"/>
    <w:rsid w:val="00416941"/>
    <w:rsid w:val="00432077"/>
    <w:rsid w:val="004348DC"/>
    <w:rsid w:val="004361E6"/>
    <w:rsid w:val="0044005A"/>
    <w:rsid w:val="0044349A"/>
    <w:rsid w:val="004568F2"/>
    <w:rsid w:val="004660FA"/>
    <w:rsid w:val="00470BD0"/>
    <w:rsid w:val="004821DC"/>
    <w:rsid w:val="004864AE"/>
    <w:rsid w:val="00491B83"/>
    <w:rsid w:val="004A482E"/>
    <w:rsid w:val="004B27C3"/>
    <w:rsid w:val="004C4E41"/>
    <w:rsid w:val="004D263F"/>
    <w:rsid w:val="004E31FD"/>
    <w:rsid w:val="004E7158"/>
    <w:rsid w:val="004F22D9"/>
    <w:rsid w:val="004F2A1E"/>
    <w:rsid w:val="004F4FAF"/>
    <w:rsid w:val="004F7C4D"/>
    <w:rsid w:val="005142D6"/>
    <w:rsid w:val="00530A12"/>
    <w:rsid w:val="00542635"/>
    <w:rsid w:val="00544A4A"/>
    <w:rsid w:val="005708C9"/>
    <w:rsid w:val="00570B84"/>
    <w:rsid w:val="00573B40"/>
    <w:rsid w:val="005740F2"/>
    <w:rsid w:val="0059153D"/>
    <w:rsid w:val="00597C79"/>
    <w:rsid w:val="005A61EF"/>
    <w:rsid w:val="005B46DB"/>
    <w:rsid w:val="005B5BC7"/>
    <w:rsid w:val="005C281E"/>
    <w:rsid w:val="005D6D81"/>
    <w:rsid w:val="005E0249"/>
    <w:rsid w:val="005E1976"/>
    <w:rsid w:val="005E2DAF"/>
    <w:rsid w:val="005F11A8"/>
    <w:rsid w:val="00600224"/>
    <w:rsid w:val="00606390"/>
    <w:rsid w:val="00606660"/>
    <w:rsid w:val="00611E41"/>
    <w:rsid w:val="00623930"/>
    <w:rsid w:val="006464BB"/>
    <w:rsid w:val="00652936"/>
    <w:rsid w:val="00654F23"/>
    <w:rsid w:val="006608E2"/>
    <w:rsid w:val="00663B85"/>
    <w:rsid w:val="00667CDF"/>
    <w:rsid w:val="006762B3"/>
    <w:rsid w:val="00682E21"/>
    <w:rsid w:val="006A2B4B"/>
    <w:rsid w:val="006A3032"/>
    <w:rsid w:val="006A7B63"/>
    <w:rsid w:val="006D47A2"/>
    <w:rsid w:val="006E24F3"/>
    <w:rsid w:val="006F0DA0"/>
    <w:rsid w:val="006F42F9"/>
    <w:rsid w:val="006F7006"/>
    <w:rsid w:val="00734C2A"/>
    <w:rsid w:val="00741E4A"/>
    <w:rsid w:val="0074513C"/>
    <w:rsid w:val="00746138"/>
    <w:rsid w:val="0075603A"/>
    <w:rsid w:val="0076086E"/>
    <w:rsid w:val="00783391"/>
    <w:rsid w:val="0079009C"/>
    <w:rsid w:val="0079314D"/>
    <w:rsid w:val="007957C3"/>
    <w:rsid w:val="007A6644"/>
    <w:rsid w:val="007B50B6"/>
    <w:rsid w:val="007C43BA"/>
    <w:rsid w:val="007C7045"/>
    <w:rsid w:val="007D5F29"/>
    <w:rsid w:val="007F0546"/>
    <w:rsid w:val="007F3415"/>
    <w:rsid w:val="008115B2"/>
    <w:rsid w:val="008118A8"/>
    <w:rsid w:val="00831BF4"/>
    <w:rsid w:val="00846048"/>
    <w:rsid w:val="00871036"/>
    <w:rsid w:val="008765BD"/>
    <w:rsid w:val="00894378"/>
    <w:rsid w:val="00897577"/>
    <w:rsid w:val="008A0F8B"/>
    <w:rsid w:val="008B41A9"/>
    <w:rsid w:val="008B7FF1"/>
    <w:rsid w:val="008E2C7D"/>
    <w:rsid w:val="008E2E17"/>
    <w:rsid w:val="008F487C"/>
    <w:rsid w:val="0090118F"/>
    <w:rsid w:val="00942042"/>
    <w:rsid w:val="00945AAE"/>
    <w:rsid w:val="009619C2"/>
    <w:rsid w:val="00966073"/>
    <w:rsid w:val="00971738"/>
    <w:rsid w:val="00986803"/>
    <w:rsid w:val="00986BBF"/>
    <w:rsid w:val="00993FF8"/>
    <w:rsid w:val="00995F96"/>
    <w:rsid w:val="009A3772"/>
    <w:rsid w:val="009B5ED9"/>
    <w:rsid w:val="009D1877"/>
    <w:rsid w:val="009E00D1"/>
    <w:rsid w:val="009E0120"/>
    <w:rsid w:val="009E77C8"/>
    <w:rsid w:val="009F677D"/>
    <w:rsid w:val="009F6859"/>
    <w:rsid w:val="00A028E8"/>
    <w:rsid w:val="00A06C07"/>
    <w:rsid w:val="00A15E4D"/>
    <w:rsid w:val="00A219A9"/>
    <w:rsid w:val="00A221A4"/>
    <w:rsid w:val="00A4265E"/>
    <w:rsid w:val="00A4389A"/>
    <w:rsid w:val="00A50D8C"/>
    <w:rsid w:val="00A52232"/>
    <w:rsid w:val="00A64568"/>
    <w:rsid w:val="00A7102C"/>
    <w:rsid w:val="00A9345D"/>
    <w:rsid w:val="00AA15AD"/>
    <w:rsid w:val="00AA69EE"/>
    <w:rsid w:val="00AB0E04"/>
    <w:rsid w:val="00AB66DF"/>
    <w:rsid w:val="00AB790D"/>
    <w:rsid w:val="00AB7C35"/>
    <w:rsid w:val="00AE0A85"/>
    <w:rsid w:val="00AE116A"/>
    <w:rsid w:val="00AF3C26"/>
    <w:rsid w:val="00B067C9"/>
    <w:rsid w:val="00B22566"/>
    <w:rsid w:val="00B37E1F"/>
    <w:rsid w:val="00B46F53"/>
    <w:rsid w:val="00B47D0A"/>
    <w:rsid w:val="00B52665"/>
    <w:rsid w:val="00B577EE"/>
    <w:rsid w:val="00B6562D"/>
    <w:rsid w:val="00B72114"/>
    <w:rsid w:val="00B87354"/>
    <w:rsid w:val="00B87E9C"/>
    <w:rsid w:val="00B87EF1"/>
    <w:rsid w:val="00B94D59"/>
    <w:rsid w:val="00BB6133"/>
    <w:rsid w:val="00BD2FAA"/>
    <w:rsid w:val="00BE6003"/>
    <w:rsid w:val="00BF69E8"/>
    <w:rsid w:val="00BF7628"/>
    <w:rsid w:val="00C246BD"/>
    <w:rsid w:val="00C317AD"/>
    <w:rsid w:val="00C43FD9"/>
    <w:rsid w:val="00C44FF5"/>
    <w:rsid w:val="00C50AD3"/>
    <w:rsid w:val="00C77042"/>
    <w:rsid w:val="00C87DAC"/>
    <w:rsid w:val="00C92515"/>
    <w:rsid w:val="00C960DE"/>
    <w:rsid w:val="00CA246D"/>
    <w:rsid w:val="00CD53AD"/>
    <w:rsid w:val="00D0141D"/>
    <w:rsid w:val="00D03FB1"/>
    <w:rsid w:val="00D064C6"/>
    <w:rsid w:val="00D12D51"/>
    <w:rsid w:val="00D13D26"/>
    <w:rsid w:val="00D16AE2"/>
    <w:rsid w:val="00D2306A"/>
    <w:rsid w:val="00D318FA"/>
    <w:rsid w:val="00D34B95"/>
    <w:rsid w:val="00D400EC"/>
    <w:rsid w:val="00D50F72"/>
    <w:rsid w:val="00D561BF"/>
    <w:rsid w:val="00D60C90"/>
    <w:rsid w:val="00D64718"/>
    <w:rsid w:val="00D64CDD"/>
    <w:rsid w:val="00D70001"/>
    <w:rsid w:val="00D803C0"/>
    <w:rsid w:val="00D866B6"/>
    <w:rsid w:val="00D932E1"/>
    <w:rsid w:val="00DA2118"/>
    <w:rsid w:val="00DA2325"/>
    <w:rsid w:val="00DA469A"/>
    <w:rsid w:val="00DD15EC"/>
    <w:rsid w:val="00DF27F8"/>
    <w:rsid w:val="00DF28F5"/>
    <w:rsid w:val="00E10847"/>
    <w:rsid w:val="00E166C1"/>
    <w:rsid w:val="00E1757C"/>
    <w:rsid w:val="00E17E92"/>
    <w:rsid w:val="00E22694"/>
    <w:rsid w:val="00E36D6D"/>
    <w:rsid w:val="00E376D8"/>
    <w:rsid w:val="00E4106B"/>
    <w:rsid w:val="00E412CB"/>
    <w:rsid w:val="00E43CEE"/>
    <w:rsid w:val="00E735A7"/>
    <w:rsid w:val="00E80D7D"/>
    <w:rsid w:val="00E8275D"/>
    <w:rsid w:val="00E92C3E"/>
    <w:rsid w:val="00EA3FEF"/>
    <w:rsid w:val="00EA4CD1"/>
    <w:rsid w:val="00EA70BF"/>
    <w:rsid w:val="00EA7B22"/>
    <w:rsid w:val="00EB757D"/>
    <w:rsid w:val="00EC013B"/>
    <w:rsid w:val="00EC0D55"/>
    <w:rsid w:val="00EF5D81"/>
    <w:rsid w:val="00EF64D9"/>
    <w:rsid w:val="00F23085"/>
    <w:rsid w:val="00F33B31"/>
    <w:rsid w:val="00F34EE4"/>
    <w:rsid w:val="00F35515"/>
    <w:rsid w:val="00F36F02"/>
    <w:rsid w:val="00F408EE"/>
    <w:rsid w:val="00F410E4"/>
    <w:rsid w:val="00F4621A"/>
    <w:rsid w:val="00F5766F"/>
    <w:rsid w:val="00F577C3"/>
    <w:rsid w:val="00F60869"/>
    <w:rsid w:val="00F62DC5"/>
    <w:rsid w:val="00F76FD0"/>
    <w:rsid w:val="00F77B49"/>
    <w:rsid w:val="00F828AE"/>
    <w:rsid w:val="00F94990"/>
    <w:rsid w:val="00FA0834"/>
    <w:rsid w:val="00FA0F00"/>
    <w:rsid w:val="00FB0D12"/>
    <w:rsid w:val="00FB70BD"/>
    <w:rsid w:val="00FD3EA7"/>
    <w:rsid w:val="00FD713A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288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D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D5"/>
    <w:pPr>
      <w:ind w:left="720"/>
      <w:contextualSpacing/>
    </w:pPr>
  </w:style>
  <w:style w:type="character" w:customStyle="1" w:styleId="2">
    <w:name w:val="Основний текст (2)_"/>
    <w:basedOn w:val="a0"/>
    <w:link w:val="20"/>
    <w:locked/>
    <w:rsid w:val="002D66D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D66D5"/>
    <w:pPr>
      <w:widowControl w:val="0"/>
      <w:shd w:val="clear" w:color="auto" w:fill="FFFFFF"/>
      <w:spacing w:after="300" w:line="302" w:lineRule="exact"/>
      <w:jc w:val="both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docdata">
    <w:name w:val="docdata"/>
    <w:aliases w:val="docy,v5,1624,baiaagaaboqcaaadkqqaaawfbaaaaaaaaaaaaaaaaaaaaaaaaaaaaaaaaaaaaaaaaaaaaaaaaaaaaaaaaaaaaaaaaaaaaaaaaaaaaaaaaaaaaaaaaaaaaaaaaaaaaaaaaaaaaaaaaaaaaaaaaaaaaaaaaaaaaaaaaaaaaaaaaaaaaaaaaaaaaaaaaaaaaaaaaaaaaaaaaaaaaaaaaaaaaaaaaaaaaaaaaaaaaaaa"/>
    <w:basedOn w:val="a"/>
    <w:rsid w:val="002D6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ormaltextrun">
    <w:name w:val="normaltextrun"/>
    <w:basedOn w:val="a0"/>
    <w:rsid w:val="002D66D5"/>
  </w:style>
  <w:style w:type="paragraph" w:styleId="a4">
    <w:name w:val="header"/>
    <w:basedOn w:val="a"/>
    <w:link w:val="a5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7EE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7EE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B7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90D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a">
    <w:name w:val="Normal (Web)"/>
    <w:basedOn w:val="a"/>
    <w:uiPriority w:val="99"/>
    <w:unhideWhenUsed/>
    <w:rsid w:val="0035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Hyperlink"/>
    <w:basedOn w:val="a0"/>
    <w:uiPriority w:val="99"/>
    <w:semiHidden/>
    <w:unhideWhenUsed/>
    <w:rsid w:val="007F34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D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D5"/>
    <w:pPr>
      <w:ind w:left="720"/>
      <w:contextualSpacing/>
    </w:pPr>
  </w:style>
  <w:style w:type="character" w:customStyle="1" w:styleId="2">
    <w:name w:val="Основний текст (2)_"/>
    <w:basedOn w:val="a0"/>
    <w:link w:val="20"/>
    <w:locked/>
    <w:rsid w:val="002D66D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2D66D5"/>
    <w:pPr>
      <w:widowControl w:val="0"/>
      <w:shd w:val="clear" w:color="auto" w:fill="FFFFFF"/>
      <w:spacing w:after="300" w:line="302" w:lineRule="exact"/>
      <w:jc w:val="both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docdata">
    <w:name w:val="docdata"/>
    <w:aliases w:val="docy,v5,1624,baiaagaaboqcaaadkqqaaawfbaaaaaaaaaaaaaaaaaaaaaaaaaaaaaaaaaaaaaaaaaaaaaaaaaaaaaaaaaaaaaaaaaaaaaaaaaaaaaaaaaaaaaaaaaaaaaaaaaaaaaaaaaaaaaaaaaaaaaaaaaaaaaaaaaaaaaaaaaaaaaaaaaaaaaaaaaaaaaaaaaaaaaaaaaaaaaaaaaaaaaaaaaaaaaaaaaaaaaaaaaaaaaaa"/>
    <w:basedOn w:val="a"/>
    <w:rsid w:val="002D6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normaltextrun">
    <w:name w:val="normaltextrun"/>
    <w:basedOn w:val="a0"/>
    <w:rsid w:val="002D66D5"/>
  </w:style>
  <w:style w:type="paragraph" w:styleId="a4">
    <w:name w:val="header"/>
    <w:basedOn w:val="a"/>
    <w:link w:val="a5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7EE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577E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7EE"/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B7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90D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a">
    <w:name w:val="Normal (Web)"/>
    <w:basedOn w:val="a"/>
    <w:uiPriority w:val="99"/>
    <w:unhideWhenUsed/>
    <w:rsid w:val="0035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Hyperlink"/>
    <w:basedOn w:val="a0"/>
    <w:uiPriority w:val="99"/>
    <w:semiHidden/>
    <w:unhideWhenUsed/>
    <w:rsid w:val="007F3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ada.info/upload/users_files/04417004/ed30337b656e2d15f1023ef2702442d9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</Pages>
  <Words>3638</Words>
  <Characters>2075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Машкаринець</dc:creator>
  <cp:keywords/>
  <dc:description/>
  <cp:lastModifiedBy>Brain</cp:lastModifiedBy>
  <cp:revision>185</cp:revision>
  <cp:lastPrinted>2026-08-05T06:40:00Z</cp:lastPrinted>
  <dcterms:created xsi:type="dcterms:W3CDTF">2024-06-21T07:00:00Z</dcterms:created>
  <dcterms:modified xsi:type="dcterms:W3CDTF">2026-08-06T05:55:00Z</dcterms:modified>
</cp:coreProperties>
</file>