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92A" w:rsidRPr="00EF4085" w:rsidRDefault="009723E7" w:rsidP="001979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lang w:val="uk-UA"/>
        </w:rPr>
      </w:pPr>
      <w:r>
        <w:rPr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06.05pt;margin-top:-24.3pt;width:36.85pt;height:51.85pt;z-index:251660288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799657143" r:id="rId7"/>
        </w:pict>
      </w:r>
    </w:p>
    <w:p w:rsidR="0019792A" w:rsidRPr="00EF4085" w:rsidRDefault="0019792A" w:rsidP="001979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lang w:val="uk-UA"/>
        </w:rPr>
      </w:pPr>
    </w:p>
    <w:p w:rsidR="0019792A" w:rsidRPr="00EF4085" w:rsidRDefault="0019792A" w:rsidP="0019792A">
      <w:pPr>
        <w:tabs>
          <w:tab w:val="left" w:pos="6237"/>
        </w:tabs>
        <w:spacing w:after="0" w:line="240" w:lineRule="auto"/>
        <w:rPr>
          <w:b/>
          <w:shd w:val="clear" w:color="auto" w:fill="FFFFFF"/>
          <w:lang w:val="uk-UA"/>
        </w:rPr>
      </w:pPr>
    </w:p>
    <w:p w:rsidR="0019792A" w:rsidRPr="00EF4085" w:rsidRDefault="0019792A" w:rsidP="0019792A">
      <w:pPr>
        <w:tabs>
          <w:tab w:val="left" w:pos="6237"/>
        </w:tabs>
        <w:spacing w:after="0" w:line="240" w:lineRule="auto"/>
        <w:rPr>
          <w:b/>
          <w:shd w:val="clear" w:color="auto" w:fill="FFFFFF"/>
          <w:lang w:val="uk-UA"/>
        </w:rPr>
      </w:pPr>
      <w:r w:rsidRPr="00EF4085">
        <w:rPr>
          <w:b/>
          <w:shd w:val="clear" w:color="auto" w:fill="FFFFFF"/>
          <w:lang w:val="uk-UA"/>
        </w:rPr>
        <w:t xml:space="preserve">                              ТУР’Є - РЕМЕТІВСЬКА СІЛЬСЬКА РАДА</w:t>
      </w:r>
    </w:p>
    <w:p w:rsidR="0019792A" w:rsidRPr="00EF4085" w:rsidRDefault="0019792A" w:rsidP="0019792A">
      <w:pPr>
        <w:tabs>
          <w:tab w:val="left" w:pos="6237"/>
        </w:tabs>
        <w:spacing w:after="0" w:line="240" w:lineRule="auto"/>
        <w:rPr>
          <w:b/>
          <w:shd w:val="clear" w:color="auto" w:fill="FFFFFF"/>
          <w:lang w:val="uk-UA"/>
        </w:rPr>
      </w:pPr>
    </w:p>
    <w:p w:rsidR="0019792A" w:rsidRPr="00EF4085" w:rsidRDefault="0019792A" w:rsidP="0019792A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b/>
          <w:shd w:val="clear" w:color="auto" w:fill="FFFFFF"/>
          <w:lang w:val="uk-UA"/>
        </w:rPr>
      </w:pPr>
      <w:r w:rsidRPr="00EF4085">
        <w:rPr>
          <w:b/>
          <w:shd w:val="clear" w:color="auto" w:fill="FFFFFF"/>
          <w:lang w:val="uk-UA"/>
        </w:rPr>
        <w:t>ВИКОНАВЧИЙ КОМІТЕТ</w:t>
      </w:r>
    </w:p>
    <w:p w:rsidR="0019792A" w:rsidRPr="00EF4085" w:rsidRDefault="0019792A" w:rsidP="0019792A">
      <w:pPr>
        <w:tabs>
          <w:tab w:val="left" w:pos="3945"/>
          <w:tab w:val="center" w:pos="4677"/>
          <w:tab w:val="left" w:pos="6237"/>
        </w:tabs>
        <w:spacing w:after="0" w:line="240" w:lineRule="auto"/>
        <w:rPr>
          <w:b/>
          <w:shd w:val="clear" w:color="auto" w:fill="FFFFFF"/>
          <w:lang w:val="uk-UA"/>
        </w:rPr>
      </w:pPr>
      <w:r w:rsidRPr="00EF4085">
        <w:rPr>
          <w:b/>
          <w:shd w:val="clear" w:color="auto" w:fill="FFFFFF"/>
          <w:lang w:val="uk-UA"/>
        </w:rPr>
        <w:t xml:space="preserve">  </w:t>
      </w:r>
    </w:p>
    <w:p w:rsidR="0019792A" w:rsidRPr="00EF4085" w:rsidRDefault="0019792A" w:rsidP="001531E7">
      <w:pPr>
        <w:spacing w:after="0" w:line="240" w:lineRule="auto"/>
        <w:jc w:val="center"/>
        <w:rPr>
          <w:bCs/>
          <w:lang w:val="uk-UA"/>
        </w:rPr>
      </w:pPr>
      <w:r w:rsidRPr="00EF4085">
        <w:rPr>
          <w:b/>
          <w:shd w:val="clear" w:color="auto" w:fill="FFFFFF"/>
          <w:lang w:val="uk-UA"/>
        </w:rPr>
        <w:t>РІШЕННЯ</w:t>
      </w:r>
    </w:p>
    <w:p w:rsidR="0019792A" w:rsidRPr="00EF4085" w:rsidRDefault="0019792A" w:rsidP="0019792A">
      <w:pPr>
        <w:spacing w:after="0" w:line="240" w:lineRule="auto"/>
        <w:rPr>
          <w:b/>
          <w:szCs w:val="22"/>
          <w:shd w:val="clear" w:color="auto" w:fill="FFFFFF"/>
          <w:lang w:val="uk-UA"/>
        </w:rPr>
      </w:pPr>
    </w:p>
    <w:p w:rsidR="0019792A" w:rsidRPr="00EF4085" w:rsidRDefault="001531E7" w:rsidP="0019792A">
      <w:pPr>
        <w:spacing w:after="0" w:line="240" w:lineRule="auto"/>
        <w:rPr>
          <w:b/>
          <w:shd w:val="clear" w:color="auto" w:fill="FFFFFF"/>
          <w:lang w:val="uk-UA"/>
        </w:rPr>
      </w:pPr>
      <w:r>
        <w:rPr>
          <w:b/>
          <w:shd w:val="clear" w:color="auto" w:fill="FFFFFF"/>
          <w:lang w:val="uk-UA"/>
        </w:rPr>
        <w:t>14</w:t>
      </w:r>
      <w:r w:rsidR="0019792A" w:rsidRPr="00EF4085">
        <w:rPr>
          <w:b/>
          <w:shd w:val="clear" w:color="auto" w:fill="FFFFFF"/>
          <w:lang w:val="uk-UA"/>
        </w:rPr>
        <w:t xml:space="preserve"> червня 2022 року      </w:t>
      </w:r>
      <w:r>
        <w:rPr>
          <w:b/>
          <w:shd w:val="clear" w:color="auto" w:fill="FFFFFF"/>
          <w:lang w:val="uk-UA"/>
        </w:rPr>
        <w:t xml:space="preserve">          </w:t>
      </w:r>
      <w:r w:rsidR="0019792A" w:rsidRPr="00EF4085">
        <w:rPr>
          <w:b/>
          <w:shd w:val="clear" w:color="auto" w:fill="FFFFFF"/>
          <w:lang w:val="uk-UA"/>
        </w:rPr>
        <w:t xml:space="preserve">   </w:t>
      </w:r>
      <w:proofErr w:type="spellStart"/>
      <w:r w:rsidR="0019792A" w:rsidRPr="00EF4085">
        <w:rPr>
          <w:b/>
          <w:lang w:val="uk-UA"/>
        </w:rPr>
        <w:t>Тур’ї</w:t>
      </w:r>
      <w:proofErr w:type="spellEnd"/>
      <w:r w:rsidR="0019792A" w:rsidRPr="00EF4085">
        <w:rPr>
          <w:b/>
          <w:lang w:val="uk-UA"/>
        </w:rPr>
        <w:t xml:space="preserve">  </w:t>
      </w:r>
      <w:proofErr w:type="spellStart"/>
      <w:r w:rsidR="0019792A" w:rsidRPr="00EF4085">
        <w:rPr>
          <w:b/>
          <w:lang w:val="uk-UA"/>
        </w:rPr>
        <w:t>Ремети</w:t>
      </w:r>
      <w:proofErr w:type="spellEnd"/>
      <w:r w:rsidR="0019792A" w:rsidRPr="00EF4085">
        <w:rPr>
          <w:b/>
          <w:shd w:val="clear" w:color="auto" w:fill="FFFFFF"/>
          <w:lang w:val="uk-UA"/>
        </w:rPr>
        <w:t xml:space="preserve">          </w:t>
      </w:r>
      <w:r>
        <w:rPr>
          <w:b/>
          <w:shd w:val="clear" w:color="auto" w:fill="FFFFFF"/>
          <w:lang w:val="uk-UA"/>
        </w:rPr>
        <w:t xml:space="preserve">                          №  133</w:t>
      </w: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bdr w:val="none" w:sz="0" w:space="0" w:color="auto" w:frame="1"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bdr w:val="none" w:sz="0" w:space="0" w:color="auto" w:frame="1"/>
          <w:lang w:val="uk-UA" w:eastAsia="ru-RU"/>
        </w:rPr>
      </w:pPr>
      <w:r w:rsidRPr="00EF4085">
        <w:rPr>
          <w:rFonts w:eastAsia="Times New Roman"/>
          <w:b/>
          <w:bdr w:val="none" w:sz="0" w:space="0" w:color="auto" w:frame="1"/>
          <w:lang w:val="uk-UA" w:eastAsia="ru-RU"/>
        </w:rPr>
        <w:t>Про затвердження Положення  про  </w:t>
      </w: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bdr w:val="none" w:sz="0" w:space="0" w:color="auto" w:frame="1"/>
          <w:lang w:val="uk-UA" w:eastAsia="ru-RU"/>
        </w:rPr>
      </w:pPr>
      <w:r w:rsidRPr="00EF4085">
        <w:rPr>
          <w:rFonts w:eastAsia="Times New Roman"/>
          <w:b/>
          <w:bdr w:val="none" w:sz="0" w:space="0" w:color="auto" w:frame="1"/>
          <w:lang w:val="uk-UA" w:eastAsia="ru-RU"/>
        </w:rPr>
        <w:t>опікунську</w:t>
      </w:r>
      <w:r w:rsidRPr="00EF4085">
        <w:rPr>
          <w:rFonts w:eastAsia="Times New Roman"/>
          <w:b/>
          <w:smallCaps/>
          <w:lang w:val="uk-UA" w:eastAsia="ru-RU"/>
        </w:rPr>
        <w:t xml:space="preserve"> </w:t>
      </w:r>
      <w:r w:rsidRPr="00EF4085">
        <w:rPr>
          <w:rFonts w:eastAsia="Times New Roman"/>
          <w:b/>
          <w:bdr w:val="none" w:sz="0" w:space="0" w:color="auto" w:frame="1"/>
          <w:lang w:val="uk-UA" w:eastAsia="ru-RU"/>
        </w:rPr>
        <w:t xml:space="preserve">раду при виконавчому </w:t>
      </w: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bdr w:val="none" w:sz="0" w:space="0" w:color="auto" w:frame="1"/>
          <w:lang w:val="uk-UA" w:eastAsia="ru-RU"/>
        </w:rPr>
      </w:pPr>
      <w:r w:rsidRPr="00EF4085">
        <w:rPr>
          <w:rFonts w:eastAsia="Times New Roman"/>
          <w:b/>
          <w:bdr w:val="none" w:sz="0" w:space="0" w:color="auto" w:frame="1"/>
          <w:lang w:val="uk-UA" w:eastAsia="ru-RU"/>
        </w:rPr>
        <w:t xml:space="preserve">комітеті </w:t>
      </w:r>
      <w:proofErr w:type="spellStart"/>
      <w:r w:rsidRPr="00EF4085">
        <w:rPr>
          <w:rFonts w:eastAsia="Times New Roman"/>
          <w:b/>
          <w:bdr w:val="none" w:sz="0" w:space="0" w:color="auto" w:frame="1"/>
          <w:lang w:val="uk-UA" w:eastAsia="ru-RU"/>
        </w:rPr>
        <w:t>Тур’є-Реметівської</w:t>
      </w:r>
      <w:proofErr w:type="spellEnd"/>
      <w:r w:rsidRPr="00EF4085">
        <w:rPr>
          <w:rFonts w:eastAsia="Times New Roman"/>
          <w:b/>
          <w:bdr w:val="none" w:sz="0" w:space="0" w:color="auto" w:frame="1"/>
          <w:lang w:val="uk-UA" w:eastAsia="ru-RU"/>
        </w:rPr>
        <w:t xml:space="preserve"> сільської </w:t>
      </w: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/>
          <w:bdr w:val="none" w:sz="0" w:space="0" w:color="auto" w:frame="1"/>
          <w:lang w:val="uk-UA" w:eastAsia="ru-RU"/>
        </w:rPr>
        <w:t>ради та її складу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lang w:val="uk-UA" w:eastAsia="ru-RU"/>
        </w:rPr>
        <w:t> 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       Для розгляду питань опіки та піклування над повнолітніми недієздатними та обмежено дієздатними особами, які проживають на території </w:t>
      </w:r>
      <w:proofErr w:type="spellStart"/>
      <w:r w:rsidRPr="00EF4085">
        <w:rPr>
          <w:rFonts w:eastAsia="Times New Roman"/>
          <w:bdr w:val="none" w:sz="0" w:space="0" w:color="auto" w:frame="1"/>
          <w:lang w:val="uk-UA" w:eastAsia="ru-RU"/>
        </w:rPr>
        <w:t>Тур’є-Реметівської</w:t>
      </w:r>
      <w:proofErr w:type="spellEnd"/>
      <w:r w:rsidRPr="00EF4085">
        <w:rPr>
          <w:rFonts w:eastAsia="Times New Roman"/>
          <w:bdr w:val="none" w:sz="0" w:space="0" w:color="auto" w:frame="1"/>
          <w:lang w:val="uk-UA" w:eastAsia="ru-RU"/>
        </w:rPr>
        <w:t xml:space="preserve"> сільської ради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та з метою дотримання принципів законності, гуманності, неприпустимості приниження честі і гідності повнолітніх громадян, які потребують допомоги щодо забезпечення їх прав та інтересів, керуючись Конституцією України, Сімейним кодексом України, Цивільним кодексом України, Цивільним процесуальним кодексом України, Правилами опіки і піклування, затвердженими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підпунктом 4 пункту «б» частини першої статті 34, частиною 6 статті 59 Закону України «Про місцеве самоврядування в Україні»,</w:t>
      </w:r>
      <w:r w:rsidRPr="00EF4085">
        <w:rPr>
          <w:rFonts w:eastAsia="Times New Roman"/>
          <w:bCs/>
          <w:bdr w:val="none" w:sz="0" w:space="0" w:color="auto" w:frame="1"/>
          <w:shd w:val="clear" w:color="auto" w:fill="FFFFFF"/>
          <w:lang w:val="uk-UA" w:eastAsia="ru-RU"/>
        </w:rPr>
        <w:t> 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виконавчий комітет </w:t>
      </w:r>
      <w:proofErr w:type="spellStart"/>
      <w:r w:rsidRPr="00EF4085">
        <w:rPr>
          <w:rFonts w:eastAsia="Times New Roman"/>
          <w:bdr w:val="none" w:sz="0" w:space="0" w:color="auto" w:frame="1"/>
          <w:lang w:val="uk-UA" w:eastAsia="ru-RU"/>
        </w:rPr>
        <w:t>Тур’є-Реметівської</w:t>
      </w:r>
      <w:proofErr w:type="spellEnd"/>
      <w:r w:rsidRPr="00EF4085">
        <w:rPr>
          <w:rFonts w:eastAsia="Times New Roman"/>
          <w:bdr w:val="none" w:sz="0" w:space="0" w:color="auto" w:frame="1"/>
          <w:lang w:val="uk-UA" w:eastAsia="ru-RU"/>
        </w:rPr>
        <w:t> сільської ради</w:t>
      </w:r>
      <w:r w:rsidRPr="00EF4085">
        <w:rPr>
          <w:rFonts w:eastAsia="Times New Roman"/>
          <w:lang w:val="uk-UA" w:eastAsia="ru-RU"/>
        </w:rPr>
        <w:t> 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/>
          <w:bCs/>
          <w:bdr w:val="none" w:sz="0" w:space="0" w:color="auto" w:frame="1"/>
          <w:shd w:val="clear" w:color="auto" w:fill="FFFFFF"/>
          <w:lang w:val="uk-UA" w:eastAsia="ru-RU"/>
        </w:rPr>
        <w:t>ВИРІШИВ: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 1. Затвердити Положення про опікунську раду при виконавчому к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омітеті </w:t>
      </w:r>
      <w:proofErr w:type="spellStart"/>
      <w:r w:rsidRPr="00EF4085">
        <w:rPr>
          <w:rFonts w:eastAsia="Times New Roman"/>
          <w:bdr w:val="none" w:sz="0" w:space="0" w:color="auto" w:frame="1"/>
          <w:lang w:val="uk-UA" w:eastAsia="ru-RU"/>
        </w:rPr>
        <w:t>Тур’є-Реметівської</w:t>
      </w:r>
      <w:proofErr w:type="spellEnd"/>
      <w:r w:rsidRPr="00EF4085">
        <w:rPr>
          <w:rFonts w:eastAsia="Times New Roman"/>
          <w:bdr w:val="none" w:sz="0" w:space="0" w:color="auto" w:frame="1"/>
          <w:lang w:val="uk-UA" w:eastAsia="ru-RU"/>
        </w:rPr>
        <w:t xml:space="preserve"> сільської ради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(додаток 1).</w:t>
      </w:r>
    </w:p>
    <w:p w:rsidR="0019792A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       2. Затвердити склад опікунської ради при виконавчому комітеті </w:t>
      </w:r>
      <w:proofErr w:type="spellStart"/>
      <w:r w:rsidRPr="00EF4085">
        <w:rPr>
          <w:rFonts w:eastAsia="Times New Roman"/>
          <w:bdr w:val="none" w:sz="0" w:space="0" w:color="auto" w:frame="1"/>
          <w:lang w:val="uk-UA" w:eastAsia="ru-RU"/>
        </w:rPr>
        <w:t>Тур’є-Реметівської</w:t>
      </w:r>
      <w:proofErr w:type="spellEnd"/>
      <w:r w:rsidRPr="00EF4085">
        <w:rPr>
          <w:rFonts w:eastAsia="Times New Roman"/>
          <w:bdr w:val="none" w:sz="0" w:space="0" w:color="auto" w:frame="1"/>
          <w:lang w:val="uk-UA" w:eastAsia="ru-RU"/>
        </w:rPr>
        <w:t xml:space="preserve"> сільської ради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(додаток 2).</w:t>
      </w:r>
    </w:p>
    <w:p w:rsidR="0019792A" w:rsidRPr="00EF4085" w:rsidRDefault="0019792A" w:rsidP="0019792A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smallCaps/>
          <w:lang w:val="uk-UA" w:eastAsia="ru-RU"/>
        </w:rPr>
      </w:pP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3. Визнати таким, що втратило чинність рішення виконавчого комітету сільської ради № 11 від 26.01.2021року «Про опікунську раду».</w:t>
      </w:r>
    </w:p>
    <w:p w:rsidR="0019792A" w:rsidRPr="00EF4085" w:rsidRDefault="0019792A" w:rsidP="0019792A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smallCaps/>
          <w:lang w:val="uk-UA" w:eastAsia="ru-RU"/>
        </w:rPr>
      </w:pP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4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. </w:t>
      </w:r>
      <w:r w:rsidRPr="00EF4085">
        <w:rPr>
          <w:lang w:val="uk-UA"/>
        </w:rPr>
        <w:t xml:space="preserve">Контроль за виконанням цього рішення покласти на першого заступника сільського голови Олександру  </w:t>
      </w:r>
      <w:proofErr w:type="spellStart"/>
      <w:r w:rsidRPr="00EF4085">
        <w:rPr>
          <w:lang w:val="uk-UA"/>
        </w:rPr>
        <w:t>Крупчинську</w:t>
      </w:r>
      <w:proofErr w:type="spellEnd"/>
      <w:r w:rsidRPr="00EF4085">
        <w:rPr>
          <w:lang w:val="uk-UA"/>
        </w:rPr>
        <w:t>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lang w:val="uk-UA" w:eastAsia="ru-RU"/>
        </w:rPr>
        <w:t> </w:t>
      </w:r>
    </w:p>
    <w:p w:rsidR="0019792A" w:rsidRPr="002D661A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/>
          <w:bdr w:val="none" w:sz="0" w:space="0" w:color="auto" w:frame="1"/>
          <w:lang w:val="uk-UA" w:eastAsia="ru-RU"/>
        </w:rPr>
        <w:t>Сільський голова                                                             Надія ДЕВІЦЬКА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                              </w:t>
      </w:r>
    </w:p>
    <w:p w:rsidR="0019792A" w:rsidRDefault="0019792A" w:rsidP="0019792A">
      <w:pPr>
        <w:shd w:val="clear" w:color="auto" w:fill="FFFFFF"/>
        <w:spacing w:after="0" w:line="240" w:lineRule="auto"/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                                                                                          </w:t>
      </w:r>
    </w:p>
    <w:p w:rsidR="0019792A" w:rsidRDefault="0019792A" w:rsidP="0019792A">
      <w:pPr>
        <w:shd w:val="clear" w:color="auto" w:fill="FFFFFF"/>
        <w:spacing w:after="0" w:line="240" w:lineRule="auto"/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lastRenderedPageBreak/>
        <w:t xml:space="preserve">                                                                                         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 Додаток 1</w:t>
      </w: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                                                                                           до рішенням виконавчого </w:t>
      </w: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                                                                                           комітету</w:t>
      </w:r>
      <w:r w:rsidRPr="00EF4085">
        <w:rPr>
          <w:rFonts w:eastAsia="Times New Roman"/>
          <w:b/>
          <w:smallCaps/>
          <w:lang w:val="uk-UA" w:eastAsia="ru-RU"/>
        </w:rPr>
        <w:t xml:space="preserve"> </w:t>
      </w:r>
      <w:r w:rsidRPr="00EF4085">
        <w:rPr>
          <w:rFonts w:eastAsia="Times New Roman"/>
          <w:bdr w:val="none" w:sz="0" w:space="0" w:color="auto" w:frame="1"/>
          <w:lang w:val="uk-UA" w:eastAsia="ru-RU"/>
        </w:rPr>
        <w:t>сільської ради</w:t>
      </w: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lang w:val="uk-UA" w:eastAsia="ru-RU"/>
        </w:rPr>
        <w:t xml:space="preserve">                                                                       </w:t>
      </w:r>
      <w:r w:rsidR="001531E7">
        <w:rPr>
          <w:rFonts w:eastAsia="Times New Roman"/>
          <w:lang w:val="uk-UA" w:eastAsia="ru-RU"/>
        </w:rPr>
        <w:t xml:space="preserve">                    від 14.06.2022 р.  № 133</w:t>
      </w:r>
      <w:r w:rsidRPr="00EF4085">
        <w:rPr>
          <w:rFonts w:eastAsia="Times New Roman"/>
          <w:lang w:val="uk-UA" w:eastAsia="ru-RU"/>
        </w:rPr>
        <w:t> 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b/>
          <w:smallCaps/>
          <w:bdr w:val="none" w:sz="0" w:space="0" w:color="auto" w:frame="1"/>
          <w:shd w:val="clear" w:color="auto" w:fill="FFFFFF"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  </w:t>
      </w:r>
      <w:r w:rsidRPr="00EF4085">
        <w:rPr>
          <w:rFonts w:eastAsia="Times New Roman"/>
          <w:b/>
          <w:lang w:val="uk-UA" w:eastAsia="ru-RU"/>
        </w:rPr>
        <w:t>  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/>
          <w:bCs/>
          <w:bdr w:val="none" w:sz="0" w:space="0" w:color="auto" w:frame="1"/>
          <w:shd w:val="clear" w:color="auto" w:fill="FFFFFF"/>
          <w:lang w:val="uk-UA" w:eastAsia="ru-RU"/>
        </w:rPr>
        <w:t>ПОЛОЖЕННЯ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/>
          <w:bCs/>
          <w:bdr w:val="none" w:sz="0" w:space="0" w:color="auto" w:frame="1"/>
          <w:shd w:val="clear" w:color="auto" w:fill="FFFFFF"/>
          <w:lang w:val="uk-UA" w:eastAsia="ru-RU"/>
        </w:rPr>
        <w:t>про опікунську раду при виконавчому комітеті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b/>
          <w:smallCaps/>
          <w:bdr w:val="none" w:sz="0" w:space="0" w:color="auto" w:frame="1"/>
          <w:shd w:val="clear" w:color="auto" w:fill="FFFFFF"/>
          <w:lang w:val="uk-UA" w:eastAsia="ru-RU"/>
        </w:rPr>
      </w:pPr>
      <w:proofErr w:type="spellStart"/>
      <w:r w:rsidRPr="00EF4085">
        <w:rPr>
          <w:rFonts w:eastAsia="Times New Roman"/>
          <w:b/>
          <w:bdr w:val="none" w:sz="0" w:space="0" w:color="auto" w:frame="1"/>
          <w:lang w:val="uk-UA" w:eastAsia="ru-RU"/>
        </w:rPr>
        <w:t>Тур’є-Реметівської</w:t>
      </w:r>
      <w:proofErr w:type="spellEnd"/>
      <w:r w:rsidRPr="00EF4085">
        <w:rPr>
          <w:rFonts w:eastAsia="Times New Roman"/>
          <w:b/>
          <w:bdr w:val="none" w:sz="0" w:space="0" w:color="auto" w:frame="1"/>
          <w:lang w:val="uk-UA" w:eastAsia="ru-RU"/>
        </w:rPr>
        <w:t> сільської ради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smallCaps/>
          <w:lang w:val="uk-UA" w:eastAsia="ru-RU"/>
        </w:rPr>
      </w:pPr>
    </w:p>
    <w:p w:rsidR="0019792A" w:rsidRPr="00194E8E" w:rsidRDefault="0019792A" w:rsidP="0019792A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center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Cs/>
          <w:bdr w:val="none" w:sz="0" w:space="0" w:color="auto" w:frame="1"/>
          <w:shd w:val="clear" w:color="auto" w:fill="FFFFFF"/>
          <w:lang w:val="uk-UA" w:eastAsia="ru-RU"/>
        </w:rPr>
        <w:t>Загальні положення</w:t>
      </w:r>
    </w:p>
    <w:p w:rsidR="0019792A" w:rsidRPr="00EF4085" w:rsidRDefault="0019792A" w:rsidP="0019792A">
      <w:pPr>
        <w:shd w:val="clear" w:color="auto" w:fill="FFFFFF"/>
        <w:spacing w:after="0" w:line="240" w:lineRule="auto"/>
        <w:ind w:left="225" w:right="225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1.1. Опікунська рада при виконавчому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комітеті </w:t>
      </w:r>
      <w:proofErr w:type="spellStart"/>
      <w:r w:rsidRPr="00EF4085">
        <w:rPr>
          <w:rFonts w:eastAsia="Times New Roman"/>
          <w:bdr w:val="none" w:sz="0" w:space="0" w:color="auto" w:frame="1"/>
          <w:lang w:val="uk-UA" w:eastAsia="ru-RU"/>
        </w:rPr>
        <w:t>Тур’є-Реметівської</w:t>
      </w:r>
      <w:proofErr w:type="spellEnd"/>
      <w:r w:rsidRPr="00EF4085">
        <w:rPr>
          <w:rFonts w:eastAsia="Times New Roman"/>
          <w:bdr w:val="none" w:sz="0" w:space="0" w:color="auto" w:frame="1"/>
          <w:lang w:val="uk-UA" w:eastAsia="ru-RU"/>
        </w:rPr>
        <w:t> сільської ради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 (далі – Опікунська рада) є консультативно-дорадчим органом і створюється з метою надання допомоги виконавчому комітету у здійсненні ним функцій як органу опіки та піклування.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ab/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Опікунська рада –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це  дорадчий орган, на який покладається попередній розгляд питань, що входять до компетенції органу опіки та піклування.</w:t>
      </w:r>
    </w:p>
    <w:p w:rsidR="0019792A" w:rsidRPr="00EF4085" w:rsidRDefault="0019792A" w:rsidP="001531E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1.2. 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У своїй діяльності Опікунська рада керується Конституцією України, Сімейним кодексом України, Цивільним кодексом України, Цивільним процесуальним кодексом України, Законом України «Про місцеве самоврядування в Україні»,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 (зареєстровано в Міністерстві юстиції України 17.06.1999 за № 387/3680), іншими нормативно-правовими актами з відповідних питань, а також цим Положенням.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  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1.3. 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Діяльність Опікунської ради здійснюється відп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овідно до чинного законодавства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на принципах зак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онності, гласності, гуманності,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неприпустимості приниження честі і гідності громадян, які потребують допомоги щодо забезпечення їх прав і інтересів.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       1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.4.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Виконавчий комітет сільської ради приймає рішення на підставі висновків  Опікунської ради.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 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1.5. 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До складу Опікунської ради входять представники органів місцевого самоврядування, закладів охорони здоров’я, соціального захисту.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 1.6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.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Склад Опікунської ради та зміни до її складу затверджуються рішенням виконавчого комітету </w:t>
      </w:r>
      <w:proofErr w:type="spellStart"/>
      <w:r w:rsidRPr="00EF4085">
        <w:rPr>
          <w:rFonts w:eastAsia="Times New Roman"/>
          <w:bdr w:val="none" w:sz="0" w:space="0" w:color="auto" w:frame="1"/>
          <w:lang w:val="uk-UA" w:eastAsia="ru-RU"/>
        </w:rPr>
        <w:t>Тур’є-Реметівської</w:t>
      </w:r>
      <w:proofErr w:type="spellEnd"/>
      <w:r w:rsidRPr="00EF4085">
        <w:rPr>
          <w:rFonts w:eastAsia="Times New Roman"/>
          <w:bdr w:val="none" w:sz="0" w:space="0" w:color="auto" w:frame="1"/>
          <w:lang w:val="uk-UA" w:eastAsia="ru-RU"/>
        </w:rPr>
        <w:t> сільської ради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 1.7.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Опікунську раду очолює перший заступник сільського  голови. Голова Опікунської ради має заступника, який у разі відсутності голови Опікунської ради виконує його функції.</w:t>
      </w:r>
      <w:r w:rsidRPr="00EF4085">
        <w:rPr>
          <w:rFonts w:eastAsia="Times New Roman"/>
          <w:lang w:val="uk-UA" w:eastAsia="ru-RU"/>
        </w:rPr>
        <w:t> 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</w:p>
    <w:p w:rsidR="0019792A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bCs/>
          <w:bdr w:val="none" w:sz="0" w:space="0" w:color="auto" w:frame="1"/>
          <w:shd w:val="clear" w:color="auto" w:fill="FFFFFF"/>
          <w:lang w:val="uk-UA" w:eastAsia="ru-RU"/>
        </w:rPr>
      </w:pPr>
      <w:r w:rsidRPr="00194E8E">
        <w:rPr>
          <w:rFonts w:eastAsia="Times New Roman"/>
          <w:bCs/>
          <w:bdr w:val="none" w:sz="0" w:space="0" w:color="auto" w:frame="1"/>
          <w:shd w:val="clear" w:color="auto" w:fill="FFFFFF"/>
          <w:lang w:val="uk-UA" w:eastAsia="ru-RU"/>
        </w:rPr>
        <w:t>2</w:t>
      </w:r>
      <w:r w:rsidRPr="00EF4085">
        <w:rPr>
          <w:rFonts w:eastAsia="Times New Roman"/>
          <w:bCs/>
          <w:bdr w:val="none" w:sz="0" w:space="0" w:color="auto" w:frame="1"/>
          <w:shd w:val="clear" w:color="auto" w:fill="FFFFFF"/>
          <w:lang w:val="uk-UA" w:eastAsia="ru-RU"/>
        </w:rPr>
        <w:t>. Основні завдання та повноваження Опікунської ради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  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2.1. 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Основним завданням Опікунської ради є попередній розгляд питань  та прийняття відповідних проектів рішень та висновків щодо соціально-правового захисту осіб, визнаних судом недієздатними чи обмежено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lastRenderedPageBreak/>
        <w:t>дієздатними, фізичних дієздатних осіб, які за станом здоров’я не можуть самостійно реалізувати свої права та виконувати обов’язки.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      2.2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.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 На розгляд Опікунської ради виносяться питання, які потребують  відповідного  рішення органу опіки та піклування щодо: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розгляду повідомлень фізичних, юридичних осіб про громадян, які потребують опіки чи піклування;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встановлення опіки над повнолітніми особами, у разі визнання їх судом недієздатними;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встановлення піклування над повнолітніми особами, у разі визнання їх судом обмежено дієздатними;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призначення та реєстрації помічника фізичній дієздатній особі, яка за станом здоров’я не може самостійно реалізувати свої права та виконувати обов’язки;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звільнення помічника від виконання обов’язків за письмовою заявою фізичної дієздатної особи, яка перестала потребувати допомоги помічника, або письмовою заявою помічника, у зв’язку з неможливістю виконання ним обов’язків помічника дієздатної фізичної особи;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встановлення опіки над майном у передбачених законом випадках;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розгляд питань що стосуються забезпечення особистих, майнових і житлових прав та інтересів осіб, яких рішенням суду визнано недієздатними (обмежено дієздатними) і яким призначено опікуна (піклувальника), та повнолітніх осіб, які за станом здоров’я не можуть самостійно здійснювати свої права і виконувати свої обов’язки;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розгляду звернень щодо неналежного виконання опікунами (піклувальниками) обов'язків щодо підопічних;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розгляду скарг на дії опікунів (піклувальників);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припинення опіки чи піклування та звільнення опікуна (піклувальника) від повноважень;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участі у розгляді судами спорів, пов'язаних із захистом прав осіб, які перебувають під опікою (піклуванням);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інших питань, віднесених до повноважень органу опіки та піклування.</w:t>
      </w:r>
    </w:p>
    <w:p w:rsidR="0019792A" w:rsidRPr="00194E8E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 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2.3. 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Опікунська рада на своїх засіданнях  може розглядати і заслуховувати: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інформації членів Опікунської ради про наслідки обстежень стану утримання та обслуговування підопічних у сім'ях опікунів (піклувальників), в закладах, до яких вони влаштовані;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про збереження і охорону належного підопічним майна;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BFBFB"/>
          <w:lang w:val="uk-UA" w:eastAsia="ru-RU"/>
        </w:rPr>
        <w:t>використання опікунами пенсій, державних соціальних допомог, виплат, аліментів, які одержують підопічні,</w:t>
      </w: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прибутків від їхнього майна та грошових вкладів;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звіти опікунів (піклувальників) про виконання покладених на них обов'язків щодо підопічних, звітів про збереження та охорону майна, що належить підопічним тощо;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  2.4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.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Опікунська рада має право: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lastRenderedPageBreak/>
        <w:t>одержувати безоплатно у встановленому порядку необхідні для її діяльності інформації від державних органів влади, місцевого самоврядування, підприємств, установ та  організацій різних форм власності, громадян;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брати участь у судових засіданнях у справах за заявами про визнання осіб недієздатними (обмежено дієздатними), у справах щодо захисту майнових та житлових прав недієздатних (обмежено дієздатних) осіб;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залучати до роботи опікунської ради представників виконавчих органів для підготовки пропозицій з питань, віднесених до компетенції органу опіки та піклування;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подавати пропозиції щодо вжиття заходів до посадових осіб у разі недотримання ними законодавства про захист прав</w:t>
      </w:r>
      <w:r w:rsidRPr="00194E8E">
        <w:rPr>
          <w:rFonts w:eastAsia="Times New Roman"/>
          <w:bdr w:val="none" w:sz="0" w:space="0" w:color="auto" w:frame="1"/>
          <w:shd w:val="clear" w:color="auto" w:fill="FBFBFB"/>
          <w:lang w:val="uk-UA" w:eastAsia="ru-RU"/>
        </w:rPr>
        <w:t> </w:t>
      </w: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осіб з  інвалідністю, одиноких людей похилого віку, повнолітніх осіб, які за станом здоров’я не можуть самостійно здійснювати свої права і виконувати свої обов’язки.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ind w:left="2411"/>
        <w:rPr>
          <w:rFonts w:eastAsia="Times New Roman"/>
          <w:bCs/>
          <w:bdr w:val="none" w:sz="0" w:space="0" w:color="auto" w:frame="1"/>
          <w:shd w:val="clear" w:color="auto" w:fill="FFFFFF"/>
          <w:lang w:val="uk-UA" w:eastAsia="ru-RU"/>
        </w:rPr>
      </w:pPr>
      <w:r w:rsidRPr="00EF4085">
        <w:rPr>
          <w:rFonts w:eastAsia="Times New Roman"/>
          <w:bCs/>
          <w:bdr w:val="none" w:sz="0" w:space="0" w:color="auto" w:frame="1"/>
          <w:shd w:val="clear" w:color="auto" w:fill="FFFFFF"/>
          <w:lang w:val="uk-UA" w:eastAsia="ru-RU"/>
        </w:rPr>
        <w:t>3. Організація діяльності Опікунської ради</w:t>
      </w:r>
    </w:p>
    <w:p w:rsidR="0019792A" w:rsidRPr="00194E8E" w:rsidRDefault="0019792A" w:rsidP="0019792A">
      <w:pPr>
        <w:shd w:val="clear" w:color="auto" w:fill="FFFFFF"/>
        <w:spacing w:after="0" w:line="240" w:lineRule="auto"/>
        <w:rPr>
          <w:rFonts w:eastAsia="Times New Roman"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BFBFB"/>
          <w:lang w:val="uk-UA" w:eastAsia="ru-RU"/>
        </w:rPr>
        <w:t>         3</w:t>
      </w:r>
      <w:r>
        <w:rPr>
          <w:rFonts w:eastAsia="Times New Roman"/>
          <w:bdr w:val="none" w:sz="0" w:space="0" w:color="auto" w:frame="1"/>
          <w:shd w:val="clear" w:color="auto" w:fill="FBFBFB"/>
          <w:lang w:val="uk-UA" w:eastAsia="ru-RU"/>
        </w:rPr>
        <w:t xml:space="preserve">.1. </w:t>
      </w:r>
      <w:r w:rsidRPr="00EF4085">
        <w:rPr>
          <w:rFonts w:eastAsia="Times New Roman"/>
          <w:bdr w:val="none" w:sz="0" w:space="0" w:color="auto" w:frame="1"/>
          <w:shd w:val="clear" w:color="auto" w:fill="FBFBFB"/>
          <w:lang w:val="uk-UA" w:eastAsia="ru-RU"/>
        </w:rPr>
        <w:t>Опікунська рада проводить свою роботу у формі засідань.  Засідання Опікунської ради  проводиться за ініціативи  голови Опікунської ради. 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Засідання Опікунської ради та прийняті рішення оформлюються протоколом, який веде секретар Опікунської ради. Засідання Опікунської ради є </w:t>
      </w:r>
      <w:r w:rsidRPr="00EF4085">
        <w:rPr>
          <w:rFonts w:eastAsia="Times New Roman"/>
          <w:bdr w:val="none" w:sz="0" w:space="0" w:color="auto" w:frame="1"/>
          <w:shd w:val="clear" w:color="auto" w:fill="FBFBFB"/>
          <w:lang w:val="uk-UA" w:eastAsia="ru-RU"/>
        </w:rPr>
        <w:t>правомочними за присутності на ньому простої більшості від її загального складу.   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BFBFB"/>
          <w:lang w:val="uk-UA" w:eastAsia="ru-RU"/>
        </w:rPr>
        <w:t>         3.2. 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Організаційне забезпечення діяльності Опікунської ради здійснює відділ соціального захисту населення та охорони здоров’я виконавчого комітету.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3.3.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Засідання Опікунської ради веде її голова, за його відсутності – заступник голови Опікунської ради.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3.4.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Голова Опікунської ради: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організовує роботу Опікунської ради, 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проводить засідання </w:t>
      </w: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Опікунської ради, підписує протоколи засідань;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веде прийом громадян з питань, що стосуються діяльності Опікунської ради;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представляє Опікунську раду в установах, організаціях, підприємствах з питань, що належать до її компетенції та повноважень. Голова Опікунської ради має право делегувати повноваження членам Опікунської ради, секретарю Опікунської ради на виконання представницьких обов’язків згідно з чинним законодавством;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здійснює розподіл повноважень між членами Опікунської ради;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має вирішальний голос у разі рівного розподілу голосів членів ради під час прийняття рішення на засіданні.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         3.5.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Секретар Опікунської ради: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приймає матеріали, які розглядатимуться на засіданні Опікунської ради для ознайомлення  і формування порядку денного;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реєструє документи, які надходять на розгляд Опікунської ради;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lastRenderedPageBreak/>
        <w:t>веде прийом громадян, надає роз’яснення з питань, що стосуються діяльності Опікунської ради;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готує звіти про роботу Опікунської ради;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готує витяги з протоколів засідань Опікунської ради та довідки з питань, що розглядались;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інформує голову Опікунської ради щодо питань, що стосуються роботи Опікунської ради;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виконує інші доручення голови Опікунської ради;</w:t>
      </w:r>
    </w:p>
    <w:p w:rsidR="0019792A" w:rsidRPr="00194E8E" w:rsidRDefault="0019792A" w:rsidP="0019792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b/>
          <w:smallCaps/>
          <w:lang w:val="uk-UA" w:eastAsia="ru-RU"/>
        </w:rPr>
      </w:pPr>
      <w:r w:rsidRPr="00194E8E">
        <w:rPr>
          <w:rFonts w:eastAsia="Times New Roman"/>
          <w:bdr w:val="none" w:sz="0" w:space="0" w:color="auto" w:frame="1"/>
          <w:shd w:val="clear" w:color="auto" w:fill="FBFBFB"/>
          <w:lang w:val="uk-UA" w:eastAsia="ru-RU"/>
        </w:rPr>
        <w:t>веде протоколи засідань та готує витяги з протоколу Опікунської ради.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 Протоколи засідань, витяги з протоколів та порядки денні зберігаються у секретаря.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У разі тимчасової відсутності секретаря Опікунської ради, виконання його обов’язків покладається головою Опікунської ради на одного з членів Опікунської ради.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3.6. 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Протокол засідання Опікунської ради та витяги з нього підписуються головою (у разі його відсутності - заступником голови) та секретарем (членом Опікунської ради, який виконував його обов'язки).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3.7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.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Рішення Опікунської ради приймаються відкритим голосуванням простою більшістю голосів членів ради, присутніх на засіданні.  Окрема думка члена Опікунської ради, який голосував проти прийняття рішення, заноситься до протоколу.</w:t>
      </w:r>
    </w:p>
    <w:p w:rsidR="0019792A" w:rsidRPr="00E876C5" w:rsidRDefault="0019792A" w:rsidP="0019792A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jc w:val="center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Cs/>
          <w:bdr w:val="none" w:sz="0" w:space="0" w:color="auto" w:frame="1"/>
          <w:shd w:val="clear" w:color="auto" w:fill="FFFFFF"/>
          <w:lang w:val="uk-UA" w:eastAsia="ru-RU"/>
        </w:rPr>
        <w:t>Строки розгляду справ</w:t>
      </w:r>
    </w:p>
    <w:p w:rsidR="0019792A" w:rsidRPr="00EF4085" w:rsidRDefault="0019792A" w:rsidP="0019792A">
      <w:pPr>
        <w:shd w:val="clear" w:color="auto" w:fill="FFFFFF"/>
        <w:spacing w:after="0" w:line="240" w:lineRule="auto"/>
        <w:ind w:left="225" w:right="225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4.1.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Рішення по матеріалах, що надходять до Опікунської ради і не потребують додаткового розгляду, приймається в місячний термін в робочому порядку.</w:t>
      </w:r>
    </w:p>
    <w:p w:rsidR="0019792A" w:rsidRPr="00E876C5" w:rsidRDefault="0019792A" w:rsidP="0019792A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center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Cs/>
          <w:bdr w:val="none" w:sz="0" w:space="0" w:color="auto" w:frame="1"/>
          <w:shd w:val="clear" w:color="auto" w:fill="FFFFFF"/>
          <w:lang w:val="uk-UA" w:eastAsia="ru-RU"/>
        </w:rPr>
        <w:t>Прикінцеві положення</w:t>
      </w:r>
    </w:p>
    <w:p w:rsidR="0019792A" w:rsidRPr="00EF4085" w:rsidRDefault="0019792A" w:rsidP="0019792A">
      <w:pPr>
        <w:shd w:val="clear" w:color="auto" w:fill="FFFFFF"/>
        <w:spacing w:after="0" w:line="240" w:lineRule="auto"/>
        <w:ind w:left="225" w:right="225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5.1.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Члени Опікунської ради виконують свої обов'язки на громадських засадах. Керівники закладів, установ, підприємств та організацій всіх форм власності зобов'язані сприяти діяльності Опікунської ради та її членів.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        </w:t>
      </w:r>
      <w:r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5.2. </w:t>
      </w: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Члени Опікунської ради не повинні розголошувати інформацію про осіб, яку вони отримали в результаті роботи Опікунської ради.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</w:t>
      </w:r>
    </w:p>
    <w:p w:rsidR="0019792A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> </w:t>
      </w:r>
    </w:p>
    <w:p w:rsidR="0019792A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pacing w:after="0" w:line="240" w:lineRule="auto"/>
        <w:rPr>
          <w:b/>
          <w:lang w:val="uk-UA"/>
        </w:rPr>
      </w:pPr>
      <w:r w:rsidRPr="00EF4085">
        <w:rPr>
          <w:b/>
          <w:lang w:val="uk-UA"/>
        </w:rPr>
        <w:t xml:space="preserve">Керуючий справами (секретар) </w:t>
      </w: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  <w:r w:rsidRPr="00EF4085">
        <w:rPr>
          <w:b/>
          <w:lang w:val="uk-UA"/>
        </w:rPr>
        <w:t>виконавчого  комітету сільської ради                                   Михайло БІГАН</w:t>
      </w: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lastRenderedPageBreak/>
        <w:t>                                                                                           Додаток 2</w:t>
      </w: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                                                                                           до рішенням виконавчого </w:t>
      </w: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shd w:val="clear" w:color="auto" w:fill="FFFFFF"/>
          <w:lang w:val="uk-UA" w:eastAsia="ru-RU"/>
        </w:rPr>
        <w:t xml:space="preserve">                                                                                           комітету</w:t>
      </w:r>
      <w:r w:rsidRPr="00EF4085">
        <w:rPr>
          <w:rFonts w:eastAsia="Times New Roman"/>
          <w:b/>
          <w:smallCaps/>
          <w:lang w:val="uk-UA" w:eastAsia="ru-RU"/>
        </w:rPr>
        <w:t xml:space="preserve"> </w:t>
      </w:r>
      <w:r w:rsidRPr="00EF4085">
        <w:rPr>
          <w:rFonts w:eastAsia="Times New Roman"/>
          <w:bdr w:val="none" w:sz="0" w:space="0" w:color="auto" w:frame="1"/>
          <w:lang w:val="uk-UA" w:eastAsia="ru-RU"/>
        </w:rPr>
        <w:t>сільської ради</w:t>
      </w:r>
    </w:p>
    <w:p w:rsidR="0019792A" w:rsidRPr="00EF4085" w:rsidRDefault="0019792A" w:rsidP="001531E7">
      <w:pPr>
        <w:shd w:val="clear" w:color="auto" w:fill="FFFFFF"/>
        <w:tabs>
          <w:tab w:val="left" w:pos="709"/>
        </w:tabs>
        <w:spacing w:after="0" w:line="240" w:lineRule="auto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lang w:val="uk-UA" w:eastAsia="ru-RU"/>
        </w:rPr>
        <w:t xml:space="preserve">                                                                       </w:t>
      </w:r>
      <w:r w:rsidR="001531E7">
        <w:rPr>
          <w:rFonts w:eastAsia="Times New Roman"/>
          <w:lang w:val="uk-UA" w:eastAsia="ru-RU"/>
        </w:rPr>
        <w:t xml:space="preserve">                    від 14.06.2022 р.  № 133</w:t>
      </w:r>
      <w:r w:rsidRPr="00EF4085">
        <w:rPr>
          <w:rFonts w:eastAsia="Times New Roman"/>
          <w:lang w:val="uk-UA" w:eastAsia="ru-RU"/>
        </w:rPr>
        <w:t> </w:t>
      </w:r>
    </w:p>
    <w:p w:rsidR="0019792A" w:rsidRPr="00EF4085" w:rsidRDefault="0019792A" w:rsidP="0019792A">
      <w:pPr>
        <w:shd w:val="clear" w:color="auto" w:fill="FFFFFF"/>
        <w:spacing w:after="0" w:line="240" w:lineRule="auto"/>
        <w:rPr>
          <w:rFonts w:eastAsia="Times New Roman"/>
          <w:b/>
          <w:smallCaps/>
          <w:lang w:val="uk-UA" w:eastAsia="ru-RU"/>
        </w:rPr>
      </w:pPr>
    </w:p>
    <w:p w:rsidR="0019792A" w:rsidRPr="00E876C5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b/>
          <w:smallCaps/>
          <w:lang w:val="uk-UA" w:eastAsia="ru-RU"/>
        </w:rPr>
      </w:pPr>
      <w:r w:rsidRPr="00E876C5">
        <w:rPr>
          <w:rFonts w:eastAsia="Times New Roman"/>
          <w:b/>
          <w:bdr w:val="none" w:sz="0" w:space="0" w:color="auto" w:frame="1"/>
          <w:shd w:val="clear" w:color="auto" w:fill="FFFFFF"/>
          <w:lang w:val="uk-UA" w:eastAsia="ru-RU"/>
        </w:rPr>
        <w:t>СКЛАД</w:t>
      </w:r>
    </w:p>
    <w:p w:rsidR="0019792A" w:rsidRPr="00E876C5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b/>
          <w:smallCaps/>
          <w:bdr w:val="none" w:sz="0" w:space="0" w:color="auto" w:frame="1"/>
          <w:shd w:val="clear" w:color="auto" w:fill="FFFFFF"/>
          <w:lang w:val="uk-UA" w:eastAsia="ru-RU"/>
        </w:rPr>
      </w:pPr>
      <w:r w:rsidRPr="00E876C5">
        <w:rPr>
          <w:rFonts w:eastAsia="Times New Roman"/>
          <w:b/>
          <w:bdr w:val="none" w:sz="0" w:space="0" w:color="auto" w:frame="1"/>
          <w:lang w:val="uk-UA" w:eastAsia="ru-RU"/>
        </w:rPr>
        <w:t xml:space="preserve">опікунської ради  при виконавчому комітеті </w:t>
      </w:r>
      <w:proofErr w:type="spellStart"/>
      <w:r w:rsidRPr="00E876C5">
        <w:rPr>
          <w:rFonts w:eastAsia="Times New Roman"/>
          <w:b/>
          <w:bdr w:val="none" w:sz="0" w:space="0" w:color="auto" w:frame="1"/>
          <w:lang w:val="uk-UA" w:eastAsia="ru-RU"/>
        </w:rPr>
        <w:t>Тур’є-Реметівської</w:t>
      </w:r>
      <w:proofErr w:type="spellEnd"/>
      <w:r w:rsidRPr="00E876C5">
        <w:rPr>
          <w:rFonts w:eastAsia="Times New Roman"/>
          <w:b/>
          <w:bdr w:val="none" w:sz="0" w:space="0" w:color="auto" w:frame="1"/>
          <w:lang w:val="uk-UA" w:eastAsia="ru-RU"/>
        </w:rPr>
        <w:t> сільської ради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b/>
          <w:smallCaps/>
          <w:bdr w:val="none" w:sz="0" w:space="0" w:color="auto" w:frame="1"/>
          <w:shd w:val="clear" w:color="auto" w:fill="FFFFFF"/>
          <w:lang w:val="uk-UA" w:eastAsia="ru-RU"/>
        </w:rPr>
      </w:pPr>
    </w:p>
    <w:p w:rsidR="0019792A" w:rsidRPr="00EF4085" w:rsidRDefault="0019792A" w:rsidP="0019792A">
      <w:pPr>
        <w:shd w:val="clear" w:color="auto" w:fill="FFFFFF"/>
        <w:spacing w:after="0" w:line="240" w:lineRule="auto"/>
        <w:jc w:val="center"/>
        <w:rPr>
          <w:rFonts w:eastAsia="Times New Roman"/>
          <w:b/>
          <w:smallCaps/>
          <w:bdr w:val="none" w:sz="0" w:space="0" w:color="auto" w:frame="1"/>
          <w:shd w:val="clear" w:color="auto" w:fill="FFFFFF"/>
          <w:lang w:val="uk-UA" w:eastAsia="ru-RU"/>
        </w:rPr>
      </w:pPr>
      <w:r w:rsidRPr="00EF4085">
        <w:rPr>
          <w:rFonts w:eastAsia="Times New Roman"/>
          <w:b/>
          <w:smallCaps/>
          <w:bdr w:val="none" w:sz="0" w:space="0" w:color="auto" w:frame="1"/>
          <w:lang w:val="uk-UA" w:eastAsia="ru-RU"/>
        </w:rPr>
        <w:t>Г</w:t>
      </w:r>
      <w:r w:rsidRPr="00EF4085">
        <w:rPr>
          <w:rFonts w:eastAsia="Times New Roman"/>
          <w:b/>
          <w:bdr w:val="none" w:sz="0" w:space="0" w:color="auto" w:frame="1"/>
          <w:lang w:val="uk-UA" w:eastAsia="ru-RU"/>
        </w:rPr>
        <w:t>олова Опікунської ради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lang w:val="uk-UA" w:eastAsia="ru-RU"/>
        </w:rPr>
        <w:t>КРУПЧИНСЬКА                                 перший заступник сільського голови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dr w:val="none" w:sz="0" w:space="0" w:color="auto" w:frame="1"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lang w:val="uk-UA" w:eastAsia="ru-RU"/>
        </w:rPr>
        <w:t>Олександра Ярославівна  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lang w:val="uk-UA" w:eastAsia="ru-RU"/>
        </w:rPr>
        <w:t xml:space="preserve">                                                            </w:t>
      </w:r>
    </w:p>
    <w:p w:rsidR="0019792A" w:rsidRPr="00EF4085" w:rsidRDefault="0019792A" w:rsidP="0019792A">
      <w:pPr>
        <w:shd w:val="clear" w:color="auto" w:fill="FFFFFF"/>
        <w:spacing w:after="0" w:line="240" w:lineRule="auto"/>
        <w:jc w:val="both"/>
        <w:rPr>
          <w:rFonts w:eastAsia="Times New Roman"/>
          <w:b/>
          <w:smallCaps/>
          <w:lang w:val="uk-UA" w:eastAsia="ru-RU"/>
        </w:rPr>
      </w:pPr>
      <w:r w:rsidRPr="00EF4085">
        <w:rPr>
          <w:rFonts w:eastAsia="Times New Roman"/>
          <w:bdr w:val="none" w:sz="0" w:space="0" w:color="auto" w:frame="1"/>
          <w:lang w:val="uk-UA" w:eastAsia="ru-RU"/>
        </w:rPr>
        <w:t xml:space="preserve">                                 </w:t>
      </w:r>
      <w:r w:rsidRPr="00EF4085">
        <w:rPr>
          <w:rFonts w:eastAsia="Times New Roman"/>
          <w:b/>
          <w:bdr w:val="none" w:sz="0" w:space="0" w:color="auto" w:frame="1"/>
          <w:lang w:val="uk-UA" w:eastAsia="ru-RU"/>
        </w:rPr>
        <w:t>Заступник голови Опікунської ради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5"/>
        <w:gridCol w:w="4849"/>
      </w:tblGrid>
      <w:tr w:rsidR="0019792A" w:rsidRPr="00EF4085" w:rsidTr="001159DE">
        <w:trPr>
          <w:trHeight w:val="710"/>
        </w:trPr>
        <w:tc>
          <w:tcPr>
            <w:tcW w:w="4865" w:type="dxa"/>
          </w:tcPr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ЦВІК</w:t>
            </w:r>
          </w:p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Віктор Іванович</w:t>
            </w:r>
          </w:p>
        </w:tc>
        <w:tc>
          <w:tcPr>
            <w:tcW w:w="4849" w:type="dxa"/>
          </w:tcPr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начальник відділу соціального захисту населення та охорони здоров’я сільської ради</w:t>
            </w:r>
          </w:p>
        </w:tc>
      </w:tr>
      <w:tr w:rsidR="0019792A" w:rsidRPr="00EF4085" w:rsidTr="001159DE">
        <w:tc>
          <w:tcPr>
            <w:tcW w:w="9714" w:type="dxa"/>
            <w:gridSpan w:val="2"/>
          </w:tcPr>
          <w:p w:rsidR="0019792A" w:rsidRPr="00EF4085" w:rsidRDefault="0019792A" w:rsidP="001159DE">
            <w:pPr>
              <w:spacing w:after="0" w:line="240" w:lineRule="auto"/>
              <w:jc w:val="center"/>
              <w:rPr>
                <w:lang w:val="uk-UA"/>
              </w:rPr>
            </w:pPr>
          </w:p>
          <w:p w:rsidR="0019792A" w:rsidRPr="00EF4085" w:rsidRDefault="0019792A" w:rsidP="001159DE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EF4085">
              <w:rPr>
                <w:b/>
                <w:lang w:val="uk-UA"/>
              </w:rPr>
              <w:t xml:space="preserve">Секретар </w:t>
            </w:r>
            <w:r w:rsidRPr="00EF4085">
              <w:rPr>
                <w:rFonts w:eastAsia="Times New Roman"/>
                <w:b/>
                <w:bdr w:val="none" w:sz="0" w:space="0" w:color="auto" w:frame="1"/>
                <w:lang w:val="uk-UA" w:eastAsia="ru-RU"/>
              </w:rPr>
              <w:t>Опікунської ради</w:t>
            </w:r>
          </w:p>
        </w:tc>
      </w:tr>
      <w:tr w:rsidR="0019792A" w:rsidRPr="00EF4085" w:rsidTr="001159DE">
        <w:tc>
          <w:tcPr>
            <w:tcW w:w="4865" w:type="dxa"/>
          </w:tcPr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МАШКАРИНЕЦЬ</w:t>
            </w:r>
          </w:p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Надія Михайлівна</w:t>
            </w:r>
          </w:p>
        </w:tc>
        <w:tc>
          <w:tcPr>
            <w:tcW w:w="4849" w:type="dxa"/>
          </w:tcPr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головний спеціаліст відділу правової та кадрової роботи сільської ради</w:t>
            </w:r>
          </w:p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</w:p>
        </w:tc>
      </w:tr>
      <w:tr w:rsidR="0019792A" w:rsidRPr="00EF4085" w:rsidTr="001159DE">
        <w:tc>
          <w:tcPr>
            <w:tcW w:w="9714" w:type="dxa"/>
            <w:gridSpan w:val="2"/>
          </w:tcPr>
          <w:p w:rsidR="0019792A" w:rsidRPr="00EF4085" w:rsidRDefault="0019792A" w:rsidP="001159DE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EF4085">
              <w:rPr>
                <w:b/>
                <w:lang w:val="uk-UA"/>
              </w:rPr>
              <w:t xml:space="preserve">Члени </w:t>
            </w:r>
            <w:r w:rsidRPr="00EF4085">
              <w:rPr>
                <w:rFonts w:eastAsia="Times New Roman"/>
                <w:b/>
                <w:bdr w:val="none" w:sz="0" w:space="0" w:color="auto" w:frame="1"/>
                <w:lang w:val="uk-UA" w:eastAsia="ru-RU"/>
              </w:rPr>
              <w:t>Опікунської ради:</w:t>
            </w:r>
          </w:p>
        </w:tc>
      </w:tr>
      <w:tr w:rsidR="0019792A" w:rsidRPr="00EF4085" w:rsidTr="001159DE">
        <w:tc>
          <w:tcPr>
            <w:tcW w:w="4865" w:type="dxa"/>
          </w:tcPr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БІГАН</w:t>
            </w:r>
          </w:p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Михайло Михайлович</w:t>
            </w:r>
            <w:r w:rsidRPr="00EF4085">
              <w:rPr>
                <w:lang w:val="uk-UA"/>
              </w:rPr>
              <w:tab/>
            </w:r>
          </w:p>
        </w:tc>
        <w:tc>
          <w:tcPr>
            <w:tcW w:w="4849" w:type="dxa"/>
          </w:tcPr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керуючий справами (секретар) виконавчого комітету сільської ради</w:t>
            </w:r>
          </w:p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</w:p>
        </w:tc>
      </w:tr>
      <w:tr w:rsidR="0019792A" w:rsidRPr="00EF4085" w:rsidTr="001159DE">
        <w:tc>
          <w:tcPr>
            <w:tcW w:w="4865" w:type="dxa"/>
          </w:tcPr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МАЛИШКО</w:t>
            </w:r>
          </w:p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Юрій Юрійович</w:t>
            </w:r>
          </w:p>
        </w:tc>
        <w:tc>
          <w:tcPr>
            <w:tcW w:w="4849" w:type="dxa"/>
          </w:tcPr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 xml:space="preserve">директор комунального </w:t>
            </w:r>
            <w:proofErr w:type="spellStart"/>
            <w:r w:rsidRPr="00EF4085">
              <w:rPr>
                <w:lang w:val="uk-UA"/>
              </w:rPr>
              <w:t>некомер-</w:t>
            </w:r>
            <w:r>
              <w:rPr>
                <w:lang w:val="uk-UA"/>
              </w:rPr>
              <w:t>ційного</w:t>
            </w:r>
            <w:proofErr w:type="spellEnd"/>
            <w:r>
              <w:rPr>
                <w:lang w:val="uk-UA"/>
              </w:rPr>
              <w:t xml:space="preserve"> підприємства «</w:t>
            </w:r>
            <w:r w:rsidRPr="00EF4085">
              <w:rPr>
                <w:lang w:val="uk-UA"/>
              </w:rPr>
              <w:t xml:space="preserve">Центр первинної медико-санітарної </w:t>
            </w:r>
            <w:proofErr w:type="spellStart"/>
            <w:r w:rsidRPr="00EF4085">
              <w:rPr>
                <w:lang w:val="uk-UA"/>
              </w:rPr>
              <w:t>допо-моги</w:t>
            </w:r>
            <w:proofErr w:type="spellEnd"/>
            <w:r>
              <w:rPr>
                <w:lang w:val="uk-UA"/>
              </w:rPr>
              <w:t>»</w:t>
            </w:r>
            <w:r w:rsidRPr="00EF4085">
              <w:rPr>
                <w:lang w:val="uk-UA"/>
              </w:rPr>
              <w:t xml:space="preserve">  </w:t>
            </w:r>
            <w:proofErr w:type="spellStart"/>
            <w:r w:rsidRPr="00EF4085">
              <w:rPr>
                <w:lang w:val="uk-UA"/>
              </w:rPr>
              <w:t>Тур’є-Реметівської</w:t>
            </w:r>
            <w:proofErr w:type="spellEnd"/>
            <w:r w:rsidRPr="00EF4085">
              <w:rPr>
                <w:lang w:val="uk-UA"/>
              </w:rPr>
              <w:t xml:space="preserve"> сільської ради  </w:t>
            </w:r>
          </w:p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</w:p>
        </w:tc>
      </w:tr>
      <w:tr w:rsidR="0019792A" w:rsidRPr="00EF4085" w:rsidTr="001159DE">
        <w:tc>
          <w:tcPr>
            <w:tcW w:w="4865" w:type="dxa"/>
          </w:tcPr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ТУРЯНИЦЯ</w:t>
            </w:r>
          </w:p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Олеся Іванівна</w:t>
            </w:r>
          </w:p>
        </w:tc>
        <w:tc>
          <w:tcPr>
            <w:tcW w:w="4849" w:type="dxa"/>
          </w:tcPr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заступник керуючого справами (секретаря) виконавчого комітету, начальник відділу правової та кадрової роботи</w:t>
            </w:r>
          </w:p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</w:p>
        </w:tc>
      </w:tr>
      <w:tr w:rsidR="0019792A" w:rsidRPr="00EF4085" w:rsidTr="001159DE">
        <w:tc>
          <w:tcPr>
            <w:tcW w:w="4865" w:type="dxa"/>
          </w:tcPr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ЧЕРВЕНЯК</w:t>
            </w:r>
          </w:p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>Марія Юріївна</w:t>
            </w:r>
          </w:p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</w:p>
        </w:tc>
        <w:tc>
          <w:tcPr>
            <w:tcW w:w="4849" w:type="dxa"/>
          </w:tcPr>
          <w:p w:rsidR="0019792A" w:rsidRPr="00EF4085" w:rsidRDefault="0019792A" w:rsidP="001159DE">
            <w:pPr>
              <w:spacing w:after="0" w:line="240" w:lineRule="auto"/>
              <w:jc w:val="both"/>
              <w:rPr>
                <w:lang w:val="uk-UA"/>
              </w:rPr>
            </w:pPr>
            <w:r w:rsidRPr="00EF4085">
              <w:rPr>
                <w:lang w:val="uk-UA"/>
              </w:rPr>
              <w:t xml:space="preserve">головний спеціаліст відділу соціального захисту населення та охорони здоров’я сільської ради </w:t>
            </w:r>
          </w:p>
        </w:tc>
      </w:tr>
    </w:tbl>
    <w:p w:rsidR="0019792A" w:rsidRDefault="0019792A" w:rsidP="0019792A">
      <w:pPr>
        <w:spacing w:after="0" w:line="240" w:lineRule="auto"/>
        <w:rPr>
          <w:lang w:val="uk-UA"/>
        </w:rPr>
      </w:pPr>
    </w:p>
    <w:p w:rsidR="0019792A" w:rsidRPr="00EF4085" w:rsidRDefault="0019792A" w:rsidP="0019792A">
      <w:pPr>
        <w:spacing w:after="0" w:line="240" w:lineRule="auto"/>
        <w:rPr>
          <w:lang w:val="uk-UA"/>
        </w:rPr>
      </w:pPr>
    </w:p>
    <w:p w:rsidR="0019792A" w:rsidRPr="00EF4085" w:rsidRDefault="0019792A" w:rsidP="0019792A">
      <w:pPr>
        <w:spacing w:after="0" w:line="240" w:lineRule="auto"/>
        <w:rPr>
          <w:b/>
          <w:lang w:val="uk-UA"/>
        </w:rPr>
      </w:pPr>
      <w:r w:rsidRPr="00EF4085">
        <w:rPr>
          <w:b/>
          <w:lang w:val="uk-UA"/>
        </w:rPr>
        <w:t xml:space="preserve">Керуючий справами (секретар) </w:t>
      </w:r>
    </w:p>
    <w:p w:rsidR="00F850EF" w:rsidRPr="00EF4085" w:rsidRDefault="0019792A" w:rsidP="009723E7">
      <w:pPr>
        <w:spacing w:after="0" w:line="240" w:lineRule="auto"/>
        <w:rPr>
          <w:b/>
          <w:lang w:val="uk-UA"/>
        </w:rPr>
      </w:pPr>
      <w:r w:rsidRPr="00EF4085">
        <w:rPr>
          <w:b/>
          <w:lang w:val="uk-UA"/>
        </w:rPr>
        <w:t>виконавчого  комітету сільської ради                                   Михайло БІГАН</w:t>
      </w:r>
      <w:bookmarkStart w:id="0" w:name="_GoBack"/>
      <w:bookmarkEnd w:id="0"/>
    </w:p>
    <w:sectPr w:rsidR="00F850EF" w:rsidRPr="00EF4085" w:rsidSect="002D661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E8C"/>
    <w:multiLevelType w:val="multilevel"/>
    <w:tmpl w:val="6FF0EA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577524"/>
    <w:multiLevelType w:val="hybridMultilevel"/>
    <w:tmpl w:val="15F0DA54"/>
    <w:lvl w:ilvl="0" w:tplc="AA56106A">
      <w:start w:val="2"/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425F067F"/>
    <w:multiLevelType w:val="multilevel"/>
    <w:tmpl w:val="855EE0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8347D1"/>
    <w:multiLevelType w:val="multilevel"/>
    <w:tmpl w:val="CF1044CA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2256"/>
    <w:rsid w:val="00140118"/>
    <w:rsid w:val="00141367"/>
    <w:rsid w:val="001531E7"/>
    <w:rsid w:val="00194E8E"/>
    <w:rsid w:val="0019792A"/>
    <w:rsid w:val="001C2B9F"/>
    <w:rsid w:val="00286741"/>
    <w:rsid w:val="002D661A"/>
    <w:rsid w:val="00342256"/>
    <w:rsid w:val="00362CB3"/>
    <w:rsid w:val="003F6C8C"/>
    <w:rsid w:val="0041517F"/>
    <w:rsid w:val="0046590F"/>
    <w:rsid w:val="00587884"/>
    <w:rsid w:val="005E0B07"/>
    <w:rsid w:val="006A28D0"/>
    <w:rsid w:val="007406D9"/>
    <w:rsid w:val="007F089A"/>
    <w:rsid w:val="008106E2"/>
    <w:rsid w:val="0089250F"/>
    <w:rsid w:val="009630AD"/>
    <w:rsid w:val="009723E7"/>
    <w:rsid w:val="009E512F"/>
    <w:rsid w:val="00A0582F"/>
    <w:rsid w:val="00A161C9"/>
    <w:rsid w:val="00A82E1B"/>
    <w:rsid w:val="00B030CE"/>
    <w:rsid w:val="00B5149C"/>
    <w:rsid w:val="00C256EB"/>
    <w:rsid w:val="00E03F8E"/>
    <w:rsid w:val="00E6475B"/>
    <w:rsid w:val="00E876C5"/>
    <w:rsid w:val="00ED67CE"/>
    <w:rsid w:val="00EF4085"/>
    <w:rsid w:val="00F75901"/>
    <w:rsid w:val="00F8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25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56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6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8314</Words>
  <Characters>4740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Brain</cp:lastModifiedBy>
  <cp:revision>15</cp:revision>
  <cp:lastPrinted>2022-06-27T06:18:00Z</cp:lastPrinted>
  <dcterms:created xsi:type="dcterms:W3CDTF">2022-05-31T06:11:00Z</dcterms:created>
  <dcterms:modified xsi:type="dcterms:W3CDTF">2025-01-29T09:59:00Z</dcterms:modified>
</cp:coreProperties>
</file>